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50" w:rsidRDefault="00A32950" w:rsidP="00A32950">
      <w:pPr>
        <w:spacing w:beforeLines="100" w:before="312" w:line="52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附件2:</w:t>
      </w:r>
    </w:p>
    <w:p w:rsidR="00A32950" w:rsidRDefault="00A32950" w:rsidP="00A32950">
      <w:pPr>
        <w:spacing w:beforeLines="50" w:before="156" w:line="520" w:lineRule="exact"/>
        <w:jc w:val="center"/>
        <w:rPr>
          <w:rFonts w:ascii="黑体" w:eastAsia="黑体" w:hAnsi="黑体" w:cs="仿宋_GB2312" w:hint="eastAsia"/>
          <w:sz w:val="36"/>
          <w:szCs w:val="32"/>
        </w:rPr>
      </w:pPr>
      <w:r>
        <w:rPr>
          <w:rFonts w:ascii="黑体" w:eastAsia="黑体" w:hAnsi="黑体" w:cs="仿宋_GB2312" w:hint="eastAsia"/>
          <w:sz w:val="36"/>
          <w:szCs w:val="32"/>
        </w:rPr>
        <w:t>重庆市产业引导股权投资基金申请机构登记表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1800"/>
        <w:gridCol w:w="965"/>
        <w:gridCol w:w="25"/>
        <w:gridCol w:w="1080"/>
        <w:gridCol w:w="2613"/>
      </w:tblGrid>
      <w:tr w:rsidR="00A32950" w:rsidTr="00AD68B4">
        <w:trPr>
          <w:trHeight w:val="39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基金名称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32950" w:rsidTr="00AD68B4">
        <w:trPr>
          <w:trHeight w:val="39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拟成立基金规模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32950" w:rsidTr="00AD68B4">
        <w:trPr>
          <w:trHeight w:val="397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拟组建基金投资策略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投资领域和资金比例：</w:t>
            </w:r>
          </w:p>
        </w:tc>
      </w:tr>
      <w:tr w:rsidR="00A32950" w:rsidTr="00AD68B4">
        <w:trPr>
          <w:trHeight w:val="397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投资阶段和资金比例：</w:t>
            </w:r>
          </w:p>
        </w:tc>
      </w:tr>
      <w:tr w:rsidR="00A32950" w:rsidTr="00AD68B4">
        <w:trPr>
          <w:trHeight w:val="39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申请机构名称（管理机构）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32950" w:rsidTr="00AD68B4">
        <w:trPr>
          <w:trHeight w:val="39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注册地址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32950" w:rsidTr="00AD68B4">
        <w:trPr>
          <w:trHeight w:val="39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法人代表/负责人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32950" w:rsidTr="00AD68B4">
        <w:trPr>
          <w:trHeight w:val="39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股东及持股比例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32950" w:rsidTr="00AD68B4">
        <w:trPr>
          <w:trHeight w:val="397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联系人/联系方式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440" w:lineRule="exact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440" w:lineRule="exact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440" w:lineRule="exact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办公电话</w:t>
            </w:r>
          </w:p>
        </w:tc>
      </w:tr>
      <w:tr w:rsidR="00A32950" w:rsidTr="00AD68B4">
        <w:trPr>
          <w:trHeight w:val="397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Default="00A32950" w:rsidP="00AD68B4">
            <w:pPr>
              <w:widowControl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440" w:lineRule="exact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440" w:lineRule="exact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440" w:lineRule="exact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电子邮件</w:t>
            </w:r>
          </w:p>
        </w:tc>
      </w:tr>
      <w:tr w:rsidR="00A32950" w:rsidTr="00AD68B4">
        <w:trPr>
          <w:trHeight w:val="397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Default="00A32950" w:rsidP="00AD68B4">
            <w:pPr>
              <w:widowControl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</w:tr>
      <w:tr w:rsidR="00A32950" w:rsidTr="00AD68B4">
        <w:trPr>
          <w:trHeight w:val="397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管理基金情况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累计管理数量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累计管理规模</w:t>
            </w:r>
          </w:p>
        </w:tc>
      </w:tr>
      <w:tr w:rsidR="00A32950" w:rsidTr="00AD68B4">
        <w:trPr>
          <w:trHeight w:val="860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已实现退出数量及规模</w:t>
            </w:r>
          </w:p>
        </w:tc>
      </w:tr>
      <w:tr w:rsidR="00A32950" w:rsidTr="00AD68B4">
        <w:trPr>
          <w:trHeight w:val="555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50" w:rsidRDefault="00A32950" w:rsidP="00AD68B4">
            <w:pPr>
              <w:widowControl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已实现退出收益情况（倍数及IRR）</w:t>
            </w:r>
          </w:p>
        </w:tc>
      </w:tr>
      <w:tr w:rsidR="00A32950" w:rsidTr="00AD68B4">
        <w:trPr>
          <w:trHeight w:val="397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已投资项目情况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累计项目数量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累计投资规模</w:t>
            </w:r>
          </w:p>
        </w:tc>
      </w:tr>
      <w:tr w:rsidR="00A32950" w:rsidTr="00AD68B4">
        <w:trPr>
          <w:trHeight w:val="816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50" w:rsidRDefault="00A32950" w:rsidP="00AD68B4">
            <w:pPr>
              <w:widowControl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已退出项目数量及规模</w:t>
            </w:r>
          </w:p>
        </w:tc>
      </w:tr>
      <w:tr w:rsidR="00A32950" w:rsidTr="00AD68B4">
        <w:trPr>
          <w:trHeight w:val="397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50" w:rsidRDefault="00A32950" w:rsidP="00AD68B4">
            <w:pPr>
              <w:widowControl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已退出项目收益情况（倍数及IRR）</w:t>
            </w:r>
          </w:p>
        </w:tc>
      </w:tr>
      <w:tr w:rsidR="00A32950" w:rsidTr="00AD68B4">
        <w:trPr>
          <w:trHeight w:val="70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50" w:rsidRDefault="00A32950" w:rsidP="00AD68B4">
            <w:pPr>
              <w:spacing w:line="60" w:lineRule="auto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备案情况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申请机构是否在政府主管部门备案且处于年检有效期限内</w:t>
            </w:r>
          </w:p>
          <w:p w:rsidR="00A32950" w:rsidRDefault="00A32950" w:rsidP="00AD68B4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　□       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　□</w:t>
            </w:r>
          </w:p>
        </w:tc>
      </w:tr>
      <w:tr w:rsidR="00A32950" w:rsidTr="00AD68B4">
        <w:trPr>
          <w:trHeight w:val="421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50" w:rsidRDefault="00A32950" w:rsidP="00AD68B4">
            <w:pPr>
              <w:spacing w:line="60" w:lineRule="auto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核心团队成员投资项目情况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累计项目数量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累计投资规模</w:t>
            </w:r>
          </w:p>
        </w:tc>
      </w:tr>
      <w:tr w:rsidR="00A32950" w:rsidTr="00AD68B4">
        <w:trPr>
          <w:trHeight w:val="850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60" w:lineRule="auto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已退出项目数量及规模</w:t>
            </w:r>
          </w:p>
        </w:tc>
      </w:tr>
      <w:tr w:rsidR="00A32950" w:rsidTr="00AD68B4">
        <w:trPr>
          <w:trHeight w:val="397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spacing w:line="60" w:lineRule="auto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已退出项目收益情况（倍数及IRR）</w:t>
            </w:r>
          </w:p>
        </w:tc>
      </w:tr>
      <w:tr w:rsidR="00A32950" w:rsidTr="00AD68B4">
        <w:trPr>
          <w:trHeight w:val="397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0" w:rsidRDefault="00A32950" w:rsidP="00AD68B4">
            <w:pPr>
              <w:ind w:right="109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负责人签名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　　　　　　　　　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申请机构盖章     </w:t>
            </w:r>
          </w:p>
        </w:tc>
      </w:tr>
    </w:tbl>
    <w:p w:rsidR="00493A82" w:rsidRPr="00A32950" w:rsidRDefault="00F261BD">
      <w:bookmarkStart w:id="0" w:name="_GoBack"/>
      <w:bookmarkEnd w:id="0"/>
    </w:p>
    <w:sectPr w:rsidR="00493A82" w:rsidRPr="00A32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BD" w:rsidRDefault="00F261BD" w:rsidP="00A32950">
      <w:r>
        <w:separator/>
      </w:r>
    </w:p>
  </w:endnote>
  <w:endnote w:type="continuationSeparator" w:id="0">
    <w:p w:rsidR="00F261BD" w:rsidRDefault="00F261BD" w:rsidP="00A3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BD" w:rsidRDefault="00F261BD" w:rsidP="00A32950">
      <w:r>
        <w:separator/>
      </w:r>
    </w:p>
  </w:footnote>
  <w:footnote w:type="continuationSeparator" w:id="0">
    <w:p w:rsidR="00F261BD" w:rsidRDefault="00F261BD" w:rsidP="00A3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81"/>
    <w:rsid w:val="00A32950"/>
    <w:rsid w:val="00A91A21"/>
    <w:rsid w:val="00B2215F"/>
    <w:rsid w:val="00B60A81"/>
    <w:rsid w:val="00F2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9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9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闫启</dc:creator>
  <cp:keywords/>
  <dc:description/>
  <cp:lastModifiedBy>闫启</cp:lastModifiedBy>
  <cp:revision>2</cp:revision>
  <dcterms:created xsi:type="dcterms:W3CDTF">2018-01-08T00:52:00Z</dcterms:created>
  <dcterms:modified xsi:type="dcterms:W3CDTF">2018-01-08T00:52:00Z</dcterms:modified>
</cp:coreProperties>
</file>