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  <w:bookmarkStart w:id="0" w:name="_GoBack"/>
      <w:bookmarkEnd w:id="0"/>
      <w:r>
        <w:rPr>
          <w:rFonts w:hint="default" w:ascii="Times New Roman Regular" w:hAnsi="Times New Roman Regular" w:eastAsia="方正小标宋简体" w:cs="Times New Roman Regular"/>
          <w:sz w:val="44"/>
          <w:szCs w:val="44"/>
        </w:rPr>
        <w:t>致同双碳产业投资基金创投子基金管理</w:t>
      </w:r>
    </w:p>
    <w:p>
      <w:pPr>
        <w:widowControl/>
        <w:spacing w:line="560" w:lineRule="exac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CN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44"/>
        </w:rPr>
        <w:t>机构申报及评审</w:t>
      </w:r>
      <w:r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CN"/>
        </w:rPr>
        <w:t>办法</w:t>
      </w:r>
    </w:p>
    <w:p>
      <w:pPr>
        <w:widowControl/>
        <w:spacing w:line="560" w:lineRule="exac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  <w:lang w:val="en-US" w:eastAsia="zh-CN"/>
        </w:rPr>
        <w:t>申报材料要求</w:t>
      </w:r>
    </w:p>
    <w:p>
      <w:pPr>
        <w:pStyle w:val="12"/>
        <w:rPr>
          <w:rFonts w:hint="default" w:ascii="Times New Roman Regular" w:hAnsi="Times New Roman Regular" w:eastAsia="仿宋_GB2312" w:cs="Times New Roman Regular"/>
        </w:rPr>
      </w:pPr>
      <w:r>
        <w:rPr>
          <w:rFonts w:hint="default" w:ascii="Times New Roman Regular" w:hAnsi="Times New Roman Regular" w:eastAsia="仿宋_GB2312" w:cs="Times New Roman Regular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一</w:t>
      </w:r>
      <w:r>
        <w:rPr>
          <w:rFonts w:hint="default" w:ascii="Times New Roman Regular" w:hAnsi="Times New Roman Regular" w:eastAsia="仿宋_GB2312" w:cs="Times New Roman Regular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</w:rPr>
        <w:t>申报机构应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于公告截止时间前</w:t>
      </w:r>
      <w:r>
        <w:rPr>
          <w:rFonts w:hint="default" w:ascii="Times New Roman Regular" w:hAnsi="Times New Roman Regular" w:eastAsia="仿宋_GB2312" w:cs="Times New Roman Regular"/>
        </w:rPr>
        <w:t>按本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办法</w:t>
      </w:r>
      <w:r>
        <w:rPr>
          <w:rFonts w:hint="default" w:ascii="Times New Roman Regular" w:hAnsi="Times New Roman Regular" w:eastAsia="仿宋_GB2312" w:cs="Times New Roman Regular"/>
        </w:rPr>
        <w:t>规定统一将申报材料纸质版正本（原件）1份、副本（复印件）4份，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邮寄至临沂市兰山区西安路7号玺悦大厦A座5楼</w:t>
      </w:r>
      <w:r>
        <w:rPr>
          <w:rFonts w:hint="default" w:ascii="Times New Roman Regular" w:hAnsi="Times New Roman Regular" w:eastAsia="仿宋_GB2312" w:cs="Times New Roman Regular"/>
        </w:rPr>
        <w:t>（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收件人：高经理，联系方式0539-8218252，</w:t>
      </w:r>
      <w:r>
        <w:rPr>
          <w:rFonts w:hint="default" w:ascii="Times New Roman Regular" w:hAnsi="Times New Roman Regular" w:eastAsia="仿宋_GB2312" w:cs="Times New Roman Regular"/>
        </w:rPr>
        <w:t>采用邮寄形式的以申报材料寄出时间为准），同时将电子申报材料（PDF格式扫描件）发送至邮箱ztst2023@163.com（电子材料以邮件发出时间为准</w:t>
      </w:r>
      <w:r>
        <w:rPr>
          <w:rFonts w:hint="default" w:ascii="Times New Roman Regular" w:hAnsi="Times New Roman Regular" w:eastAsia="仿宋_GB2312" w:cs="Times New Roman Regular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邮件需标注</w:t>
      </w:r>
      <w:r>
        <w:rPr>
          <w:rFonts w:hint="default" w:ascii="Times New Roman Regular" w:hAnsi="Times New Roman Regular" w:eastAsia="仿宋_GB2312" w:cs="Times New Roman Regular"/>
          <w:b/>
          <w:bCs/>
          <w:lang w:val="en-US" w:eastAsia="zh-CN"/>
        </w:rPr>
        <w:t>“电子版材料与纸质材料一致”</w:t>
      </w:r>
      <w:r>
        <w:rPr>
          <w:rFonts w:hint="default" w:ascii="Times New Roman Regular" w:hAnsi="Times New Roman Regular" w:eastAsia="仿宋_GB2312" w:cs="Times New Roman Regular"/>
        </w:rPr>
        <w:t>）</w:t>
      </w:r>
      <w:r>
        <w:rPr>
          <w:rFonts w:hint="default" w:ascii="Times New Roman Regular" w:hAnsi="Times New Roman Regular" w:eastAsia="仿宋_GB2312" w:cs="Times New Roman Regular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申报时间以纸质材料寄出或电子邮件发出孰晚为准</w:t>
      </w:r>
      <w:r>
        <w:rPr>
          <w:rFonts w:hint="default" w:ascii="Times New Roman Regular" w:hAnsi="Times New Roman Regular" w:eastAsia="仿宋_GB2312" w:cs="Times New Roman Regular"/>
        </w:rPr>
        <w:t>。</w:t>
      </w:r>
    </w:p>
    <w:p>
      <w:pPr>
        <w:pStyle w:val="12"/>
        <w:rPr>
          <w:rFonts w:hint="default" w:ascii="Times New Roman Regular" w:hAnsi="Times New Roman Regular" w:eastAsia="仿宋_GB2312" w:cs="Times New Roman Regular"/>
        </w:rPr>
      </w:pPr>
      <w:r>
        <w:rPr>
          <w:rFonts w:hint="default" w:ascii="Times New Roman Regular" w:hAnsi="Times New Roman Regular" w:eastAsia="仿宋_GB2312" w:cs="Times New Roman Regular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二</w:t>
      </w:r>
      <w:r>
        <w:rPr>
          <w:rFonts w:hint="default" w:ascii="Times New Roman Regular" w:hAnsi="Times New Roman Regular" w:eastAsia="仿宋_GB2312" w:cs="Times New Roman Regular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</w:rPr>
        <w:t>申报机构逾期或未按规定形式递交申报材料的均不予受理。</w:t>
      </w:r>
    </w:p>
    <w:p>
      <w:pPr>
        <w:pStyle w:val="12"/>
        <w:rPr>
          <w:rFonts w:hint="default" w:ascii="Times New Roman Regular" w:hAnsi="Times New Roman Regular" w:eastAsia="仿宋_GB2312" w:cs="Times New Roman Regular"/>
        </w:rPr>
      </w:pPr>
      <w:r>
        <w:rPr>
          <w:rFonts w:hint="default" w:ascii="Times New Roman Regular" w:hAnsi="Times New Roman Regular" w:eastAsia="仿宋_GB2312" w:cs="Times New Roman Regular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三</w:t>
      </w:r>
      <w:r>
        <w:rPr>
          <w:rFonts w:hint="default" w:ascii="Times New Roman Regular" w:hAnsi="Times New Roman Regular" w:eastAsia="仿宋_GB2312" w:cs="Times New Roman Regular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highlight w:val="none"/>
          <w:lang w:val="en-US" w:eastAsia="zh-CN"/>
        </w:rPr>
        <w:t>申报机构应按照《致同双碳产业投资基金创投子基金申报材料清单》要求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及</w:t>
      </w:r>
      <w:r>
        <w:rPr>
          <w:rFonts w:hint="default" w:ascii="Times New Roman Regular" w:hAnsi="Times New Roman Regular" w:eastAsia="仿宋_GB2312" w:cs="Times New Roman Regular"/>
          <w:highlight w:val="none"/>
          <w:lang w:val="en-US" w:eastAsia="zh-CN"/>
        </w:rPr>
        <w:t>顺序（顺序依次为封面、材料清单、申请机构登记表、申报机构基本资料、申报机构历史业绩及荣誉、申报机构关于拟运作基金的要素、承诺函类附件、其他申报机构认为需递交的材料）</w:t>
      </w:r>
      <w:r>
        <w:rPr>
          <w:rFonts w:hint="default" w:ascii="Times New Roman Regular" w:hAnsi="Times New Roman Regular" w:eastAsia="仿宋_GB2312" w:cs="Times New Roman Regular"/>
          <w:highlight w:val="none"/>
        </w:rPr>
        <w:t>装订成册并加盖骑缝章，封面</w:t>
      </w:r>
      <w:r>
        <w:rPr>
          <w:rFonts w:hint="default" w:ascii="Times New Roman Regular" w:hAnsi="Times New Roman Regular" w:eastAsia="仿宋_GB2312" w:cs="Times New Roman Regular"/>
          <w:highlight w:val="none"/>
          <w:lang w:val="en-US" w:eastAsia="zh-CN"/>
        </w:rPr>
        <w:t>需</w:t>
      </w:r>
      <w:r>
        <w:rPr>
          <w:rFonts w:hint="default" w:ascii="Times New Roman Regular" w:hAnsi="Times New Roman Regular" w:eastAsia="仿宋_GB2312" w:cs="Times New Roman Regular"/>
          <w:highlight w:val="none"/>
        </w:rPr>
        <w:t>申报机构加盖公章。</w:t>
      </w:r>
      <w:r>
        <w:rPr>
          <w:rFonts w:hint="default" w:ascii="Times New Roman Regular" w:hAnsi="Times New Roman Regular" w:eastAsia="仿宋_GB2312" w:cs="Times New Roman Regular"/>
          <w:highlight w:val="none"/>
          <w:lang w:val="en-US" w:eastAsia="zh-CN"/>
        </w:rPr>
        <w:t>申报材料</w:t>
      </w:r>
      <w:r>
        <w:rPr>
          <w:rFonts w:hint="default" w:ascii="Times New Roman Regular" w:hAnsi="Times New Roman Regular" w:eastAsia="仿宋_GB2312" w:cs="Times New Roman Regular"/>
          <w:highlight w:val="none"/>
        </w:rPr>
        <w:t>须密封，在</w:t>
      </w:r>
      <w:r>
        <w:rPr>
          <w:rFonts w:hint="default" w:ascii="Times New Roman Regular" w:hAnsi="Times New Roman Regular" w:eastAsia="仿宋_GB2312" w:cs="Times New Roman Regular"/>
        </w:rPr>
        <w:t>密封条上加盖公章并注明“不准提前启封”字样。</w:t>
      </w:r>
    </w:p>
    <w:p>
      <w:pPr>
        <w:pStyle w:val="12"/>
        <w:rPr>
          <w:rFonts w:hint="default" w:ascii="Times New Roman Regular" w:hAnsi="Times New Roman Regular" w:eastAsia="仿宋_GB2312" w:cs="Times New Roman Regular"/>
        </w:rPr>
      </w:pPr>
      <w:r>
        <w:rPr>
          <w:rFonts w:hint="default" w:ascii="Times New Roman Regular" w:hAnsi="Times New Roman Regular" w:eastAsia="仿宋_GB2312" w:cs="Times New Roman Regular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四</w:t>
      </w:r>
      <w:r>
        <w:rPr>
          <w:rFonts w:hint="default" w:ascii="Times New Roman Regular" w:hAnsi="Times New Roman Regular" w:eastAsia="仿宋_GB2312" w:cs="Times New Roman Regular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</w:rPr>
        <w:t>电子材料须与纸质材料保持一致。</w:t>
      </w:r>
    </w:p>
    <w:p>
      <w:pPr>
        <w:numPr>
          <w:ilvl w:val="0"/>
          <w:numId w:val="1"/>
        </w:numPr>
        <w:spacing w:line="560" w:lineRule="exact"/>
        <w:rPr>
          <w:rFonts w:hint="default" w:ascii="Times New Roman Regular" w:hAnsi="Times New Roman Regular" w:eastAsia="黑体" w:cs="Times New Roman Regular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  <w:lang w:val="en-US" w:eastAsia="zh-CN"/>
        </w:rPr>
        <w:t>评审步骤</w:t>
      </w:r>
    </w:p>
    <w:p>
      <w:pPr>
        <w:pStyle w:val="12"/>
        <w:rPr>
          <w:rFonts w:hint="default" w:ascii="Times New Roman Regular" w:hAnsi="Times New Roman Regular" w:eastAsia="仿宋_GB2312" w:cs="Times New Roman Regular"/>
          <w:b/>
          <w:bCs/>
        </w:rPr>
      </w:pPr>
      <w:r>
        <w:rPr>
          <w:rFonts w:hint="default" w:ascii="Times New Roman Regular" w:hAnsi="Times New Roman Regular" w:eastAsia="仿宋_GB2312" w:cs="Times New Roman Regular"/>
          <w:b/>
          <w:bCs/>
        </w:rPr>
        <w:t>（</w:t>
      </w:r>
      <w:r>
        <w:rPr>
          <w:rFonts w:hint="default" w:ascii="Times New Roman Regular" w:hAnsi="Times New Roman Regular" w:eastAsia="仿宋_GB2312" w:cs="Times New Roman Regular"/>
          <w:b/>
          <w:bCs/>
          <w:lang w:val="en-US" w:eastAsia="zh-CN"/>
        </w:rPr>
        <w:t>一</w:t>
      </w:r>
      <w:r>
        <w:rPr>
          <w:rFonts w:hint="default" w:ascii="Times New Roman Regular" w:hAnsi="Times New Roman Regular" w:eastAsia="仿宋_GB2312" w:cs="Times New Roman Regular"/>
          <w:b/>
          <w:bCs/>
        </w:rPr>
        <w:t>）资格初审</w:t>
      </w:r>
    </w:p>
    <w:p>
      <w:pPr>
        <w:pStyle w:val="12"/>
        <w:rPr>
          <w:rFonts w:hint="default" w:ascii="Times New Roman Regular" w:hAnsi="Times New Roman Regular" w:eastAsia="仿宋_GB2312" w:cs="Times New Roman Regular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lang w:val="en-US" w:eastAsia="zh-CN"/>
        </w:rPr>
        <w:t>母基金组建资格初审小组，</w:t>
      </w:r>
      <w:r>
        <w:rPr>
          <w:rFonts w:hint="default" w:ascii="Times New Roman Regular" w:hAnsi="Times New Roman Regular" w:eastAsia="仿宋_GB2312" w:cs="Times New Roman Regular"/>
        </w:rPr>
        <w:t>对申报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材料齐备性及是否符合公告基本要求进行初审。</w:t>
      </w:r>
    </w:p>
    <w:p>
      <w:pPr>
        <w:pStyle w:val="12"/>
        <w:rPr>
          <w:rFonts w:hint="default" w:ascii="Times New Roman Regular" w:hAnsi="Times New Roman Regular" w:eastAsia="仿宋_GB2312" w:cs="Times New Roman Regular"/>
          <w:b/>
          <w:bCs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/>
          <w:bCs/>
        </w:rPr>
        <w:t>（</w:t>
      </w:r>
      <w:r>
        <w:rPr>
          <w:rFonts w:hint="default" w:ascii="Times New Roman Regular" w:hAnsi="Times New Roman Regular" w:eastAsia="仿宋_GB2312" w:cs="Times New Roman Regular"/>
          <w:b/>
          <w:bCs/>
          <w:lang w:val="en-US" w:eastAsia="zh-CN"/>
        </w:rPr>
        <w:t>二</w:t>
      </w:r>
      <w:r>
        <w:rPr>
          <w:rFonts w:hint="default" w:ascii="Times New Roman Regular" w:hAnsi="Times New Roman Regular" w:eastAsia="仿宋_GB2312" w:cs="Times New Roman Regular"/>
          <w:b/>
          <w:bCs/>
        </w:rPr>
        <w:t>）</w:t>
      </w:r>
      <w:r>
        <w:rPr>
          <w:rFonts w:hint="default" w:ascii="Times New Roman Regular" w:hAnsi="Times New Roman Regular" w:eastAsia="仿宋_GB2312" w:cs="Times New Roman Regular"/>
          <w:b/>
          <w:bCs/>
          <w:lang w:val="en-US" w:eastAsia="zh-CN"/>
        </w:rPr>
        <w:t>方案</w:t>
      </w:r>
      <w:r>
        <w:rPr>
          <w:rFonts w:hint="default" w:ascii="Times New Roman Regular" w:hAnsi="Times New Roman Regular" w:eastAsia="仿宋_GB2312" w:cs="Times New Roman Regular"/>
          <w:b/>
          <w:bCs/>
        </w:rPr>
        <w:t>评审</w:t>
      </w:r>
    </w:p>
    <w:p>
      <w:pPr>
        <w:pStyle w:val="12"/>
        <w:rPr>
          <w:rFonts w:hint="default" w:ascii="Times New Roman Regular" w:hAnsi="Times New Roman Regular" w:eastAsia="仿宋_GB2312" w:cs="Times New Roman Regular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lang w:val="en-US" w:eastAsia="zh-CN"/>
        </w:rPr>
        <w:t>母基金组建评审委员会，评审委员根据申报材料，结合申报机构现场路演情况，对申报机构进行综合评价，按照得分高低进行排序，确定拟合作的子基金管理机构候选人。</w:t>
      </w:r>
    </w:p>
    <w:p>
      <w:pPr>
        <w:pStyle w:val="12"/>
        <w:rPr>
          <w:rFonts w:hint="default" w:ascii="Times New Roman Regular" w:hAnsi="Times New Roman Regular" w:eastAsia="仿宋_GB2312" w:cs="Times New Roman Regular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lang w:val="en-US" w:eastAsia="zh-CN"/>
        </w:rPr>
        <w:t>路演以现场或远程视频的方式进行，内容包括申报机构对行业的解读、投资策略及投资理念、对临沂产业的了解、核心优势、拟合作设立基金情况、储备项目等，具体路演时间以电话通知为准。</w:t>
      </w:r>
    </w:p>
    <w:p>
      <w:pPr>
        <w:pStyle w:val="12"/>
        <w:rPr>
          <w:rFonts w:hint="default" w:ascii="Times New Roman Regular" w:hAnsi="Times New Roman Regular" w:eastAsia="仿宋_GB2312" w:cs="Times New Roman Regular"/>
          <w:b/>
          <w:bCs/>
        </w:rPr>
      </w:pPr>
      <w:r>
        <w:rPr>
          <w:rFonts w:hint="default" w:ascii="Times New Roman Regular" w:hAnsi="Times New Roman Regular" w:eastAsia="仿宋_GB2312" w:cs="Times New Roman Regular"/>
          <w:b/>
          <w:bCs/>
        </w:rPr>
        <w:t>（</w:t>
      </w:r>
      <w:r>
        <w:rPr>
          <w:rFonts w:hint="default" w:ascii="Times New Roman Regular" w:hAnsi="Times New Roman Regular" w:eastAsia="仿宋_GB2312" w:cs="Times New Roman Regular"/>
          <w:b/>
          <w:bCs/>
          <w:lang w:val="en-US" w:eastAsia="zh-CN"/>
        </w:rPr>
        <w:t>三</w:t>
      </w:r>
      <w:r>
        <w:rPr>
          <w:rFonts w:hint="default" w:ascii="Times New Roman Regular" w:hAnsi="Times New Roman Regular" w:eastAsia="仿宋_GB2312" w:cs="Times New Roman Regular"/>
          <w:b/>
          <w:bCs/>
        </w:rPr>
        <w:t>）尽职调查</w:t>
      </w:r>
    </w:p>
    <w:p>
      <w:pPr>
        <w:pStyle w:val="12"/>
        <w:rPr>
          <w:rFonts w:hint="default" w:ascii="Times New Roman Regular" w:hAnsi="Times New Roman Regular" w:eastAsia="仿宋_GB2312" w:cs="Times New Roman Regular"/>
        </w:rPr>
      </w:pPr>
      <w:r>
        <w:rPr>
          <w:rFonts w:hint="default" w:ascii="Times New Roman Regular" w:hAnsi="Times New Roman Regular" w:eastAsia="仿宋_GB2312" w:cs="Times New Roman Regular"/>
        </w:rPr>
        <w:t>母基金对评审通过的子基金管理机构开展尽职调查。</w:t>
      </w:r>
    </w:p>
    <w:p>
      <w:pPr>
        <w:pStyle w:val="12"/>
        <w:rPr>
          <w:rFonts w:hint="default" w:ascii="Times New Roman Regular" w:hAnsi="Times New Roman Regular" w:eastAsia="仿宋_GB2312" w:cs="Times New Roman Regular"/>
          <w:b/>
          <w:bCs/>
        </w:rPr>
      </w:pPr>
      <w:r>
        <w:rPr>
          <w:rFonts w:hint="default" w:ascii="Times New Roman Regular" w:hAnsi="Times New Roman Regular" w:eastAsia="仿宋_GB2312" w:cs="Times New Roman Regular"/>
          <w:b/>
          <w:bCs/>
        </w:rPr>
        <w:t>（</w:t>
      </w:r>
      <w:r>
        <w:rPr>
          <w:rFonts w:hint="default" w:ascii="Times New Roman Regular" w:hAnsi="Times New Roman Regular" w:eastAsia="仿宋_GB2312" w:cs="Times New Roman Regular"/>
          <w:b/>
          <w:bCs/>
          <w:lang w:val="en-US" w:eastAsia="zh-CN"/>
        </w:rPr>
        <w:t>四</w:t>
      </w:r>
      <w:r>
        <w:rPr>
          <w:rFonts w:hint="default" w:ascii="Times New Roman Regular" w:hAnsi="Times New Roman Regular" w:eastAsia="仿宋_GB2312" w:cs="Times New Roman Regular"/>
          <w:b/>
          <w:bCs/>
        </w:rPr>
        <w:t>）公示及确认</w:t>
      </w:r>
    </w:p>
    <w:p>
      <w:pPr>
        <w:pStyle w:val="12"/>
        <w:rPr>
          <w:rFonts w:hint="default" w:ascii="Times New Roman Regular" w:hAnsi="Times New Roman Regular" w:eastAsia="仿宋_GB2312" w:cs="Times New Roman Regular"/>
        </w:rPr>
      </w:pPr>
      <w:r>
        <w:rPr>
          <w:rFonts w:hint="default" w:ascii="Times New Roman Regular" w:hAnsi="Times New Roman Regular" w:eastAsia="仿宋_GB2312" w:cs="Times New Roman Regular"/>
        </w:rPr>
        <w:t>通过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尽调</w:t>
      </w:r>
      <w:r>
        <w:rPr>
          <w:rFonts w:hint="default" w:ascii="Times New Roman Regular" w:hAnsi="Times New Roman Regular" w:eastAsia="仿宋_GB2312" w:cs="Times New Roman Regular"/>
        </w:rPr>
        <w:t>的子基金管理机构将予以公示，公示期为3个工作日。公示中发现问题的，一经核实，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将不再作为拟合作机构</w:t>
      </w:r>
      <w:r>
        <w:rPr>
          <w:rFonts w:hint="default" w:ascii="Times New Roman Regular" w:hAnsi="Times New Roman Regular" w:eastAsia="仿宋_GB2312" w:cs="Times New Roman Regular"/>
        </w:rPr>
        <w:t>。公示期结束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且</w:t>
      </w:r>
      <w:r>
        <w:rPr>
          <w:rFonts w:hint="default" w:ascii="Times New Roman Regular" w:hAnsi="Times New Roman Regular" w:eastAsia="仿宋_GB2312" w:cs="Times New Roman Regular"/>
        </w:rPr>
        <w:t>无异议的，由母基金向中选</w:t>
      </w:r>
      <w:r>
        <w:rPr>
          <w:rFonts w:hint="default" w:ascii="Times New Roman Regular" w:hAnsi="Times New Roman Regular" w:eastAsia="仿宋_GB2312" w:cs="Times New Roman Regular"/>
          <w:lang w:val="en-US" w:eastAsia="zh-CN"/>
        </w:rPr>
        <w:t>申报</w:t>
      </w:r>
      <w:r>
        <w:rPr>
          <w:rFonts w:hint="default" w:ascii="Times New Roman Regular" w:hAnsi="Times New Roman Regular" w:eastAsia="仿宋_GB2312" w:cs="Times New Roman Regular"/>
        </w:rPr>
        <w:t>机构发送确认函，并确定为拟合作的子基金管理机构。</w:t>
      </w:r>
    </w:p>
    <w:p>
      <w:pPr>
        <w:rPr>
          <w:rFonts w:hint="default" w:ascii="Times New Roman Regular" w:hAnsi="Times New Roman Regular" w:cs="Times New Roman Regular"/>
          <w:lang w:val="en-US" w:eastAsia="zh-CN"/>
        </w:rPr>
      </w:pPr>
    </w:p>
    <w:p>
      <w:pPr>
        <w:rPr>
          <w:rFonts w:hint="default" w:ascii="Times New Roman Regular" w:hAnsi="Times New Roman Regular" w:cs="Times New Roman Regular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default" w:ascii="Times New Roman Regular" w:hAnsi="Times New Roman Regular" w:eastAsia="仿宋_GB2312" w:cs="Times New Roman Regular"/>
          <w:color w:val="353535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color w:val="353535"/>
          <w:kern w:val="0"/>
          <w:sz w:val="32"/>
          <w:szCs w:val="32"/>
        </w:rPr>
        <w:t>致同双碳产业投资基金（山东）集团有限公司</w:t>
      </w:r>
    </w:p>
    <w:p>
      <w:pPr>
        <w:ind w:firstLine="4480" w:firstLineChars="14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color w:val="353535"/>
          <w:kern w:val="0"/>
          <w:sz w:val="32"/>
          <w:szCs w:val="32"/>
        </w:rPr>
        <w:t>2023年</w:t>
      </w:r>
      <w:r>
        <w:rPr>
          <w:rFonts w:hint="default" w:ascii="Times New Roman Regular" w:hAnsi="Times New Roman Regular" w:eastAsia="仿宋_GB2312" w:cs="Times New Roman Regular"/>
          <w:color w:val="353535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 Regular" w:hAnsi="Times New Roman Regular" w:eastAsia="仿宋_GB2312" w:cs="Times New Roman Regular"/>
          <w:color w:val="353535"/>
          <w:kern w:val="0"/>
          <w:sz w:val="32"/>
          <w:szCs w:val="32"/>
        </w:rPr>
        <w:t>月</w:t>
      </w:r>
      <w:r>
        <w:rPr>
          <w:rFonts w:hint="eastAsia" w:ascii="Times New Roman Regular" w:hAnsi="Times New Roman Regular" w:eastAsia="仿宋_GB2312" w:cs="Times New Roman Regular"/>
          <w:color w:val="353535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 Regular" w:hAnsi="Times New Roman Regular" w:eastAsia="仿宋_GB2312" w:cs="Times New Roman Regular"/>
          <w:color w:val="353535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8"/>
      <w:ind w:right="360"/>
      <w:jc w:val="center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2F3164"/>
    <w:multiLevelType w:val="multilevel"/>
    <w:tmpl w:val="7E2F316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2"/>
      <w:numFmt w:val="decimal"/>
      <w:lvlText w:val="%2、"/>
      <w:lvlJc w:val="left"/>
      <w:pPr>
        <w:ind w:left="18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TBlNzQ4YmFmYWY1ODYwNDgyNjMwNDg1NmRhYTMifQ=="/>
  </w:docVars>
  <w:rsids>
    <w:rsidRoot w:val="00172A27"/>
    <w:rsid w:val="000003C5"/>
    <w:rsid w:val="00001269"/>
    <w:rsid w:val="00005A59"/>
    <w:rsid w:val="00011CBC"/>
    <w:rsid w:val="00011ED7"/>
    <w:rsid w:val="00012FBF"/>
    <w:rsid w:val="000140C5"/>
    <w:rsid w:val="000158EB"/>
    <w:rsid w:val="00017529"/>
    <w:rsid w:val="00027D49"/>
    <w:rsid w:val="00032F14"/>
    <w:rsid w:val="0003413A"/>
    <w:rsid w:val="00037B96"/>
    <w:rsid w:val="000446CB"/>
    <w:rsid w:val="00045AFF"/>
    <w:rsid w:val="00046710"/>
    <w:rsid w:val="0004679D"/>
    <w:rsid w:val="0006089D"/>
    <w:rsid w:val="00061776"/>
    <w:rsid w:val="00062462"/>
    <w:rsid w:val="00062BC8"/>
    <w:rsid w:val="00072C28"/>
    <w:rsid w:val="00081100"/>
    <w:rsid w:val="00083ECC"/>
    <w:rsid w:val="00086CE2"/>
    <w:rsid w:val="00086D28"/>
    <w:rsid w:val="000870EB"/>
    <w:rsid w:val="00087219"/>
    <w:rsid w:val="00087969"/>
    <w:rsid w:val="00090078"/>
    <w:rsid w:val="000918DE"/>
    <w:rsid w:val="0009405D"/>
    <w:rsid w:val="000949F0"/>
    <w:rsid w:val="000A02AA"/>
    <w:rsid w:val="000A08E7"/>
    <w:rsid w:val="000A179D"/>
    <w:rsid w:val="000A19EB"/>
    <w:rsid w:val="000B02C9"/>
    <w:rsid w:val="000B0658"/>
    <w:rsid w:val="000B4743"/>
    <w:rsid w:val="000B4C60"/>
    <w:rsid w:val="000B5181"/>
    <w:rsid w:val="000B61F0"/>
    <w:rsid w:val="000B68E5"/>
    <w:rsid w:val="000B6D2C"/>
    <w:rsid w:val="000C2E3D"/>
    <w:rsid w:val="000C6AAD"/>
    <w:rsid w:val="000D225F"/>
    <w:rsid w:val="000D64B1"/>
    <w:rsid w:val="000F0AD9"/>
    <w:rsid w:val="000F0C74"/>
    <w:rsid w:val="000F28C3"/>
    <w:rsid w:val="000F3017"/>
    <w:rsid w:val="000F3D7A"/>
    <w:rsid w:val="000F4F60"/>
    <w:rsid w:val="001020AB"/>
    <w:rsid w:val="001023BB"/>
    <w:rsid w:val="00104834"/>
    <w:rsid w:val="001150AA"/>
    <w:rsid w:val="00123948"/>
    <w:rsid w:val="001244CB"/>
    <w:rsid w:val="001360EB"/>
    <w:rsid w:val="00136B43"/>
    <w:rsid w:val="00136E84"/>
    <w:rsid w:val="0013709D"/>
    <w:rsid w:val="0014716B"/>
    <w:rsid w:val="001503FE"/>
    <w:rsid w:val="00155348"/>
    <w:rsid w:val="001563C2"/>
    <w:rsid w:val="00156BA4"/>
    <w:rsid w:val="00160128"/>
    <w:rsid w:val="00161D22"/>
    <w:rsid w:val="00162503"/>
    <w:rsid w:val="001628BC"/>
    <w:rsid w:val="00170DFD"/>
    <w:rsid w:val="0017123D"/>
    <w:rsid w:val="00172A27"/>
    <w:rsid w:val="00174E2F"/>
    <w:rsid w:val="001815A9"/>
    <w:rsid w:val="001842D1"/>
    <w:rsid w:val="00185450"/>
    <w:rsid w:val="00186F94"/>
    <w:rsid w:val="00187F87"/>
    <w:rsid w:val="00193D28"/>
    <w:rsid w:val="00193FFA"/>
    <w:rsid w:val="00194798"/>
    <w:rsid w:val="00194EC0"/>
    <w:rsid w:val="001970C3"/>
    <w:rsid w:val="0019786D"/>
    <w:rsid w:val="001A124C"/>
    <w:rsid w:val="001B01BE"/>
    <w:rsid w:val="001B024D"/>
    <w:rsid w:val="001B1844"/>
    <w:rsid w:val="001B3A20"/>
    <w:rsid w:val="001C0D0D"/>
    <w:rsid w:val="001C1A14"/>
    <w:rsid w:val="001C1B14"/>
    <w:rsid w:val="001C1B63"/>
    <w:rsid w:val="001D0CDD"/>
    <w:rsid w:val="001D303E"/>
    <w:rsid w:val="001D4152"/>
    <w:rsid w:val="001D4AB5"/>
    <w:rsid w:val="001E09FB"/>
    <w:rsid w:val="001E21DA"/>
    <w:rsid w:val="001F1770"/>
    <w:rsid w:val="001F2D67"/>
    <w:rsid w:val="001F3D0C"/>
    <w:rsid w:val="001F63A4"/>
    <w:rsid w:val="001F6DE4"/>
    <w:rsid w:val="001F7A0E"/>
    <w:rsid w:val="00200DC2"/>
    <w:rsid w:val="002054AB"/>
    <w:rsid w:val="00206C3F"/>
    <w:rsid w:val="00220D54"/>
    <w:rsid w:val="00224613"/>
    <w:rsid w:val="00226B13"/>
    <w:rsid w:val="00234B27"/>
    <w:rsid w:val="00236249"/>
    <w:rsid w:val="002371FA"/>
    <w:rsid w:val="002377A0"/>
    <w:rsid w:val="00243BFB"/>
    <w:rsid w:val="0024632E"/>
    <w:rsid w:val="00246DAD"/>
    <w:rsid w:val="00250659"/>
    <w:rsid w:val="00252194"/>
    <w:rsid w:val="00254455"/>
    <w:rsid w:val="002701F8"/>
    <w:rsid w:val="00274CCB"/>
    <w:rsid w:val="002769A3"/>
    <w:rsid w:val="002770A6"/>
    <w:rsid w:val="00280D2A"/>
    <w:rsid w:val="00282778"/>
    <w:rsid w:val="00282AB4"/>
    <w:rsid w:val="0028650C"/>
    <w:rsid w:val="002908F0"/>
    <w:rsid w:val="00293D74"/>
    <w:rsid w:val="002956A9"/>
    <w:rsid w:val="002A2E7D"/>
    <w:rsid w:val="002A4143"/>
    <w:rsid w:val="002B1801"/>
    <w:rsid w:val="002B1B10"/>
    <w:rsid w:val="002B3E3C"/>
    <w:rsid w:val="002C6392"/>
    <w:rsid w:val="002C7F37"/>
    <w:rsid w:val="002D54CA"/>
    <w:rsid w:val="002F5105"/>
    <w:rsid w:val="00302FC5"/>
    <w:rsid w:val="0030315F"/>
    <w:rsid w:val="003075BE"/>
    <w:rsid w:val="00310ADF"/>
    <w:rsid w:val="003155C0"/>
    <w:rsid w:val="003161C8"/>
    <w:rsid w:val="003214D2"/>
    <w:rsid w:val="003225BD"/>
    <w:rsid w:val="00322613"/>
    <w:rsid w:val="00323EC5"/>
    <w:rsid w:val="00326799"/>
    <w:rsid w:val="00326B42"/>
    <w:rsid w:val="00333228"/>
    <w:rsid w:val="00334DE4"/>
    <w:rsid w:val="0033528B"/>
    <w:rsid w:val="003411C6"/>
    <w:rsid w:val="003416D9"/>
    <w:rsid w:val="0034520C"/>
    <w:rsid w:val="003454AA"/>
    <w:rsid w:val="003462A2"/>
    <w:rsid w:val="003477E1"/>
    <w:rsid w:val="00356FBA"/>
    <w:rsid w:val="00357722"/>
    <w:rsid w:val="00357A69"/>
    <w:rsid w:val="00357DC5"/>
    <w:rsid w:val="00360A2D"/>
    <w:rsid w:val="00360E40"/>
    <w:rsid w:val="0036330B"/>
    <w:rsid w:val="003655DC"/>
    <w:rsid w:val="0037266D"/>
    <w:rsid w:val="003733F8"/>
    <w:rsid w:val="00374E7D"/>
    <w:rsid w:val="0037522F"/>
    <w:rsid w:val="003801BD"/>
    <w:rsid w:val="00380293"/>
    <w:rsid w:val="003822BB"/>
    <w:rsid w:val="00383AA9"/>
    <w:rsid w:val="0038456E"/>
    <w:rsid w:val="00390E27"/>
    <w:rsid w:val="00392242"/>
    <w:rsid w:val="00394056"/>
    <w:rsid w:val="003A53E5"/>
    <w:rsid w:val="003A7667"/>
    <w:rsid w:val="003B266B"/>
    <w:rsid w:val="003B2A5E"/>
    <w:rsid w:val="003C4BD9"/>
    <w:rsid w:val="003C5A99"/>
    <w:rsid w:val="003C7AE0"/>
    <w:rsid w:val="003D2A80"/>
    <w:rsid w:val="00404F97"/>
    <w:rsid w:val="00405F27"/>
    <w:rsid w:val="004113C8"/>
    <w:rsid w:val="00412111"/>
    <w:rsid w:val="00413C0D"/>
    <w:rsid w:val="00415B3D"/>
    <w:rsid w:val="00426B98"/>
    <w:rsid w:val="00430749"/>
    <w:rsid w:val="00433240"/>
    <w:rsid w:val="00433301"/>
    <w:rsid w:val="00436507"/>
    <w:rsid w:val="00440432"/>
    <w:rsid w:val="0045087A"/>
    <w:rsid w:val="0045388B"/>
    <w:rsid w:val="00453EF7"/>
    <w:rsid w:val="00456051"/>
    <w:rsid w:val="0045765B"/>
    <w:rsid w:val="00460A1E"/>
    <w:rsid w:val="00464AF5"/>
    <w:rsid w:val="00464D0C"/>
    <w:rsid w:val="00466768"/>
    <w:rsid w:val="00472D3B"/>
    <w:rsid w:val="00472D86"/>
    <w:rsid w:val="00480FC4"/>
    <w:rsid w:val="00482AB5"/>
    <w:rsid w:val="00485E30"/>
    <w:rsid w:val="004903D4"/>
    <w:rsid w:val="00490B57"/>
    <w:rsid w:val="00490DC6"/>
    <w:rsid w:val="00496159"/>
    <w:rsid w:val="00496AE2"/>
    <w:rsid w:val="004A3AA5"/>
    <w:rsid w:val="004B27FD"/>
    <w:rsid w:val="004B29EC"/>
    <w:rsid w:val="004B2AB8"/>
    <w:rsid w:val="004C28A7"/>
    <w:rsid w:val="004C3E0C"/>
    <w:rsid w:val="004C6A18"/>
    <w:rsid w:val="004C6DB3"/>
    <w:rsid w:val="004C7305"/>
    <w:rsid w:val="004C765F"/>
    <w:rsid w:val="004D0212"/>
    <w:rsid w:val="004D0D86"/>
    <w:rsid w:val="004D2172"/>
    <w:rsid w:val="004D6BF3"/>
    <w:rsid w:val="004D7114"/>
    <w:rsid w:val="004D78C7"/>
    <w:rsid w:val="004E0E9D"/>
    <w:rsid w:val="004E2873"/>
    <w:rsid w:val="004E58C2"/>
    <w:rsid w:val="004E77ED"/>
    <w:rsid w:val="004F4175"/>
    <w:rsid w:val="00500257"/>
    <w:rsid w:val="005071D6"/>
    <w:rsid w:val="005107A8"/>
    <w:rsid w:val="00510C85"/>
    <w:rsid w:val="0051160B"/>
    <w:rsid w:val="00512C8F"/>
    <w:rsid w:val="005131C5"/>
    <w:rsid w:val="00513CCD"/>
    <w:rsid w:val="00513E23"/>
    <w:rsid w:val="00525536"/>
    <w:rsid w:val="00527624"/>
    <w:rsid w:val="005277BD"/>
    <w:rsid w:val="00532326"/>
    <w:rsid w:val="005333B7"/>
    <w:rsid w:val="00544A76"/>
    <w:rsid w:val="00545930"/>
    <w:rsid w:val="005521DD"/>
    <w:rsid w:val="00554237"/>
    <w:rsid w:val="005555EB"/>
    <w:rsid w:val="005557CE"/>
    <w:rsid w:val="00557C55"/>
    <w:rsid w:val="00557EAC"/>
    <w:rsid w:val="00561B05"/>
    <w:rsid w:val="00570FB2"/>
    <w:rsid w:val="00573E4A"/>
    <w:rsid w:val="00574DF2"/>
    <w:rsid w:val="005805DC"/>
    <w:rsid w:val="00582E82"/>
    <w:rsid w:val="00585991"/>
    <w:rsid w:val="00592F83"/>
    <w:rsid w:val="005A6E45"/>
    <w:rsid w:val="005B1662"/>
    <w:rsid w:val="005B2B70"/>
    <w:rsid w:val="005B2DA2"/>
    <w:rsid w:val="005B3765"/>
    <w:rsid w:val="005B58C5"/>
    <w:rsid w:val="005B6085"/>
    <w:rsid w:val="005C1241"/>
    <w:rsid w:val="005C4756"/>
    <w:rsid w:val="005C4C53"/>
    <w:rsid w:val="005D1BA6"/>
    <w:rsid w:val="005D3871"/>
    <w:rsid w:val="005D5637"/>
    <w:rsid w:val="005D6908"/>
    <w:rsid w:val="005D6F7E"/>
    <w:rsid w:val="005E0617"/>
    <w:rsid w:val="005E115E"/>
    <w:rsid w:val="005E2A58"/>
    <w:rsid w:val="005E7804"/>
    <w:rsid w:val="005F27D8"/>
    <w:rsid w:val="005F41EE"/>
    <w:rsid w:val="005F4A46"/>
    <w:rsid w:val="005F6DF9"/>
    <w:rsid w:val="006004B5"/>
    <w:rsid w:val="006043E4"/>
    <w:rsid w:val="00611042"/>
    <w:rsid w:val="0061639A"/>
    <w:rsid w:val="00616EBA"/>
    <w:rsid w:val="00617441"/>
    <w:rsid w:val="00617F63"/>
    <w:rsid w:val="0062282B"/>
    <w:rsid w:val="00627C10"/>
    <w:rsid w:val="00630C92"/>
    <w:rsid w:val="00631E37"/>
    <w:rsid w:val="00632638"/>
    <w:rsid w:val="00637BE8"/>
    <w:rsid w:val="00637C00"/>
    <w:rsid w:val="00653673"/>
    <w:rsid w:val="00662B95"/>
    <w:rsid w:val="00662F2E"/>
    <w:rsid w:val="006639E2"/>
    <w:rsid w:val="00677FCF"/>
    <w:rsid w:val="006806F7"/>
    <w:rsid w:val="0068232C"/>
    <w:rsid w:val="0068326E"/>
    <w:rsid w:val="006859C1"/>
    <w:rsid w:val="006874C6"/>
    <w:rsid w:val="00690122"/>
    <w:rsid w:val="006916A8"/>
    <w:rsid w:val="00691B26"/>
    <w:rsid w:val="006923C2"/>
    <w:rsid w:val="00696258"/>
    <w:rsid w:val="006A4375"/>
    <w:rsid w:val="006A6AFD"/>
    <w:rsid w:val="006A7C09"/>
    <w:rsid w:val="006C0C13"/>
    <w:rsid w:val="006C19FE"/>
    <w:rsid w:val="006C67D8"/>
    <w:rsid w:val="006D1722"/>
    <w:rsid w:val="006D3DA6"/>
    <w:rsid w:val="006D4A19"/>
    <w:rsid w:val="006D5E4C"/>
    <w:rsid w:val="006E26BA"/>
    <w:rsid w:val="006E4853"/>
    <w:rsid w:val="006E5DED"/>
    <w:rsid w:val="006E675F"/>
    <w:rsid w:val="006F46F8"/>
    <w:rsid w:val="007044D3"/>
    <w:rsid w:val="007079B9"/>
    <w:rsid w:val="00707A04"/>
    <w:rsid w:val="00710762"/>
    <w:rsid w:val="0071476A"/>
    <w:rsid w:val="007160FA"/>
    <w:rsid w:val="00716C2F"/>
    <w:rsid w:val="00717DC8"/>
    <w:rsid w:val="00727007"/>
    <w:rsid w:val="0073409F"/>
    <w:rsid w:val="0073573C"/>
    <w:rsid w:val="00735D36"/>
    <w:rsid w:val="00736724"/>
    <w:rsid w:val="00737314"/>
    <w:rsid w:val="007402C4"/>
    <w:rsid w:val="00740C50"/>
    <w:rsid w:val="00751168"/>
    <w:rsid w:val="00755824"/>
    <w:rsid w:val="00756EF0"/>
    <w:rsid w:val="00761078"/>
    <w:rsid w:val="00763137"/>
    <w:rsid w:val="00764970"/>
    <w:rsid w:val="00764A39"/>
    <w:rsid w:val="00765245"/>
    <w:rsid w:val="00773CD3"/>
    <w:rsid w:val="00776132"/>
    <w:rsid w:val="00782FD4"/>
    <w:rsid w:val="0078431E"/>
    <w:rsid w:val="007851A4"/>
    <w:rsid w:val="00792F6F"/>
    <w:rsid w:val="007A28A9"/>
    <w:rsid w:val="007A49B3"/>
    <w:rsid w:val="007B22E4"/>
    <w:rsid w:val="007B2A8F"/>
    <w:rsid w:val="007B641F"/>
    <w:rsid w:val="007B6812"/>
    <w:rsid w:val="007B7162"/>
    <w:rsid w:val="007D5B26"/>
    <w:rsid w:val="007D5EEF"/>
    <w:rsid w:val="007D687D"/>
    <w:rsid w:val="007E06CF"/>
    <w:rsid w:val="007E0970"/>
    <w:rsid w:val="007E51FD"/>
    <w:rsid w:val="007E5A35"/>
    <w:rsid w:val="007F2549"/>
    <w:rsid w:val="007F4285"/>
    <w:rsid w:val="00803CCC"/>
    <w:rsid w:val="00803FCF"/>
    <w:rsid w:val="008055A8"/>
    <w:rsid w:val="00816CB2"/>
    <w:rsid w:val="008210FB"/>
    <w:rsid w:val="008212FA"/>
    <w:rsid w:val="008213C3"/>
    <w:rsid w:val="00833A41"/>
    <w:rsid w:val="0084249E"/>
    <w:rsid w:val="00842551"/>
    <w:rsid w:val="00844613"/>
    <w:rsid w:val="0085030C"/>
    <w:rsid w:val="00851814"/>
    <w:rsid w:val="00851C1D"/>
    <w:rsid w:val="008559EC"/>
    <w:rsid w:val="008566F2"/>
    <w:rsid w:val="00860CE5"/>
    <w:rsid w:val="0088150E"/>
    <w:rsid w:val="00884CA1"/>
    <w:rsid w:val="00885B12"/>
    <w:rsid w:val="00893463"/>
    <w:rsid w:val="00894ED9"/>
    <w:rsid w:val="0089687B"/>
    <w:rsid w:val="008A0E28"/>
    <w:rsid w:val="008A1AF8"/>
    <w:rsid w:val="008A43A1"/>
    <w:rsid w:val="008B356E"/>
    <w:rsid w:val="008B3A8D"/>
    <w:rsid w:val="008B6A45"/>
    <w:rsid w:val="008B6B0F"/>
    <w:rsid w:val="008B70CE"/>
    <w:rsid w:val="008B71B2"/>
    <w:rsid w:val="008B7705"/>
    <w:rsid w:val="008C1180"/>
    <w:rsid w:val="008C6454"/>
    <w:rsid w:val="008D2DBF"/>
    <w:rsid w:val="008D5725"/>
    <w:rsid w:val="008D6084"/>
    <w:rsid w:val="008E09F9"/>
    <w:rsid w:val="008E2CEE"/>
    <w:rsid w:val="008E2F87"/>
    <w:rsid w:val="008E41C6"/>
    <w:rsid w:val="008E6CAD"/>
    <w:rsid w:val="008F0D3F"/>
    <w:rsid w:val="008F3638"/>
    <w:rsid w:val="008F5C2A"/>
    <w:rsid w:val="008F70E6"/>
    <w:rsid w:val="00900360"/>
    <w:rsid w:val="00900A30"/>
    <w:rsid w:val="009216B2"/>
    <w:rsid w:val="00922774"/>
    <w:rsid w:val="00923BDF"/>
    <w:rsid w:val="00924EC2"/>
    <w:rsid w:val="00925CA2"/>
    <w:rsid w:val="009311A8"/>
    <w:rsid w:val="00933504"/>
    <w:rsid w:val="0093546C"/>
    <w:rsid w:val="00935B29"/>
    <w:rsid w:val="00943B18"/>
    <w:rsid w:val="00944DD9"/>
    <w:rsid w:val="00944EE1"/>
    <w:rsid w:val="00946FB8"/>
    <w:rsid w:val="00952BC9"/>
    <w:rsid w:val="0095697D"/>
    <w:rsid w:val="0096404A"/>
    <w:rsid w:val="009650BE"/>
    <w:rsid w:val="0096727C"/>
    <w:rsid w:val="0097499E"/>
    <w:rsid w:val="00977138"/>
    <w:rsid w:val="0097737F"/>
    <w:rsid w:val="00983E4F"/>
    <w:rsid w:val="00984334"/>
    <w:rsid w:val="009856C3"/>
    <w:rsid w:val="00987973"/>
    <w:rsid w:val="00990262"/>
    <w:rsid w:val="00994028"/>
    <w:rsid w:val="0099570C"/>
    <w:rsid w:val="009964B3"/>
    <w:rsid w:val="009A2245"/>
    <w:rsid w:val="009A2CEA"/>
    <w:rsid w:val="009A41D6"/>
    <w:rsid w:val="009B061C"/>
    <w:rsid w:val="009B0E7D"/>
    <w:rsid w:val="009B5112"/>
    <w:rsid w:val="009B662C"/>
    <w:rsid w:val="009C4463"/>
    <w:rsid w:val="009C6A2F"/>
    <w:rsid w:val="009F0A9D"/>
    <w:rsid w:val="009F4B34"/>
    <w:rsid w:val="00A006BE"/>
    <w:rsid w:val="00A01497"/>
    <w:rsid w:val="00A01E48"/>
    <w:rsid w:val="00A037BB"/>
    <w:rsid w:val="00A0595E"/>
    <w:rsid w:val="00A17E6A"/>
    <w:rsid w:val="00A20A5D"/>
    <w:rsid w:val="00A24BD6"/>
    <w:rsid w:val="00A25FDC"/>
    <w:rsid w:val="00A31F9B"/>
    <w:rsid w:val="00A328B4"/>
    <w:rsid w:val="00A335BA"/>
    <w:rsid w:val="00A45FFA"/>
    <w:rsid w:val="00A5413C"/>
    <w:rsid w:val="00A561A5"/>
    <w:rsid w:val="00A608BA"/>
    <w:rsid w:val="00A70E9B"/>
    <w:rsid w:val="00A7286C"/>
    <w:rsid w:val="00A74225"/>
    <w:rsid w:val="00A74D42"/>
    <w:rsid w:val="00A7684B"/>
    <w:rsid w:val="00A76F6A"/>
    <w:rsid w:val="00A81D8E"/>
    <w:rsid w:val="00A81F8D"/>
    <w:rsid w:val="00A84E13"/>
    <w:rsid w:val="00A85757"/>
    <w:rsid w:val="00A91743"/>
    <w:rsid w:val="00A92071"/>
    <w:rsid w:val="00A92EBC"/>
    <w:rsid w:val="00A92EEA"/>
    <w:rsid w:val="00AA1E27"/>
    <w:rsid w:val="00AA2FAA"/>
    <w:rsid w:val="00AA5F03"/>
    <w:rsid w:val="00AA7DAB"/>
    <w:rsid w:val="00AB176D"/>
    <w:rsid w:val="00AB2C42"/>
    <w:rsid w:val="00AB362E"/>
    <w:rsid w:val="00AB6226"/>
    <w:rsid w:val="00AC425D"/>
    <w:rsid w:val="00AD1F69"/>
    <w:rsid w:val="00AE059C"/>
    <w:rsid w:val="00AE2638"/>
    <w:rsid w:val="00AE5B79"/>
    <w:rsid w:val="00AE66D8"/>
    <w:rsid w:val="00AF188C"/>
    <w:rsid w:val="00B044E1"/>
    <w:rsid w:val="00B0679D"/>
    <w:rsid w:val="00B07A76"/>
    <w:rsid w:val="00B16970"/>
    <w:rsid w:val="00B22A1E"/>
    <w:rsid w:val="00B25DCD"/>
    <w:rsid w:val="00B30E4F"/>
    <w:rsid w:val="00B321F6"/>
    <w:rsid w:val="00B41924"/>
    <w:rsid w:val="00B5253D"/>
    <w:rsid w:val="00B52F37"/>
    <w:rsid w:val="00B56703"/>
    <w:rsid w:val="00B662B5"/>
    <w:rsid w:val="00B70271"/>
    <w:rsid w:val="00B7285F"/>
    <w:rsid w:val="00B77AD1"/>
    <w:rsid w:val="00B81DE1"/>
    <w:rsid w:val="00B826E3"/>
    <w:rsid w:val="00B84096"/>
    <w:rsid w:val="00B905F0"/>
    <w:rsid w:val="00B914B7"/>
    <w:rsid w:val="00B91820"/>
    <w:rsid w:val="00B92482"/>
    <w:rsid w:val="00BA045E"/>
    <w:rsid w:val="00BA7CA1"/>
    <w:rsid w:val="00BB442D"/>
    <w:rsid w:val="00BC4F31"/>
    <w:rsid w:val="00BC79F9"/>
    <w:rsid w:val="00BD22D3"/>
    <w:rsid w:val="00BD389E"/>
    <w:rsid w:val="00BD5A37"/>
    <w:rsid w:val="00BD615C"/>
    <w:rsid w:val="00BD69D5"/>
    <w:rsid w:val="00BE0382"/>
    <w:rsid w:val="00BE353B"/>
    <w:rsid w:val="00BE4E77"/>
    <w:rsid w:val="00BF0EEC"/>
    <w:rsid w:val="00BF2202"/>
    <w:rsid w:val="00BF2BC0"/>
    <w:rsid w:val="00C00A60"/>
    <w:rsid w:val="00C01E7F"/>
    <w:rsid w:val="00C0487D"/>
    <w:rsid w:val="00C06C9A"/>
    <w:rsid w:val="00C10F52"/>
    <w:rsid w:val="00C166D6"/>
    <w:rsid w:val="00C16F2F"/>
    <w:rsid w:val="00C21C6F"/>
    <w:rsid w:val="00C224CB"/>
    <w:rsid w:val="00C23882"/>
    <w:rsid w:val="00C24786"/>
    <w:rsid w:val="00C27CFC"/>
    <w:rsid w:val="00C3046D"/>
    <w:rsid w:val="00C31355"/>
    <w:rsid w:val="00C32288"/>
    <w:rsid w:val="00C33DA6"/>
    <w:rsid w:val="00C43E27"/>
    <w:rsid w:val="00C467D5"/>
    <w:rsid w:val="00C47E62"/>
    <w:rsid w:val="00C53AB8"/>
    <w:rsid w:val="00C61688"/>
    <w:rsid w:val="00C70EE9"/>
    <w:rsid w:val="00C73858"/>
    <w:rsid w:val="00C740A4"/>
    <w:rsid w:val="00C816F4"/>
    <w:rsid w:val="00C81E3A"/>
    <w:rsid w:val="00C82169"/>
    <w:rsid w:val="00C853E0"/>
    <w:rsid w:val="00C87D2D"/>
    <w:rsid w:val="00C90658"/>
    <w:rsid w:val="00C93579"/>
    <w:rsid w:val="00C96CD7"/>
    <w:rsid w:val="00CA0452"/>
    <w:rsid w:val="00CA1F26"/>
    <w:rsid w:val="00CA2DBD"/>
    <w:rsid w:val="00CA6CD1"/>
    <w:rsid w:val="00CB2C2C"/>
    <w:rsid w:val="00CB616F"/>
    <w:rsid w:val="00CB7917"/>
    <w:rsid w:val="00CC016D"/>
    <w:rsid w:val="00CC2B73"/>
    <w:rsid w:val="00CC5074"/>
    <w:rsid w:val="00CC753B"/>
    <w:rsid w:val="00CC7F7E"/>
    <w:rsid w:val="00CD5E22"/>
    <w:rsid w:val="00CE11C1"/>
    <w:rsid w:val="00CE5BBD"/>
    <w:rsid w:val="00CE6B04"/>
    <w:rsid w:val="00CE6F88"/>
    <w:rsid w:val="00CF0F6F"/>
    <w:rsid w:val="00CF1515"/>
    <w:rsid w:val="00CF32E1"/>
    <w:rsid w:val="00CF6C15"/>
    <w:rsid w:val="00D01926"/>
    <w:rsid w:val="00D01E71"/>
    <w:rsid w:val="00D03C31"/>
    <w:rsid w:val="00D052AF"/>
    <w:rsid w:val="00D12F72"/>
    <w:rsid w:val="00D14415"/>
    <w:rsid w:val="00D157B5"/>
    <w:rsid w:val="00D1642C"/>
    <w:rsid w:val="00D27642"/>
    <w:rsid w:val="00D3043B"/>
    <w:rsid w:val="00D37AD9"/>
    <w:rsid w:val="00D401A6"/>
    <w:rsid w:val="00D403C9"/>
    <w:rsid w:val="00D42373"/>
    <w:rsid w:val="00D432B1"/>
    <w:rsid w:val="00D43586"/>
    <w:rsid w:val="00D45D12"/>
    <w:rsid w:val="00D5138B"/>
    <w:rsid w:val="00D51689"/>
    <w:rsid w:val="00D628BB"/>
    <w:rsid w:val="00D63DF6"/>
    <w:rsid w:val="00D65DF4"/>
    <w:rsid w:val="00D67B21"/>
    <w:rsid w:val="00D72D79"/>
    <w:rsid w:val="00D739D1"/>
    <w:rsid w:val="00D7621F"/>
    <w:rsid w:val="00D819C9"/>
    <w:rsid w:val="00D832BC"/>
    <w:rsid w:val="00D83FE4"/>
    <w:rsid w:val="00D93166"/>
    <w:rsid w:val="00D97D30"/>
    <w:rsid w:val="00DA0E52"/>
    <w:rsid w:val="00DB1AA1"/>
    <w:rsid w:val="00DB2B15"/>
    <w:rsid w:val="00DB6A16"/>
    <w:rsid w:val="00DC15D0"/>
    <w:rsid w:val="00DC20BB"/>
    <w:rsid w:val="00DC6A23"/>
    <w:rsid w:val="00DD3061"/>
    <w:rsid w:val="00DD55CC"/>
    <w:rsid w:val="00DD622E"/>
    <w:rsid w:val="00DE6564"/>
    <w:rsid w:val="00DE6E81"/>
    <w:rsid w:val="00DE7ED3"/>
    <w:rsid w:val="00E03D38"/>
    <w:rsid w:val="00E042CB"/>
    <w:rsid w:val="00E04D33"/>
    <w:rsid w:val="00E07915"/>
    <w:rsid w:val="00E126B3"/>
    <w:rsid w:val="00E15974"/>
    <w:rsid w:val="00E2028C"/>
    <w:rsid w:val="00E20560"/>
    <w:rsid w:val="00E21093"/>
    <w:rsid w:val="00E224DC"/>
    <w:rsid w:val="00E231EE"/>
    <w:rsid w:val="00E27F39"/>
    <w:rsid w:val="00E32040"/>
    <w:rsid w:val="00E34D35"/>
    <w:rsid w:val="00E406D2"/>
    <w:rsid w:val="00E42262"/>
    <w:rsid w:val="00E44946"/>
    <w:rsid w:val="00E53ECB"/>
    <w:rsid w:val="00E56DEC"/>
    <w:rsid w:val="00E624F7"/>
    <w:rsid w:val="00E62AAF"/>
    <w:rsid w:val="00E76C47"/>
    <w:rsid w:val="00E773EB"/>
    <w:rsid w:val="00E83197"/>
    <w:rsid w:val="00E836D6"/>
    <w:rsid w:val="00E869CE"/>
    <w:rsid w:val="00E96345"/>
    <w:rsid w:val="00E97BAC"/>
    <w:rsid w:val="00EA1E41"/>
    <w:rsid w:val="00EA380E"/>
    <w:rsid w:val="00EA4E7A"/>
    <w:rsid w:val="00EA6BE8"/>
    <w:rsid w:val="00EB0B75"/>
    <w:rsid w:val="00EC2D55"/>
    <w:rsid w:val="00ED0443"/>
    <w:rsid w:val="00EE1133"/>
    <w:rsid w:val="00EF497B"/>
    <w:rsid w:val="00EF77EF"/>
    <w:rsid w:val="00F00AA1"/>
    <w:rsid w:val="00F02876"/>
    <w:rsid w:val="00F07FF2"/>
    <w:rsid w:val="00F12CD7"/>
    <w:rsid w:val="00F13B24"/>
    <w:rsid w:val="00F1437F"/>
    <w:rsid w:val="00F15A59"/>
    <w:rsid w:val="00F15FC2"/>
    <w:rsid w:val="00F206F9"/>
    <w:rsid w:val="00F218E5"/>
    <w:rsid w:val="00F21974"/>
    <w:rsid w:val="00F23241"/>
    <w:rsid w:val="00F34057"/>
    <w:rsid w:val="00F34FB5"/>
    <w:rsid w:val="00F401BE"/>
    <w:rsid w:val="00F455BF"/>
    <w:rsid w:val="00F4593F"/>
    <w:rsid w:val="00F5187C"/>
    <w:rsid w:val="00F528EE"/>
    <w:rsid w:val="00F559AA"/>
    <w:rsid w:val="00F71439"/>
    <w:rsid w:val="00F75E70"/>
    <w:rsid w:val="00F7634B"/>
    <w:rsid w:val="00F763E2"/>
    <w:rsid w:val="00F7755B"/>
    <w:rsid w:val="00F77E25"/>
    <w:rsid w:val="00F8055C"/>
    <w:rsid w:val="00F80702"/>
    <w:rsid w:val="00F87F6A"/>
    <w:rsid w:val="00F94526"/>
    <w:rsid w:val="00F94EFF"/>
    <w:rsid w:val="00F96338"/>
    <w:rsid w:val="00FA134E"/>
    <w:rsid w:val="00FA4166"/>
    <w:rsid w:val="00FA41F1"/>
    <w:rsid w:val="00FA4494"/>
    <w:rsid w:val="00FB42E5"/>
    <w:rsid w:val="00FB4B64"/>
    <w:rsid w:val="00FB7AB1"/>
    <w:rsid w:val="00FC200B"/>
    <w:rsid w:val="00FC27F8"/>
    <w:rsid w:val="00FC281B"/>
    <w:rsid w:val="00FC76D4"/>
    <w:rsid w:val="00FC7707"/>
    <w:rsid w:val="00FD21E4"/>
    <w:rsid w:val="00FD430A"/>
    <w:rsid w:val="00FD6705"/>
    <w:rsid w:val="00FE249D"/>
    <w:rsid w:val="00FE3767"/>
    <w:rsid w:val="00FE4D65"/>
    <w:rsid w:val="00FE6865"/>
    <w:rsid w:val="00FE70A0"/>
    <w:rsid w:val="00FE7C6E"/>
    <w:rsid w:val="00FF20B7"/>
    <w:rsid w:val="02573581"/>
    <w:rsid w:val="0288652D"/>
    <w:rsid w:val="04640655"/>
    <w:rsid w:val="06993438"/>
    <w:rsid w:val="06F9293B"/>
    <w:rsid w:val="07C273DF"/>
    <w:rsid w:val="08A15867"/>
    <w:rsid w:val="09151F1E"/>
    <w:rsid w:val="091F2D9D"/>
    <w:rsid w:val="0A232419"/>
    <w:rsid w:val="0AE32959"/>
    <w:rsid w:val="0B32022B"/>
    <w:rsid w:val="0D8660D8"/>
    <w:rsid w:val="0DCB5FEC"/>
    <w:rsid w:val="0E203D0B"/>
    <w:rsid w:val="0E381EE0"/>
    <w:rsid w:val="103E7E15"/>
    <w:rsid w:val="10B853E5"/>
    <w:rsid w:val="10E945AB"/>
    <w:rsid w:val="11BE4ACF"/>
    <w:rsid w:val="12EA441C"/>
    <w:rsid w:val="13222B2B"/>
    <w:rsid w:val="14EA17FF"/>
    <w:rsid w:val="14FC21E4"/>
    <w:rsid w:val="15741C3B"/>
    <w:rsid w:val="15E551C8"/>
    <w:rsid w:val="1A012A3E"/>
    <w:rsid w:val="1A7867B1"/>
    <w:rsid w:val="1A7A501A"/>
    <w:rsid w:val="1BA30E64"/>
    <w:rsid w:val="1C3C58AF"/>
    <w:rsid w:val="1CC96B85"/>
    <w:rsid w:val="1E170C8E"/>
    <w:rsid w:val="1E4B06F4"/>
    <w:rsid w:val="1F3273AE"/>
    <w:rsid w:val="1FDB75C6"/>
    <w:rsid w:val="2042193B"/>
    <w:rsid w:val="21731735"/>
    <w:rsid w:val="23D5348D"/>
    <w:rsid w:val="2607377F"/>
    <w:rsid w:val="27C164E2"/>
    <w:rsid w:val="2AA802EA"/>
    <w:rsid w:val="2E0359D6"/>
    <w:rsid w:val="2F665A93"/>
    <w:rsid w:val="300E7722"/>
    <w:rsid w:val="317433D6"/>
    <w:rsid w:val="31F47D66"/>
    <w:rsid w:val="32D747E1"/>
    <w:rsid w:val="344E7C00"/>
    <w:rsid w:val="364A1D74"/>
    <w:rsid w:val="36F6306A"/>
    <w:rsid w:val="3EA532EF"/>
    <w:rsid w:val="3F150A71"/>
    <w:rsid w:val="40F407F7"/>
    <w:rsid w:val="420C4266"/>
    <w:rsid w:val="42CF561F"/>
    <w:rsid w:val="43A727DC"/>
    <w:rsid w:val="43DC23C1"/>
    <w:rsid w:val="449556E6"/>
    <w:rsid w:val="44F71EFD"/>
    <w:rsid w:val="463B22BD"/>
    <w:rsid w:val="464F465B"/>
    <w:rsid w:val="47AD410F"/>
    <w:rsid w:val="47BC3F6E"/>
    <w:rsid w:val="495C2C76"/>
    <w:rsid w:val="49C2464D"/>
    <w:rsid w:val="4A657B03"/>
    <w:rsid w:val="4BFA7BB7"/>
    <w:rsid w:val="4CDE6A3A"/>
    <w:rsid w:val="4F4E4F29"/>
    <w:rsid w:val="5089255C"/>
    <w:rsid w:val="528943B0"/>
    <w:rsid w:val="528D1D55"/>
    <w:rsid w:val="5302314D"/>
    <w:rsid w:val="533731EE"/>
    <w:rsid w:val="535B7B71"/>
    <w:rsid w:val="536410A5"/>
    <w:rsid w:val="55020F40"/>
    <w:rsid w:val="56026953"/>
    <w:rsid w:val="561F1C31"/>
    <w:rsid w:val="56D17ED2"/>
    <w:rsid w:val="57EC4325"/>
    <w:rsid w:val="57FF6158"/>
    <w:rsid w:val="5A3B61EE"/>
    <w:rsid w:val="5D3E10B1"/>
    <w:rsid w:val="5E7B66CE"/>
    <w:rsid w:val="5ECC1890"/>
    <w:rsid w:val="5F765712"/>
    <w:rsid w:val="5F7E4E24"/>
    <w:rsid w:val="5FDE3F8D"/>
    <w:rsid w:val="61186E1B"/>
    <w:rsid w:val="61246C82"/>
    <w:rsid w:val="643206BA"/>
    <w:rsid w:val="65521477"/>
    <w:rsid w:val="675D0583"/>
    <w:rsid w:val="6951676E"/>
    <w:rsid w:val="6C4E0A01"/>
    <w:rsid w:val="6C62741A"/>
    <w:rsid w:val="6E0C4602"/>
    <w:rsid w:val="6EE565CA"/>
    <w:rsid w:val="6FD260B9"/>
    <w:rsid w:val="71382C0C"/>
    <w:rsid w:val="71C54FAD"/>
    <w:rsid w:val="72783DCD"/>
    <w:rsid w:val="740B06B0"/>
    <w:rsid w:val="74327ACF"/>
    <w:rsid w:val="748D6572"/>
    <w:rsid w:val="78C6147D"/>
    <w:rsid w:val="795C61F7"/>
    <w:rsid w:val="7C176405"/>
    <w:rsid w:val="7C3832D3"/>
    <w:rsid w:val="7EB95241"/>
    <w:rsid w:val="7FD64D18"/>
    <w:rsid w:val="B6FD088A"/>
    <w:rsid w:val="FE7CB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15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9"/>
    <w:uiPriority w:val="0"/>
    <w:pPr>
      <w:ind w:left="100" w:leftChars="2500"/>
    </w:pPr>
  </w:style>
  <w:style w:type="paragraph" w:styleId="7">
    <w:name w:val="Balloon Text"/>
    <w:basedOn w:val="1"/>
    <w:link w:val="20"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Body Text First Indent 2"/>
    <w:basedOn w:val="4"/>
    <w:next w:val="1"/>
    <w:qFormat/>
    <w:uiPriority w:val="0"/>
    <w:pPr>
      <w:spacing w:after="0"/>
      <w:ind w:left="0" w:leftChars="0" w:firstLine="200" w:firstLineChars="200"/>
    </w:pPr>
    <w:rPr>
      <w:rFonts w:eastAsia="仿宋_GB2312"/>
      <w:sz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cs="Times New Roman"/>
      <w:b/>
      <w:bCs/>
    </w:rPr>
  </w:style>
  <w:style w:type="character" w:styleId="17">
    <w:name w:val="page number"/>
    <w:uiPriority w:val="0"/>
  </w:style>
  <w:style w:type="character" w:customStyle="1" w:styleId="18">
    <w:name w:val="纯文本 字符"/>
    <w:link w:val="5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日期 字符"/>
    <w:link w:val="6"/>
    <w:uiPriority w:val="0"/>
    <w:rPr>
      <w:kern w:val="2"/>
      <w:sz w:val="21"/>
      <w:szCs w:val="24"/>
    </w:rPr>
  </w:style>
  <w:style w:type="character" w:customStyle="1" w:styleId="20">
    <w:name w:val="批注框文本 字符"/>
    <w:link w:val="7"/>
    <w:uiPriority w:val="0"/>
    <w:rPr>
      <w:kern w:val="2"/>
      <w:sz w:val="18"/>
      <w:szCs w:val="18"/>
    </w:rPr>
  </w:style>
  <w:style w:type="character" w:customStyle="1" w:styleId="21">
    <w:name w:val="页脚 字符"/>
    <w:link w:val="8"/>
    <w:uiPriority w:val="99"/>
    <w:rPr>
      <w:kern w:val="2"/>
      <w:sz w:val="18"/>
      <w:szCs w:val="18"/>
    </w:rPr>
  </w:style>
  <w:style w:type="character" w:customStyle="1" w:styleId="22">
    <w:name w:val="页眉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1"/>
    <w:basedOn w:val="1"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2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4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27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173</Words>
  <Characters>992</Characters>
  <Lines>8</Lines>
  <Paragraphs>2</Paragraphs>
  <TotalTime>1</TotalTime>
  <ScaleCrop>false</ScaleCrop>
  <LinksUpToDate>false</LinksUpToDate>
  <CharactersWithSpaces>1163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2023-11-08T14:06:00Z</dcterms:created>
  <dc:creator>Sky123.Org</dc:creator>
  <cp:lastModifiedBy>Tang</cp:lastModifiedBy>
  <cp:lastPrinted>2023-02-21T15:58:00Z</cp:lastPrinted>
  <dcterms:modified xsi:type="dcterms:W3CDTF">2023-11-20T11:20:35Z</dcterms:modified>
  <dc:title>_x0001_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D95387D4F6F1890607B45A6539303D92_43</vt:lpwstr>
  </property>
</Properties>
</file>