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2467" w14:textId="77777777" w:rsidR="00171CF3" w:rsidRDefault="00000000">
      <w:pPr>
        <w:shd w:val="clear" w:color="auto" w:fill="FFFFFF"/>
        <w:autoSpaceDE w:val="0"/>
        <w:adjustRightInd w:val="0"/>
        <w:snapToGrid w:val="0"/>
        <w:spacing w:line="600" w:lineRule="exact"/>
        <w:jc w:val="left"/>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lang w:bidi="ar"/>
        </w:rPr>
        <w:t>附件</w:t>
      </w:r>
    </w:p>
    <w:p w14:paraId="5915832B" w14:textId="77777777" w:rsidR="00171CF3" w:rsidRDefault="00000000">
      <w:pPr>
        <w:widowControl/>
        <w:spacing w:line="600" w:lineRule="exact"/>
        <w:ind w:firstLine="420"/>
        <w:jc w:val="left"/>
        <w:rPr>
          <w:rFonts w:ascii="Times New Roman" w:eastAsia="Times New Roman" w:hAnsi="Times New Roman"/>
          <w:kern w:val="0"/>
          <w:sz w:val="18"/>
          <w:szCs w:val="18"/>
        </w:rPr>
      </w:pPr>
      <w:r>
        <w:rPr>
          <w:rFonts w:ascii="Times New Roman" w:eastAsia="Times New Roman" w:hAnsi="Times New Roman" w:hint="eastAsia"/>
          <w:kern w:val="0"/>
          <w:sz w:val="18"/>
          <w:szCs w:val="18"/>
          <w:lang w:bidi="ar"/>
        </w:rPr>
        <w:t xml:space="preserve"> </w:t>
      </w:r>
    </w:p>
    <w:p w14:paraId="2955FD36" w14:textId="77777777" w:rsidR="00171CF3" w:rsidRDefault="00000000">
      <w:pPr>
        <w:pStyle w:val="1"/>
        <w:jc w:val="center"/>
        <w:rPr>
          <w:rFonts w:ascii="方正小标宋简体" w:eastAsia="方正小标宋简体" w:hAnsi="方正小标宋简体" w:cs="方正小标宋简体"/>
          <w:b w:val="0"/>
          <w:bCs w:val="0"/>
          <w:kern w:val="0"/>
          <w:sz w:val="48"/>
          <w:szCs w:val="48"/>
          <w:lang w:bidi="ar"/>
        </w:rPr>
      </w:pPr>
      <w:r>
        <w:rPr>
          <w:rFonts w:ascii="方正小标宋简体" w:eastAsia="方正小标宋简体" w:hAnsi="方正小标宋简体" w:cs="方正小标宋简体" w:hint="eastAsia"/>
          <w:b w:val="0"/>
          <w:bCs w:val="0"/>
          <w:kern w:val="0"/>
          <w:sz w:val="48"/>
          <w:szCs w:val="48"/>
          <w:lang w:bidi="ar"/>
        </w:rPr>
        <w:t>安徽省雏鹰计划专项基金</w:t>
      </w:r>
    </w:p>
    <w:p w14:paraId="62DFCC5E" w14:textId="77777777" w:rsidR="00171CF3" w:rsidRDefault="00000000">
      <w:pPr>
        <w:pStyle w:val="1"/>
        <w:jc w:val="center"/>
        <w:rPr>
          <w:rFonts w:ascii="方正小标宋简体" w:eastAsia="方正小标宋简体" w:hAnsi="方正小标宋简体" w:cs="方正小标宋简体"/>
          <w:kern w:val="0"/>
          <w:sz w:val="48"/>
          <w:szCs w:val="48"/>
          <w:lang w:bidi="ar"/>
        </w:rPr>
      </w:pPr>
      <w:proofErr w:type="gramStart"/>
      <w:r>
        <w:rPr>
          <w:rFonts w:ascii="方正小标宋简体" w:eastAsia="方正小标宋简体" w:hAnsi="方正小标宋简体" w:cs="方正小标宋简体" w:hint="eastAsia"/>
          <w:b w:val="0"/>
          <w:bCs w:val="0"/>
          <w:kern w:val="0"/>
          <w:sz w:val="48"/>
          <w:szCs w:val="48"/>
          <w:lang w:bidi="ar"/>
        </w:rPr>
        <w:t>子基金</w:t>
      </w:r>
      <w:proofErr w:type="gramEnd"/>
      <w:r>
        <w:rPr>
          <w:rFonts w:ascii="方正小标宋简体" w:eastAsia="方正小标宋简体" w:hAnsi="方正小标宋简体" w:cs="方正小标宋简体" w:hint="eastAsia"/>
          <w:b w:val="0"/>
          <w:bCs w:val="0"/>
          <w:kern w:val="0"/>
          <w:sz w:val="48"/>
          <w:szCs w:val="48"/>
          <w:lang w:bidi="ar"/>
        </w:rPr>
        <w:t>申报材料（格式）</w:t>
      </w:r>
    </w:p>
    <w:p w14:paraId="3EB0247D" w14:textId="77777777" w:rsidR="00171CF3" w:rsidRDefault="00000000">
      <w:pPr>
        <w:widowControl/>
        <w:ind w:firstLine="420"/>
        <w:jc w:val="center"/>
        <w:rPr>
          <w:rFonts w:ascii="Times New Roman" w:eastAsia="Times New Roman" w:hAnsi="Times New Roman"/>
          <w:kern w:val="0"/>
          <w:sz w:val="20"/>
          <w:szCs w:val="20"/>
        </w:rPr>
      </w:pPr>
      <w:r>
        <w:rPr>
          <w:rFonts w:ascii="Times New Roman" w:eastAsia="Times New Roman" w:hAnsi="Times New Roman" w:hint="eastAsia"/>
          <w:kern w:val="0"/>
          <w:sz w:val="20"/>
          <w:szCs w:val="20"/>
          <w:lang w:bidi="ar"/>
        </w:rPr>
        <w:t xml:space="preserve"> </w:t>
      </w:r>
    </w:p>
    <w:p w14:paraId="0674B04C" w14:textId="77777777" w:rsidR="00171CF3"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459C01C4" w14:textId="77777777" w:rsidR="00171CF3"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0CFC91D9" w14:textId="77777777" w:rsidR="00171CF3"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5073FCE9" w14:textId="77777777" w:rsidR="00171CF3"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0CBA50A3" w14:textId="77777777" w:rsidR="00171CF3"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5388"/>
      </w:tblGrid>
      <w:tr w:rsidR="00171CF3" w14:paraId="517E4E6D" w14:textId="77777777">
        <w:trPr>
          <w:trHeight w:val="872"/>
        </w:trPr>
        <w:tc>
          <w:tcPr>
            <w:tcW w:w="2977" w:type="dxa"/>
            <w:tcBorders>
              <w:top w:val="nil"/>
              <w:left w:val="nil"/>
              <w:bottom w:val="nil"/>
              <w:right w:val="nil"/>
              <w:tl2br w:val="nil"/>
              <w:tr2bl w:val="nil"/>
            </w:tcBorders>
            <w:vAlign w:val="center"/>
          </w:tcPr>
          <w:p w14:paraId="62B43675" w14:textId="77777777" w:rsidR="00171CF3" w:rsidRDefault="00000000">
            <w:pPr>
              <w:autoSpaceDE w:val="0"/>
              <w:snapToGrid w:val="0"/>
              <w:jc w:val="distribute"/>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基金申报名称：</w:t>
            </w:r>
          </w:p>
        </w:tc>
        <w:tc>
          <w:tcPr>
            <w:tcW w:w="5519" w:type="dxa"/>
            <w:tcBorders>
              <w:top w:val="nil"/>
              <w:left w:val="nil"/>
              <w:bottom w:val="single" w:sz="4" w:space="0" w:color="auto"/>
              <w:right w:val="nil"/>
              <w:tl2br w:val="nil"/>
              <w:tr2bl w:val="nil"/>
            </w:tcBorders>
            <w:vAlign w:val="center"/>
          </w:tcPr>
          <w:p w14:paraId="369A1E04" w14:textId="77777777" w:rsidR="00171CF3" w:rsidRDefault="00000000">
            <w:pPr>
              <w:autoSpaceDE w:val="0"/>
              <w:snapToGrid w:val="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（请填写拟设立子基金名称）</w:t>
            </w:r>
          </w:p>
        </w:tc>
      </w:tr>
      <w:tr w:rsidR="00171CF3" w14:paraId="142E656D" w14:textId="77777777">
        <w:trPr>
          <w:trHeight w:val="1134"/>
        </w:trPr>
        <w:tc>
          <w:tcPr>
            <w:tcW w:w="2977" w:type="dxa"/>
            <w:tcBorders>
              <w:top w:val="nil"/>
              <w:left w:val="nil"/>
              <w:bottom w:val="nil"/>
              <w:right w:val="nil"/>
              <w:tl2br w:val="nil"/>
              <w:tr2bl w:val="nil"/>
            </w:tcBorders>
            <w:vAlign w:val="center"/>
          </w:tcPr>
          <w:p w14:paraId="759396AB" w14:textId="77777777" w:rsidR="00171CF3" w:rsidRDefault="00000000">
            <w:pPr>
              <w:autoSpaceDE w:val="0"/>
              <w:snapToGrid w:val="0"/>
              <w:jc w:val="distribute"/>
              <w:rPr>
                <w:rFonts w:ascii="仿宋_GB2312" w:eastAsia="仿宋_GB2312" w:hAnsi="Times New Roman" w:cs="仿宋_GB2312"/>
                <w:kern w:val="0"/>
                <w:sz w:val="32"/>
                <w:szCs w:val="32"/>
                <w:lang w:bidi="ar"/>
              </w:rPr>
            </w:pPr>
            <w:r>
              <w:rPr>
                <w:rFonts w:ascii="仿宋_GB2312" w:eastAsia="仿宋_GB2312" w:hAnsi="Times New Roman" w:cs="仿宋_GB2312" w:hint="eastAsia"/>
                <w:kern w:val="0"/>
                <w:sz w:val="32"/>
                <w:szCs w:val="32"/>
                <w:lang w:bidi="ar"/>
              </w:rPr>
              <w:t>申报基金类型：</w:t>
            </w:r>
          </w:p>
        </w:tc>
        <w:tc>
          <w:tcPr>
            <w:tcW w:w="5519" w:type="dxa"/>
            <w:tcBorders>
              <w:top w:val="nil"/>
              <w:left w:val="nil"/>
              <w:bottom w:val="single" w:sz="4" w:space="0" w:color="auto"/>
              <w:right w:val="nil"/>
              <w:tl2br w:val="nil"/>
              <w:tr2bl w:val="nil"/>
            </w:tcBorders>
            <w:vAlign w:val="center"/>
          </w:tcPr>
          <w:p w14:paraId="3A080D9D" w14:textId="77777777" w:rsidR="00171CF3" w:rsidRDefault="00000000">
            <w:pPr>
              <w:widowControl/>
              <w:jc w:val="left"/>
              <w:rPr>
                <w:rFonts w:ascii="Times New Roman" w:eastAsia="仿宋_GB2312" w:hAnsi="Times New Roman"/>
                <w:sz w:val="32"/>
                <w:szCs w:val="32"/>
              </w:rPr>
            </w:pPr>
            <w:r>
              <w:rPr>
                <w:rFonts w:ascii="Wingdings 2" w:eastAsia="仿宋_GB2312" w:hAnsi="Wingdings 2" w:cs="Wingdings 2"/>
                <w:sz w:val="32"/>
                <w:szCs w:val="32"/>
                <w:lang w:bidi="ar"/>
              </w:rPr>
              <w:t></w:t>
            </w:r>
            <w:r>
              <w:rPr>
                <w:rFonts w:ascii="Wingdings 2" w:eastAsia="仿宋_GB2312" w:hAnsi="Wingdings 2" w:cs="Wingdings 2"/>
                <w:sz w:val="32"/>
                <w:szCs w:val="32"/>
                <w:lang w:bidi="ar"/>
              </w:rPr>
              <w:t></w:t>
            </w:r>
            <w:r>
              <w:rPr>
                <w:rFonts w:ascii="Times New Roman" w:eastAsia="仿宋_GB2312" w:hAnsi="Times New Roman" w:hint="eastAsia"/>
                <w:sz w:val="32"/>
                <w:szCs w:val="32"/>
                <w:lang w:bidi="ar"/>
              </w:rPr>
              <w:t>师生创业子基金</w:t>
            </w:r>
          </w:p>
          <w:p w14:paraId="61FF24A9" w14:textId="77777777" w:rsidR="00171CF3" w:rsidRDefault="00000000">
            <w:pPr>
              <w:widowControl/>
              <w:jc w:val="left"/>
              <w:rPr>
                <w:rFonts w:ascii="Times New Roman" w:eastAsia="仿宋_GB2312" w:hAnsi="Times New Roman" w:cs="仿宋_GB2312"/>
                <w:kern w:val="0"/>
                <w:sz w:val="32"/>
                <w:szCs w:val="32"/>
              </w:rPr>
            </w:pPr>
            <w:r>
              <w:rPr>
                <w:rFonts w:ascii="Wingdings 2" w:eastAsia="仿宋_GB2312" w:hAnsi="Wingdings 2"/>
                <w:sz w:val="32"/>
                <w:szCs w:val="32"/>
                <w:lang w:bidi="ar"/>
              </w:rPr>
              <w:t></w:t>
            </w:r>
            <w:r>
              <w:rPr>
                <w:rFonts w:ascii="Wingdings 2" w:eastAsia="仿宋_GB2312" w:hAnsi="Wingdings 2"/>
                <w:sz w:val="32"/>
                <w:szCs w:val="32"/>
                <w:lang w:bidi="ar"/>
              </w:rPr>
              <w:t></w:t>
            </w:r>
            <w:r>
              <w:rPr>
                <w:rFonts w:ascii="Times New Roman" w:eastAsia="仿宋_GB2312" w:hAnsi="Times New Roman" w:hint="eastAsia"/>
                <w:sz w:val="32"/>
                <w:szCs w:val="32"/>
                <w:lang w:bidi="ar"/>
              </w:rPr>
              <w:t>初创团队创业</w:t>
            </w:r>
            <w:proofErr w:type="gramStart"/>
            <w:r>
              <w:rPr>
                <w:rFonts w:ascii="Times New Roman" w:eastAsia="仿宋_GB2312" w:hAnsi="Times New Roman" w:hint="eastAsia"/>
                <w:sz w:val="32"/>
                <w:szCs w:val="32"/>
                <w:lang w:bidi="ar"/>
              </w:rPr>
              <w:t>子基金</w:t>
            </w:r>
            <w:proofErr w:type="gramEnd"/>
            <w:r>
              <w:rPr>
                <w:rFonts w:ascii="宋体" w:hAnsi="宋体" w:cs="宋体"/>
                <w:sz w:val="24"/>
                <w:lang w:bidi="ar"/>
              </w:rPr>
              <w:t xml:space="preserve"> </w:t>
            </w:r>
          </w:p>
        </w:tc>
      </w:tr>
      <w:tr w:rsidR="00171CF3" w14:paraId="2B7AB3B6" w14:textId="77777777">
        <w:trPr>
          <w:trHeight w:val="1085"/>
        </w:trPr>
        <w:tc>
          <w:tcPr>
            <w:tcW w:w="2977" w:type="dxa"/>
            <w:tcBorders>
              <w:top w:val="nil"/>
              <w:left w:val="nil"/>
              <w:bottom w:val="nil"/>
              <w:right w:val="nil"/>
              <w:tl2br w:val="nil"/>
              <w:tr2bl w:val="nil"/>
            </w:tcBorders>
            <w:vAlign w:val="center"/>
          </w:tcPr>
          <w:p w14:paraId="52F5CE01" w14:textId="77777777" w:rsidR="00171CF3" w:rsidRDefault="00000000">
            <w:pPr>
              <w:autoSpaceDE w:val="0"/>
              <w:snapToGrid w:val="0"/>
              <w:jc w:val="distribute"/>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申报机构：</w:t>
            </w:r>
          </w:p>
        </w:tc>
        <w:tc>
          <w:tcPr>
            <w:tcW w:w="5519" w:type="dxa"/>
            <w:tcBorders>
              <w:top w:val="single" w:sz="4" w:space="0" w:color="auto"/>
              <w:left w:val="nil"/>
              <w:bottom w:val="single" w:sz="4" w:space="0" w:color="auto"/>
              <w:right w:val="nil"/>
              <w:tl2br w:val="nil"/>
              <w:tr2bl w:val="nil"/>
            </w:tcBorders>
            <w:vAlign w:val="center"/>
          </w:tcPr>
          <w:p w14:paraId="3AECDA2D" w14:textId="77777777" w:rsidR="00171CF3" w:rsidRDefault="00000000">
            <w:pPr>
              <w:autoSpaceDE w:val="0"/>
              <w:snapToGrid w:val="0"/>
              <w:jc w:val="right"/>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（盖章）</w:t>
            </w:r>
          </w:p>
        </w:tc>
      </w:tr>
      <w:tr w:rsidR="00171CF3" w14:paraId="20704D30" w14:textId="77777777">
        <w:trPr>
          <w:trHeight w:val="1532"/>
        </w:trPr>
        <w:tc>
          <w:tcPr>
            <w:tcW w:w="2977" w:type="dxa"/>
            <w:tcBorders>
              <w:top w:val="nil"/>
              <w:left w:val="nil"/>
              <w:bottom w:val="nil"/>
              <w:right w:val="nil"/>
              <w:tl2br w:val="nil"/>
              <w:tr2bl w:val="nil"/>
            </w:tcBorders>
            <w:vAlign w:val="center"/>
          </w:tcPr>
          <w:p w14:paraId="1D4D0BE9" w14:textId="77777777" w:rsidR="00171CF3" w:rsidRDefault="00000000">
            <w:pPr>
              <w:autoSpaceDE w:val="0"/>
              <w:snapToGrid w:val="0"/>
              <w:jc w:val="left"/>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法定代表人</w:t>
            </w:r>
            <w:r>
              <w:rPr>
                <w:rFonts w:ascii="Times New Roman" w:eastAsia="Times New Roman" w:hAnsi="Times New Roman" w:hint="eastAsia"/>
                <w:kern w:val="0"/>
                <w:sz w:val="32"/>
                <w:szCs w:val="32"/>
                <w:lang w:bidi="ar"/>
              </w:rPr>
              <w:t>/</w:t>
            </w:r>
            <w:r>
              <w:rPr>
                <w:rFonts w:ascii="仿宋_GB2312" w:eastAsia="仿宋_GB2312" w:hAnsi="Times New Roman" w:cs="仿宋_GB2312" w:hint="eastAsia"/>
                <w:kern w:val="0"/>
                <w:sz w:val="32"/>
                <w:szCs w:val="32"/>
                <w:lang w:bidi="ar"/>
              </w:rPr>
              <w:t>执行事务合伙人委派代表</w:t>
            </w:r>
          </w:p>
          <w:p w14:paraId="2FCEA55D" w14:textId="77777777" w:rsidR="00171CF3" w:rsidRDefault="00000000">
            <w:pPr>
              <w:autoSpaceDE w:val="0"/>
              <w:snapToGrid w:val="0"/>
              <w:jc w:val="distribute"/>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或授权代表：</w:t>
            </w:r>
          </w:p>
        </w:tc>
        <w:tc>
          <w:tcPr>
            <w:tcW w:w="5519" w:type="dxa"/>
            <w:tcBorders>
              <w:top w:val="single" w:sz="4" w:space="0" w:color="auto"/>
              <w:left w:val="nil"/>
              <w:bottom w:val="single" w:sz="4" w:space="0" w:color="auto"/>
              <w:right w:val="nil"/>
              <w:tl2br w:val="nil"/>
              <w:tr2bl w:val="nil"/>
            </w:tcBorders>
            <w:vAlign w:val="center"/>
          </w:tcPr>
          <w:p w14:paraId="25AAB1B6" w14:textId="77777777" w:rsidR="00171CF3" w:rsidRDefault="00000000">
            <w:pPr>
              <w:autoSpaceDE w:val="0"/>
              <w:snapToGrid w:val="0"/>
              <w:jc w:val="right"/>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（签字）</w:t>
            </w:r>
          </w:p>
        </w:tc>
      </w:tr>
    </w:tbl>
    <w:p w14:paraId="0F4DFB83" w14:textId="77777777" w:rsidR="00171CF3" w:rsidRDefault="00000000">
      <w:pPr>
        <w:spacing w:line="600" w:lineRule="exact"/>
        <w:ind w:left="1"/>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3DB69899" w14:textId="77777777" w:rsidR="00171CF3" w:rsidRDefault="00000000">
      <w:pPr>
        <w:spacing w:line="600" w:lineRule="exact"/>
        <w:ind w:left="1"/>
        <w:jc w:val="right"/>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2108EE6A" w14:textId="77777777" w:rsidR="00171CF3" w:rsidRDefault="00000000">
      <w:pPr>
        <w:jc w:val="left"/>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br w:type="page"/>
      </w:r>
    </w:p>
    <w:p w14:paraId="6EAF2143" w14:textId="77777777" w:rsidR="00171CF3" w:rsidRDefault="00000000">
      <w:pPr>
        <w:pStyle w:val="20"/>
        <w:jc w:val="center"/>
        <w:rPr>
          <w:rFonts w:ascii="Times New Roman" w:eastAsia="Times New Roman" w:hAnsi="Times New Roman"/>
          <w:kern w:val="0"/>
          <w:szCs w:val="32"/>
        </w:rPr>
      </w:pPr>
      <w:r>
        <w:rPr>
          <w:rFonts w:ascii="方正小标宋简体" w:eastAsia="方正小标宋简体" w:hAnsi="方正小标宋简体" w:cs="方正小标宋简体" w:hint="eastAsia"/>
          <w:kern w:val="0"/>
          <w:sz w:val="44"/>
          <w:szCs w:val="44"/>
          <w:lang w:bidi="ar"/>
        </w:rPr>
        <w:lastRenderedPageBreak/>
        <w:t>申  请  书</w:t>
      </w:r>
    </w:p>
    <w:p w14:paraId="4F9BEF7D" w14:textId="77777777" w:rsidR="00171CF3" w:rsidRDefault="00171CF3">
      <w:pPr>
        <w:spacing w:line="600" w:lineRule="exact"/>
        <w:rPr>
          <w:rFonts w:ascii="仿宋_GB2312" w:eastAsia="仿宋_GB2312" w:cs="仿宋_GB2312"/>
          <w:sz w:val="28"/>
          <w:szCs w:val="28"/>
          <w:lang w:bidi="ar"/>
        </w:rPr>
      </w:pPr>
    </w:p>
    <w:p w14:paraId="2C3F7AD5" w14:textId="77777777" w:rsidR="00171CF3" w:rsidRDefault="00000000">
      <w:pPr>
        <w:spacing w:line="600" w:lineRule="exact"/>
        <w:rPr>
          <w:rFonts w:ascii="仿宋_GB2312" w:eastAsia="仿宋_GB2312" w:cs="仿宋_GB2312"/>
          <w:sz w:val="28"/>
          <w:szCs w:val="28"/>
          <w:lang w:bidi="ar"/>
        </w:rPr>
      </w:pPr>
      <w:r>
        <w:rPr>
          <w:rFonts w:ascii="仿宋_GB2312" w:eastAsia="仿宋_GB2312" w:cs="仿宋_GB2312" w:hint="eastAsia"/>
          <w:sz w:val="28"/>
          <w:szCs w:val="28"/>
          <w:lang w:bidi="ar"/>
        </w:rPr>
        <w:t>致安徽省雏鹰计划专项基金：</w:t>
      </w:r>
    </w:p>
    <w:p w14:paraId="1A5810DA" w14:textId="77777777" w:rsidR="00171CF3"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现授权</w:t>
      </w:r>
      <w:r>
        <w:rPr>
          <w:rFonts w:ascii="仿宋_GB2312" w:eastAsia="仿宋_GB2312" w:cs="仿宋_GB2312" w:hint="eastAsia"/>
          <w:sz w:val="28"/>
          <w:szCs w:val="28"/>
          <w:u w:val="single"/>
          <w:lang w:bidi="ar"/>
        </w:rPr>
        <w:t xml:space="preserve">          </w:t>
      </w:r>
      <w:r>
        <w:rPr>
          <w:rFonts w:ascii="仿宋_GB2312" w:eastAsia="仿宋_GB2312" w:cs="仿宋_GB2312" w:hint="eastAsia"/>
          <w:sz w:val="28"/>
          <w:szCs w:val="28"/>
          <w:lang w:bidi="ar"/>
        </w:rPr>
        <w:t>作为代表，并以</w:t>
      </w:r>
      <w:r>
        <w:rPr>
          <w:rFonts w:ascii="仿宋_GB2312" w:eastAsia="仿宋_GB2312" w:cs="仿宋_GB2312" w:hint="eastAsia"/>
          <w:sz w:val="28"/>
          <w:szCs w:val="28"/>
          <w:u w:val="single"/>
          <w:lang w:bidi="ar"/>
        </w:rPr>
        <w:t xml:space="preserve">            （申报机构名称）</w:t>
      </w:r>
      <w:r>
        <w:rPr>
          <w:rFonts w:ascii="仿宋_GB2312" w:eastAsia="仿宋_GB2312" w:cs="仿宋_GB2312" w:hint="eastAsia"/>
          <w:sz w:val="28"/>
          <w:szCs w:val="28"/>
          <w:lang w:bidi="ar"/>
        </w:rPr>
        <w:t>（以下简称“申报机构”、“我方”）的名义，在充分理解《安徽省雏鹰计划专项基金子基金管理机构征集公告》（以下简称“征集公告”）的基础上，向你方提出</w:t>
      </w:r>
      <w:r>
        <w:rPr>
          <w:rFonts w:ascii="仿宋_GB2312" w:eastAsia="仿宋_GB2312" w:cs="仿宋_GB2312" w:hint="eastAsia"/>
          <w:sz w:val="28"/>
          <w:szCs w:val="28"/>
          <w:u w:val="single"/>
          <w:lang w:bidi="ar"/>
        </w:rPr>
        <w:t xml:space="preserve"> （申报基金名称） </w:t>
      </w:r>
      <w:r>
        <w:rPr>
          <w:rFonts w:ascii="仿宋_GB2312" w:eastAsia="仿宋_GB2312" w:cs="仿宋_GB2312" w:hint="eastAsia"/>
          <w:sz w:val="28"/>
          <w:szCs w:val="28"/>
          <w:lang w:bidi="ar"/>
        </w:rPr>
        <w:t>的申请。</w:t>
      </w:r>
    </w:p>
    <w:p w14:paraId="3F8B3C02" w14:textId="77777777" w:rsidR="00171CF3"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申报材料均按征集公告的要求制作、提交。</w:t>
      </w:r>
    </w:p>
    <w:p w14:paraId="5B89F723" w14:textId="77777777" w:rsidR="00171CF3"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按征集公告的要求，你方可调查、审核我方提交的与本申报材料相关的声明、文件和资料，并通过我方的开户银行和客户，核实本申报材料中有关财务和技术方面的问题。我方还将授权给有关的任何个人或机构及其授权代表，按你方要求，提供必要的相关资料，以核实本申报材料中提交的或与本申报机构的资金来源、经验和能力等方面有关的声明和资料。</w:t>
      </w:r>
    </w:p>
    <w:p w14:paraId="56DACE75" w14:textId="77777777" w:rsidR="00171CF3"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我方在此郑重承诺：我方将真实、充分、完整、准确地披露本申报材料所需信息，履行承诺内容。如果发现我方提供的申报材料中存在提供虚假或不真实的信息或者伪造数据、资料或证书等违反征集公告要求的情况，我方将无条件地自动放弃申请资格，由此造成的任何后果和损失均由我方承担。</w:t>
      </w:r>
      <w:proofErr w:type="gramStart"/>
      <w:r>
        <w:rPr>
          <w:rFonts w:ascii="仿宋_GB2312" w:eastAsia="仿宋_GB2312" w:cs="仿宋_GB2312" w:hint="eastAsia"/>
          <w:sz w:val="28"/>
          <w:szCs w:val="28"/>
          <w:lang w:bidi="ar"/>
        </w:rPr>
        <w:t>本承诺</w:t>
      </w:r>
      <w:proofErr w:type="gramEnd"/>
      <w:r>
        <w:rPr>
          <w:rFonts w:ascii="仿宋_GB2312" w:eastAsia="仿宋_GB2312" w:cs="仿宋_GB2312" w:hint="eastAsia"/>
          <w:sz w:val="28"/>
          <w:szCs w:val="28"/>
          <w:lang w:bidi="ar"/>
        </w:rPr>
        <w:t>具有独立性，不论是否有其他相反的证明，</w:t>
      </w:r>
      <w:proofErr w:type="gramStart"/>
      <w:r>
        <w:rPr>
          <w:rFonts w:ascii="仿宋_GB2312" w:eastAsia="仿宋_GB2312" w:cs="仿宋_GB2312" w:hint="eastAsia"/>
          <w:sz w:val="28"/>
          <w:szCs w:val="28"/>
          <w:lang w:bidi="ar"/>
        </w:rPr>
        <w:t>本承诺</w:t>
      </w:r>
      <w:proofErr w:type="gramEnd"/>
      <w:r>
        <w:rPr>
          <w:rFonts w:ascii="仿宋_GB2312" w:eastAsia="仿宋_GB2312" w:cs="仿宋_GB2312" w:hint="eastAsia"/>
          <w:sz w:val="28"/>
          <w:szCs w:val="28"/>
          <w:lang w:bidi="ar"/>
        </w:rPr>
        <w:t>既是我方申报材料的有效组成部分，也是我方获得合作机会后所递交的其他文书及资料之有效组成内容，是我方真实意思的表示，对我方在与本次申请有关的任何行为中始终具有优先的法</w:t>
      </w:r>
      <w:r>
        <w:rPr>
          <w:rFonts w:ascii="仿宋_GB2312" w:eastAsia="仿宋_GB2312" w:cs="仿宋_GB2312" w:hint="eastAsia"/>
          <w:sz w:val="28"/>
          <w:szCs w:val="28"/>
          <w:lang w:bidi="ar"/>
        </w:rPr>
        <w:lastRenderedPageBreak/>
        <w:t>律约束力。</w:t>
      </w:r>
    </w:p>
    <w:p w14:paraId="232F490E" w14:textId="77777777" w:rsidR="00171CF3"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68125CCC" w14:textId="77777777" w:rsidR="00171CF3"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237EFF96" w14:textId="77777777" w:rsidR="00171CF3"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5A1FF289" w14:textId="77777777" w:rsidR="00171CF3"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16A851D5" w14:textId="77777777" w:rsidR="00171CF3"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5258069C" w14:textId="77777777" w:rsidR="00171CF3"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16026B49" w14:textId="77777777" w:rsidR="00171CF3"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2977"/>
        <w:gridCol w:w="5329"/>
      </w:tblGrid>
      <w:tr w:rsidR="00171CF3" w14:paraId="67E035CF" w14:textId="77777777">
        <w:trPr>
          <w:trHeight w:val="1206"/>
        </w:trPr>
        <w:tc>
          <w:tcPr>
            <w:tcW w:w="2977" w:type="dxa"/>
            <w:tcBorders>
              <w:top w:val="nil"/>
              <w:left w:val="nil"/>
              <w:bottom w:val="nil"/>
              <w:right w:val="nil"/>
              <w:tl2br w:val="nil"/>
              <w:tr2bl w:val="nil"/>
            </w:tcBorders>
            <w:vAlign w:val="bottom"/>
          </w:tcPr>
          <w:p w14:paraId="75DA9679" w14:textId="77777777" w:rsidR="00171CF3" w:rsidRDefault="00000000">
            <w:pPr>
              <w:autoSpaceDE w:val="0"/>
              <w:rPr>
                <w:rFonts w:ascii="Times New Roman" w:eastAsia="仿宋_GB2312" w:hAnsi="Times New Roman" w:cs="仿宋_GB2312"/>
                <w:kern w:val="0"/>
                <w:sz w:val="28"/>
                <w:szCs w:val="28"/>
              </w:rPr>
            </w:pPr>
            <w:r>
              <w:rPr>
                <w:rFonts w:ascii="仿宋_GB2312" w:eastAsia="仿宋_GB2312" w:hAnsi="Times New Roman" w:cs="仿宋_GB2312" w:hint="eastAsia"/>
                <w:kern w:val="0"/>
                <w:sz w:val="28"/>
                <w:szCs w:val="28"/>
                <w:lang w:bidi="ar"/>
              </w:rPr>
              <w:t>申报机构：</w:t>
            </w:r>
          </w:p>
        </w:tc>
        <w:tc>
          <w:tcPr>
            <w:tcW w:w="5329" w:type="dxa"/>
            <w:tcBorders>
              <w:top w:val="nil"/>
              <w:left w:val="nil"/>
              <w:bottom w:val="nil"/>
              <w:right w:val="nil"/>
              <w:tl2br w:val="nil"/>
              <w:tr2bl w:val="nil"/>
            </w:tcBorders>
            <w:vAlign w:val="bottom"/>
          </w:tcPr>
          <w:p w14:paraId="5DCBA0AF" w14:textId="77777777" w:rsidR="00171CF3" w:rsidRDefault="00000000">
            <w:pPr>
              <w:autoSpaceDE w:val="0"/>
              <w:jc w:val="left"/>
              <w:rPr>
                <w:rFonts w:ascii="Times New Roman" w:eastAsia="仿宋_GB2312" w:hAnsi="Times New Roman" w:cs="仿宋_GB2312"/>
                <w:kern w:val="0"/>
                <w:sz w:val="28"/>
                <w:szCs w:val="28"/>
              </w:rPr>
            </w:pPr>
            <w:r>
              <w:rPr>
                <w:rFonts w:ascii="Times New Roman" w:eastAsia="Times New Roman" w:hAnsi="Times New Roman" w:hint="eastAsia"/>
                <w:kern w:val="0"/>
                <w:sz w:val="28"/>
                <w:szCs w:val="28"/>
                <w:u w:val="single"/>
                <w:lang w:bidi="ar"/>
              </w:rPr>
              <w:t xml:space="preserve">                      </w:t>
            </w:r>
            <w:r>
              <w:rPr>
                <w:rFonts w:ascii="仿宋_GB2312" w:eastAsia="仿宋_GB2312" w:hAnsi="Times New Roman" w:cs="仿宋_GB2312" w:hint="eastAsia"/>
                <w:kern w:val="0"/>
                <w:sz w:val="28"/>
                <w:szCs w:val="28"/>
                <w:lang w:bidi="ar"/>
              </w:rPr>
              <w:t>（盖章）</w:t>
            </w:r>
          </w:p>
        </w:tc>
      </w:tr>
      <w:tr w:rsidR="00171CF3" w14:paraId="47A11329" w14:textId="77777777">
        <w:trPr>
          <w:trHeight w:val="1265"/>
        </w:trPr>
        <w:tc>
          <w:tcPr>
            <w:tcW w:w="2977" w:type="dxa"/>
            <w:tcBorders>
              <w:top w:val="nil"/>
              <w:left w:val="nil"/>
              <w:bottom w:val="nil"/>
              <w:right w:val="nil"/>
              <w:tl2br w:val="nil"/>
              <w:tr2bl w:val="nil"/>
            </w:tcBorders>
            <w:vAlign w:val="bottom"/>
          </w:tcPr>
          <w:p w14:paraId="1F7D370B" w14:textId="77777777" w:rsidR="00171CF3" w:rsidRDefault="00000000">
            <w:pPr>
              <w:autoSpaceDE w:val="0"/>
              <w:rPr>
                <w:rFonts w:ascii="Times New Roman" w:eastAsia="仿宋_GB2312" w:hAnsi="Times New Roman" w:cs="仿宋_GB2312"/>
                <w:kern w:val="0"/>
                <w:sz w:val="28"/>
                <w:szCs w:val="28"/>
              </w:rPr>
            </w:pPr>
            <w:r>
              <w:rPr>
                <w:rFonts w:ascii="仿宋_GB2312" w:eastAsia="仿宋_GB2312" w:hAnsi="Times New Roman" w:cs="仿宋_GB2312" w:hint="eastAsia"/>
                <w:kern w:val="0"/>
                <w:sz w:val="28"/>
                <w:szCs w:val="28"/>
                <w:lang w:bidi="ar"/>
              </w:rPr>
              <w:t>法定代表人</w:t>
            </w:r>
            <w:r>
              <w:rPr>
                <w:rFonts w:ascii="Times New Roman" w:eastAsia="Times New Roman" w:hAnsi="Times New Roman" w:hint="eastAsia"/>
                <w:kern w:val="0"/>
                <w:sz w:val="28"/>
                <w:szCs w:val="28"/>
                <w:lang w:bidi="ar"/>
              </w:rPr>
              <w:t>/</w:t>
            </w:r>
            <w:r>
              <w:rPr>
                <w:rFonts w:ascii="仿宋_GB2312" w:eastAsia="仿宋_GB2312" w:hAnsi="Times New Roman" w:cs="仿宋_GB2312" w:hint="eastAsia"/>
                <w:kern w:val="0"/>
                <w:sz w:val="28"/>
                <w:szCs w:val="28"/>
                <w:lang w:bidi="ar"/>
              </w:rPr>
              <w:t>执行事务合伙人委派代表或授权代表：</w:t>
            </w:r>
          </w:p>
        </w:tc>
        <w:tc>
          <w:tcPr>
            <w:tcW w:w="5329" w:type="dxa"/>
            <w:tcBorders>
              <w:top w:val="nil"/>
              <w:left w:val="nil"/>
              <w:bottom w:val="nil"/>
              <w:right w:val="nil"/>
              <w:tl2br w:val="nil"/>
              <w:tr2bl w:val="nil"/>
            </w:tcBorders>
            <w:vAlign w:val="bottom"/>
          </w:tcPr>
          <w:p w14:paraId="21B5699B" w14:textId="77777777" w:rsidR="00171CF3" w:rsidRDefault="00000000">
            <w:pPr>
              <w:autoSpaceDE w:val="0"/>
              <w:jc w:val="left"/>
              <w:rPr>
                <w:rFonts w:ascii="Times New Roman" w:eastAsia="仿宋_GB2312" w:hAnsi="Times New Roman" w:cs="仿宋_GB2312"/>
                <w:kern w:val="0"/>
                <w:sz w:val="28"/>
                <w:szCs w:val="28"/>
              </w:rPr>
            </w:pPr>
            <w:r>
              <w:rPr>
                <w:rFonts w:ascii="Times New Roman" w:eastAsia="Times New Roman" w:hAnsi="Times New Roman" w:hint="eastAsia"/>
                <w:kern w:val="0"/>
                <w:sz w:val="28"/>
                <w:szCs w:val="28"/>
                <w:u w:val="single"/>
                <w:lang w:bidi="ar"/>
              </w:rPr>
              <w:t xml:space="preserve">                      </w:t>
            </w:r>
            <w:r>
              <w:rPr>
                <w:rFonts w:ascii="仿宋_GB2312" w:eastAsia="仿宋_GB2312" w:hAnsi="Times New Roman" w:cs="仿宋_GB2312" w:hint="eastAsia"/>
                <w:kern w:val="0"/>
                <w:sz w:val="28"/>
                <w:szCs w:val="28"/>
                <w:lang w:bidi="ar"/>
              </w:rPr>
              <w:t>（签字）</w:t>
            </w:r>
          </w:p>
        </w:tc>
      </w:tr>
    </w:tbl>
    <w:p w14:paraId="0968DA0C" w14:textId="77777777" w:rsidR="00171CF3"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1681C325" w14:textId="77777777" w:rsidR="00171CF3"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0B28328B" w14:textId="77777777" w:rsidR="00171CF3"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日期：</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2027B8A5" w14:textId="77777777" w:rsidR="00171CF3" w:rsidRDefault="00000000">
      <w:pPr>
        <w:spacing w:line="600" w:lineRule="exact"/>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br w:type="page"/>
      </w:r>
    </w:p>
    <w:p w14:paraId="2EE3439F" w14:textId="77777777" w:rsidR="00171CF3" w:rsidRDefault="00000000">
      <w:pPr>
        <w:pStyle w:val="3"/>
        <w:rPr>
          <w:lang w:bidi="ar"/>
        </w:rPr>
      </w:pPr>
      <w:r>
        <w:rPr>
          <w:rFonts w:hint="eastAsia"/>
          <w:sz w:val="44"/>
          <w:szCs w:val="44"/>
        </w:rPr>
        <w:lastRenderedPageBreak/>
        <w:t>文</w:t>
      </w:r>
      <w:r>
        <w:rPr>
          <w:rFonts w:hint="eastAsia"/>
          <w:sz w:val="44"/>
          <w:szCs w:val="44"/>
        </w:rPr>
        <w:t xml:space="preserve"> </w:t>
      </w:r>
      <w:r>
        <w:rPr>
          <w:rFonts w:hint="eastAsia"/>
          <w:sz w:val="44"/>
          <w:szCs w:val="44"/>
        </w:rPr>
        <w:t>件</w:t>
      </w:r>
      <w:r>
        <w:rPr>
          <w:rFonts w:hint="eastAsia"/>
          <w:sz w:val="44"/>
          <w:szCs w:val="44"/>
        </w:rPr>
        <w:t xml:space="preserve"> </w:t>
      </w:r>
      <w:r>
        <w:rPr>
          <w:rFonts w:hint="eastAsia"/>
          <w:sz w:val="44"/>
          <w:szCs w:val="44"/>
        </w:rPr>
        <w:t>清</w:t>
      </w:r>
      <w:r>
        <w:rPr>
          <w:sz w:val="44"/>
          <w:szCs w:val="44"/>
        </w:rPr>
        <w:t xml:space="preserve"> </w:t>
      </w:r>
      <w:r>
        <w:rPr>
          <w:rFonts w:hint="eastAsia"/>
          <w:sz w:val="44"/>
          <w:szCs w:val="44"/>
        </w:rPr>
        <w:t>单</w:t>
      </w:r>
    </w:p>
    <w:p w14:paraId="5FA5EEA5" w14:textId="77777777" w:rsidR="00171CF3" w:rsidRDefault="00000000">
      <w:pPr>
        <w:rPr>
          <w:rFonts w:ascii="仿宋_GB2312" w:eastAsia="仿宋_GB2312" w:hAnsi="宋体" w:cs="宋体"/>
          <w:bCs/>
          <w:sz w:val="28"/>
          <w:szCs w:val="28"/>
        </w:rPr>
      </w:pPr>
      <w:r>
        <w:rPr>
          <w:rFonts w:ascii="仿宋_GB2312" w:eastAsia="仿宋_GB2312" w:hint="eastAsia"/>
          <w:sz w:val="28"/>
          <w:szCs w:val="28"/>
        </w:rPr>
        <w:t>1.</w:t>
      </w:r>
      <w:r>
        <w:rPr>
          <w:rFonts w:ascii="仿宋_GB2312" w:eastAsia="仿宋_GB2312" w:hAnsi="宋体" w:cs="宋体" w:hint="eastAsia"/>
          <w:bCs/>
          <w:sz w:val="28"/>
          <w:szCs w:val="28"/>
        </w:rPr>
        <w:t>申报机构应为中华人民共和国境内注册的公司制或有限合伙制企业：提供营业执照复印件及申报机构基本情况表（格式见附件1）；</w:t>
      </w:r>
    </w:p>
    <w:p w14:paraId="7BC11F82" w14:textId="77777777" w:rsidR="00171CF3" w:rsidRDefault="00000000">
      <w:pPr>
        <w:rPr>
          <w:rFonts w:ascii="仿宋_GB2312" w:eastAsia="仿宋_GB2312" w:hAnsi="宋体" w:cs="宋体"/>
          <w:bCs/>
          <w:sz w:val="28"/>
          <w:szCs w:val="28"/>
        </w:rPr>
      </w:pPr>
      <w:r>
        <w:rPr>
          <w:rFonts w:ascii="仿宋_GB2312" w:eastAsia="仿宋_GB2312" w:hAnsi="宋体" w:cs="宋体" w:hint="eastAsia"/>
          <w:bCs/>
          <w:sz w:val="28"/>
          <w:szCs w:val="28"/>
        </w:rPr>
        <w:t>2.基金组建方案（格式见附件</w:t>
      </w:r>
      <w:r>
        <w:rPr>
          <w:rFonts w:ascii="仿宋_GB2312" w:eastAsia="仿宋_GB2312" w:hAnsi="宋体" w:cs="宋体"/>
          <w:bCs/>
          <w:sz w:val="28"/>
          <w:szCs w:val="28"/>
        </w:rPr>
        <w:t>2</w:t>
      </w:r>
      <w:r>
        <w:rPr>
          <w:rFonts w:ascii="仿宋_GB2312" w:eastAsia="仿宋_GB2312" w:hAnsi="宋体" w:cs="宋体" w:hint="eastAsia"/>
          <w:bCs/>
          <w:sz w:val="28"/>
          <w:szCs w:val="28"/>
        </w:rPr>
        <w:t>）。</w:t>
      </w:r>
    </w:p>
    <w:p w14:paraId="3AE2A9D3" w14:textId="77777777" w:rsidR="00171CF3" w:rsidRDefault="00171CF3">
      <w:pPr>
        <w:rPr>
          <w:rFonts w:ascii="仿宋_GB2312" w:eastAsia="仿宋_GB2312" w:hAnsi="仿宋_GB2312" w:cs="仿宋_GB2312"/>
          <w:b/>
          <w:sz w:val="24"/>
          <w:lang w:bidi="ar"/>
        </w:rPr>
      </w:pPr>
    </w:p>
    <w:p w14:paraId="2499D733" w14:textId="77777777" w:rsidR="00171CF3" w:rsidRDefault="00000000">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附件1（格式）</w:t>
      </w:r>
    </w:p>
    <w:p w14:paraId="3CE1874F" w14:textId="77777777" w:rsidR="00171CF3" w:rsidRDefault="00000000">
      <w:pPr>
        <w:pStyle w:val="3"/>
        <w:jc w:val="center"/>
        <w:rPr>
          <w:rFonts w:ascii="方正小标宋简体" w:eastAsia="方正小标宋简体" w:hAnsi="方正小标宋简体" w:cs="方正小标宋简体"/>
          <w:b w:val="0"/>
          <w:kern w:val="0"/>
          <w:sz w:val="44"/>
          <w:szCs w:val="44"/>
          <w:lang w:bidi="ar"/>
        </w:rPr>
      </w:pPr>
      <w:r>
        <w:rPr>
          <w:rFonts w:ascii="方正小标宋简体" w:eastAsia="方正小标宋简体" w:hAnsi="方正小标宋简体" w:cs="方正小标宋简体" w:hint="eastAsia"/>
          <w:b w:val="0"/>
          <w:bCs w:val="0"/>
          <w:kern w:val="0"/>
          <w:sz w:val="44"/>
          <w:szCs w:val="44"/>
          <w:lang w:bidi="ar"/>
        </w:rPr>
        <w:t>申报机构基本情况表</w:t>
      </w:r>
    </w:p>
    <w:tbl>
      <w:tblPr>
        <w:tblW w:w="5043" w:type="pct"/>
        <w:jc w:val="center"/>
        <w:tblCellMar>
          <w:top w:w="15" w:type="dxa"/>
          <w:left w:w="15" w:type="dxa"/>
          <w:bottom w:w="15" w:type="dxa"/>
          <w:right w:w="15" w:type="dxa"/>
        </w:tblCellMar>
        <w:tblLook w:val="04A0" w:firstRow="1" w:lastRow="0" w:firstColumn="1" w:lastColumn="0" w:noHBand="0" w:noVBand="1"/>
      </w:tblPr>
      <w:tblGrid>
        <w:gridCol w:w="701"/>
        <w:gridCol w:w="1266"/>
        <w:gridCol w:w="1886"/>
        <w:gridCol w:w="2080"/>
        <w:gridCol w:w="2428"/>
      </w:tblGrid>
      <w:tr w:rsidR="00171CF3" w14:paraId="5A76FCB9" w14:textId="77777777">
        <w:trPr>
          <w:trHeight w:val="1020"/>
          <w:jc w:val="center"/>
        </w:trPr>
        <w:tc>
          <w:tcPr>
            <w:tcW w:w="1176"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310BBFD" w14:textId="77777777" w:rsidR="00171CF3"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机构名称</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408AE08" w14:textId="77777777" w:rsidR="00171CF3" w:rsidRDefault="00171CF3">
            <w:pPr>
              <w:rPr>
                <w:rFonts w:ascii="仿宋_GB2312" w:eastAsia="仿宋_GB2312"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C092991" w14:textId="77777777" w:rsidR="00171CF3"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法定代表人</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68C9684" w14:textId="77777777" w:rsidR="00171CF3" w:rsidRDefault="00171CF3">
            <w:pPr>
              <w:rPr>
                <w:rFonts w:ascii="仿宋_GB2312" w:eastAsia="仿宋_GB2312" w:hAnsi="仿宋" w:cs="仿宋_GB2312"/>
                <w:kern w:val="0"/>
                <w:sz w:val="24"/>
              </w:rPr>
            </w:pPr>
          </w:p>
        </w:tc>
      </w:tr>
      <w:tr w:rsidR="00171CF3" w14:paraId="650527B9" w14:textId="77777777">
        <w:trPr>
          <w:trHeight w:val="1020"/>
          <w:jc w:val="center"/>
        </w:trPr>
        <w:tc>
          <w:tcPr>
            <w:tcW w:w="1176"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1CA3CF2" w14:textId="77777777" w:rsidR="00171CF3"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注册地址</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690CD6E" w14:textId="77777777" w:rsidR="00171CF3" w:rsidRDefault="00171CF3">
            <w:pPr>
              <w:rPr>
                <w:rFonts w:ascii="仿宋_GB2312" w:eastAsia="仿宋_GB2312"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C25D3AB" w14:textId="77777777" w:rsidR="00171CF3"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统一社会信用代码</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23637BD" w14:textId="77777777" w:rsidR="00171CF3" w:rsidRDefault="00171CF3">
            <w:pPr>
              <w:rPr>
                <w:rFonts w:ascii="仿宋_GB2312" w:eastAsia="仿宋_GB2312" w:hAnsi="仿宋" w:cs="仿宋_GB2312"/>
                <w:kern w:val="0"/>
                <w:sz w:val="24"/>
              </w:rPr>
            </w:pPr>
          </w:p>
        </w:tc>
      </w:tr>
      <w:tr w:rsidR="00171CF3" w14:paraId="5E564F5F" w14:textId="77777777">
        <w:trPr>
          <w:trHeight w:val="1020"/>
          <w:jc w:val="center"/>
        </w:trPr>
        <w:tc>
          <w:tcPr>
            <w:tcW w:w="1176"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1D1CAC9" w14:textId="77777777" w:rsidR="00171CF3"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注册资本</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85D4E0C" w14:textId="77777777" w:rsidR="00171CF3" w:rsidRDefault="00000000">
            <w:pPr>
              <w:rPr>
                <w:rFonts w:ascii="仿宋_GB2312" w:eastAsia="仿宋_GB2312" w:hAnsi="仿宋" w:cs="仿宋_GB2312"/>
                <w:kern w:val="0"/>
                <w:sz w:val="24"/>
              </w:rPr>
            </w:pPr>
            <w:r>
              <w:rPr>
                <w:rFonts w:ascii="仿宋_GB2312" w:eastAsia="仿宋_GB2312" w:hAnsi="仿宋" w:hint="eastAsia"/>
                <w:kern w:val="0"/>
                <w:sz w:val="24"/>
                <w:u w:val="single"/>
                <w:lang w:bidi="ar"/>
              </w:rPr>
              <w:t xml:space="preserve">      </w:t>
            </w:r>
            <w:r>
              <w:rPr>
                <w:rFonts w:ascii="仿宋_GB2312" w:eastAsia="仿宋_GB2312" w:hAnsi="仿宋" w:cs="仿宋_GB2312" w:hint="eastAsia"/>
                <w:kern w:val="0"/>
                <w:sz w:val="24"/>
                <w:lang w:bidi="ar"/>
              </w:rPr>
              <w:t>万元</w:t>
            </w: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E87F1B5" w14:textId="77777777" w:rsidR="00171CF3"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实缴出资</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050944D" w14:textId="77777777" w:rsidR="00171CF3" w:rsidRDefault="00000000">
            <w:pPr>
              <w:rPr>
                <w:rFonts w:ascii="仿宋_GB2312" w:eastAsia="仿宋_GB2312" w:hAnsi="仿宋" w:cs="仿宋_GB2312"/>
                <w:kern w:val="0"/>
                <w:sz w:val="24"/>
              </w:rPr>
            </w:pPr>
            <w:r>
              <w:rPr>
                <w:rFonts w:ascii="仿宋_GB2312" w:eastAsia="仿宋_GB2312" w:hAnsi="仿宋" w:hint="eastAsia"/>
                <w:kern w:val="0"/>
                <w:sz w:val="24"/>
                <w:u w:val="single"/>
                <w:lang w:bidi="ar"/>
              </w:rPr>
              <w:t xml:space="preserve">        </w:t>
            </w:r>
            <w:r>
              <w:rPr>
                <w:rFonts w:ascii="仿宋_GB2312" w:eastAsia="仿宋_GB2312" w:hAnsi="仿宋" w:cs="仿宋_GB2312" w:hint="eastAsia"/>
                <w:kern w:val="0"/>
                <w:sz w:val="24"/>
                <w:lang w:bidi="ar"/>
              </w:rPr>
              <w:t>万元</w:t>
            </w:r>
          </w:p>
        </w:tc>
      </w:tr>
      <w:tr w:rsidR="00171CF3" w14:paraId="3146668A" w14:textId="77777777">
        <w:trPr>
          <w:trHeight w:val="1020"/>
          <w:jc w:val="center"/>
        </w:trPr>
        <w:tc>
          <w:tcPr>
            <w:tcW w:w="1176"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02FE407" w14:textId="77777777" w:rsidR="00171CF3"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管理人登记编码</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84BA554" w14:textId="77777777" w:rsidR="00171CF3" w:rsidRDefault="00171CF3">
            <w:pPr>
              <w:rPr>
                <w:rFonts w:ascii="仿宋_GB2312" w:eastAsia="仿宋_GB2312"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912579D" w14:textId="77777777" w:rsidR="00171CF3"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员工人数</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FB8028B" w14:textId="77777777" w:rsidR="00171CF3" w:rsidRDefault="00171CF3">
            <w:pPr>
              <w:rPr>
                <w:rFonts w:ascii="仿宋_GB2312" w:eastAsia="仿宋_GB2312" w:hAnsi="仿宋" w:cs="仿宋_GB2312"/>
                <w:kern w:val="0"/>
                <w:sz w:val="24"/>
              </w:rPr>
            </w:pPr>
          </w:p>
        </w:tc>
      </w:tr>
      <w:tr w:rsidR="00171CF3" w14:paraId="154DD8C3" w14:textId="77777777">
        <w:trPr>
          <w:trHeight w:val="1020"/>
          <w:jc w:val="center"/>
        </w:trPr>
        <w:tc>
          <w:tcPr>
            <w:tcW w:w="1176"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4D88004" w14:textId="77777777" w:rsidR="00171CF3"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累计管理基金认缴规模</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0B40906" w14:textId="77777777" w:rsidR="00171CF3" w:rsidRDefault="00000000">
            <w:pPr>
              <w:rPr>
                <w:rFonts w:ascii="仿宋_GB2312" w:eastAsia="仿宋_GB2312" w:hAnsi="仿宋" w:cs="仿宋_GB2312"/>
                <w:kern w:val="0"/>
                <w:sz w:val="24"/>
              </w:rPr>
            </w:pPr>
            <w:r>
              <w:rPr>
                <w:rFonts w:ascii="仿宋_GB2312" w:eastAsia="仿宋_GB2312" w:hAnsi="仿宋" w:hint="eastAsia"/>
                <w:kern w:val="0"/>
                <w:sz w:val="24"/>
                <w:u w:val="single"/>
                <w:lang w:bidi="ar"/>
              </w:rPr>
              <w:t xml:space="preserve">      </w:t>
            </w:r>
            <w:r>
              <w:rPr>
                <w:rFonts w:ascii="仿宋_GB2312" w:eastAsia="仿宋_GB2312" w:hAnsi="仿宋" w:cs="仿宋_GB2312" w:hint="eastAsia"/>
                <w:kern w:val="0"/>
                <w:sz w:val="24"/>
                <w:lang w:bidi="ar"/>
              </w:rPr>
              <w:t>亿元</w:t>
            </w: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5CAF07E" w14:textId="77777777" w:rsidR="00171CF3"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累计管理基金实缴规模</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578C5EC" w14:textId="77777777" w:rsidR="00171CF3" w:rsidRDefault="00000000">
            <w:pPr>
              <w:rPr>
                <w:rFonts w:ascii="仿宋_GB2312" w:eastAsia="仿宋_GB2312" w:hAnsi="仿宋" w:cs="仿宋_GB2312"/>
                <w:kern w:val="0"/>
                <w:sz w:val="24"/>
              </w:rPr>
            </w:pPr>
            <w:r>
              <w:rPr>
                <w:rFonts w:ascii="仿宋_GB2312" w:eastAsia="仿宋_GB2312" w:hAnsi="仿宋" w:hint="eastAsia"/>
                <w:kern w:val="0"/>
                <w:sz w:val="24"/>
                <w:u w:val="single"/>
                <w:lang w:bidi="ar"/>
              </w:rPr>
              <w:t xml:space="preserve">        </w:t>
            </w:r>
            <w:r>
              <w:rPr>
                <w:rFonts w:ascii="仿宋_GB2312" w:eastAsia="仿宋_GB2312" w:hAnsi="仿宋" w:cs="仿宋_GB2312" w:hint="eastAsia"/>
                <w:kern w:val="0"/>
                <w:sz w:val="24"/>
                <w:lang w:bidi="ar"/>
              </w:rPr>
              <w:t>亿元</w:t>
            </w:r>
          </w:p>
        </w:tc>
      </w:tr>
      <w:tr w:rsidR="00171CF3" w14:paraId="254446F6" w14:textId="77777777">
        <w:trPr>
          <w:trHeight w:val="1020"/>
          <w:jc w:val="center"/>
        </w:trPr>
        <w:tc>
          <w:tcPr>
            <w:tcW w:w="419" w:type="pct"/>
            <w:vMerge w:val="restart"/>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6816523" w14:textId="77777777" w:rsidR="00171CF3" w:rsidRDefault="00000000">
            <w:pPr>
              <w:rPr>
                <w:rFonts w:ascii="仿宋_GB2312" w:eastAsia="仿宋_GB2312" w:hAnsi="仿宋" w:cs="仿宋_GB2312"/>
                <w:kern w:val="0"/>
                <w:sz w:val="24"/>
              </w:rPr>
            </w:pPr>
            <w:r>
              <w:rPr>
                <w:rFonts w:ascii="仿宋_GB2312" w:eastAsia="仿宋_GB2312" w:hAnsi="仿宋" w:cs="黑体" w:hint="eastAsia"/>
                <w:kern w:val="0"/>
                <w:sz w:val="24"/>
                <w:lang w:bidi="ar"/>
              </w:rPr>
              <w:t>联系人</w:t>
            </w:r>
          </w:p>
        </w:tc>
        <w:tc>
          <w:tcPr>
            <w:tcW w:w="757"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D11E7AE" w14:textId="77777777" w:rsidR="00171CF3" w:rsidRDefault="00000000">
            <w:pPr>
              <w:rPr>
                <w:rFonts w:ascii="仿宋_GB2312" w:eastAsia="仿宋_GB2312" w:hAnsi="仿宋" w:cs="仿宋_GB2312"/>
                <w:kern w:val="0"/>
                <w:sz w:val="24"/>
              </w:rPr>
            </w:pPr>
            <w:r>
              <w:rPr>
                <w:rFonts w:ascii="仿宋_GB2312" w:eastAsia="仿宋_GB2312" w:hAnsi="仿宋" w:cs="仿宋_GB2312" w:hint="eastAsia"/>
                <w:kern w:val="0"/>
                <w:sz w:val="24"/>
                <w:lang w:bidi="ar"/>
              </w:rPr>
              <w:t>姓名</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2F1AA46" w14:textId="77777777" w:rsidR="00171CF3" w:rsidRDefault="00171CF3">
            <w:pPr>
              <w:rPr>
                <w:rFonts w:ascii="仿宋_GB2312" w:eastAsia="仿宋_GB2312"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C1DEB6B" w14:textId="77777777" w:rsidR="00171CF3" w:rsidRDefault="00000000">
            <w:pPr>
              <w:rPr>
                <w:rFonts w:ascii="仿宋_GB2312" w:eastAsia="仿宋_GB2312" w:hAnsi="仿宋" w:cs="仿宋_GB2312"/>
                <w:kern w:val="0"/>
                <w:sz w:val="24"/>
              </w:rPr>
            </w:pPr>
            <w:r>
              <w:rPr>
                <w:rFonts w:ascii="仿宋_GB2312" w:eastAsia="仿宋_GB2312" w:hAnsi="仿宋" w:cs="仿宋_GB2312" w:hint="eastAsia"/>
                <w:kern w:val="0"/>
                <w:sz w:val="24"/>
                <w:lang w:bidi="ar"/>
              </w:rPr>
              <w:t>职务</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2DD0CE3" w14:textId="77777777" w:rsidR="00171CF3" w:rsidRDefault="00171CF3">
            <w:pPr>
              <w:rPr>
                <w:rFonts w:ascii="仿宋_GB2312" w:eastAsia="仿宋_GB2312" w:hAnsi="仿宋" w:cs="仿宋_GB2312"/>
                <w:kern w:val="0"/>
                <w:sz w:val="24"/>
              </w:rPr>
            </w:pPr>
          </w:p>
        </w:tc>
      </w:tr>
      <w:tr w:rsidR="00171CF3" w14:paraId="385888AC" w14:textId="77777777">
        <w:trPr>
          <w:trHeight w:val="1020"/>
          <w:jc w:val="center"/>
        </w:trPr>
        <w:tc>
          <w:tcPr>
            <w:tcW w:w="419" w:type="pct"/>
            <w:vMerge/>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763024A" w14:textId="77777777" w:rsidR="00171CF3" w:rsidRDefault="00171CF3">
            <w:pPr>
              <w:rPr>
                <w:rFonts w:ascii="仿宋_GB2312" w:eastAsia="仿宋_GB2312" w:hAnsi="仿宋"/>
                <w:sz w:val="20"/>
                <w:szCs w:val="20"/>
              </w:rPr>
            </w:pPr>
          </w:p>
        </w:tc>
        <w:tc>
          <w:tcPr>
            <w:tcW w:w="757"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C5BB031" w14:textId="77777777" w:rsidR="00171CF3" w:rsidRDefault="00000000">
            <w:pPr>
              <w:rPr>
                <w:rFonts w:ascii="仿宋_GB2312" w:eastAsia="仿宋_GB2312" w:hAnsi="仿宋" w:cs="仿宋_GB2312"/>
                <w:kern w:val="0"/>
                <w:sz w:val="24"/>
              </w:rPr>
            </w:pPr>
            <w:r>
              <w:rPr>
                <w:rFonts w:ascii="仿宋_GB2312" w:eastAsia="仿宋_GB2312" w:hAnsi="仿宋" w:cs="仿宋_GB2312" w:hint="eastAsia"/>
                <w:kern w:val="0"/>
                <w:sz w:val="24"/>
                <w:lang w:bidi="ar"/>
              </w:rPr>
              <w:t>联系电话</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4832371" w14:textId="77777777" w:rsidR="00171CF3" w:rsidRDefault="00171CF3">
            <w:pPr>
              <w:rPr>
                <w:rFonts w:ascii="仿宋_GB2312" w:eastAsia="仿宋_GB2312"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5F35F25" w14:textId="77777777" w:rsidR="00171CF3" w:rsidRDefault="00000000">
            <w:pPr>
              <w:rPr>
                <w:rFonts w:ascii="仿宋_GB2312" w:eastAsia="仿宋_GB2312" w:hAnsi="仿宋" w:cs="仿宋_GB2312"/>
                <w:kern w:val="0"/>
                <w:sz w:val="24"/>
              </w:rPr>
            </w:pPr>
            <w:r>
              <w:rPr>
                <w:rFonts w:ascii="仿宋_GB2312" w:eastAsia="仿宋_GB2312" w:hAnsi="仿宋" w:cs="仿宋_GB2312" w:hint="eastAsia"/>
                <w:kern w:val="0"/>
                <w:sz w:val="24"/>
                <w:lang w:bidi="ar"/>
              </w:rPr>
              <w:t>电子邮箱</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495F803" w14:textId="77777777" w:rsidR="00171CF3" w:rsidRDefault="00171CF3">
            <w:pPr>
              <w:rPr>
                <w:rFonts w:ascii="仿宋_GB2312" w:eastAsia="仿宋_GB2312" w:hAnsi="仿宋" w:cs="仿宋_GB2312"/>
                <w:kern w:val="0"/>
                <w:sz w:val="24"/>
              </w:rPr>
            </w:pPr>
          </w:p>
        </w:tc>
      </w:tr>
      <w:tr w:rsidR="00171CF3" w14:paraId="6F8BC203" w14:textId="77777777">
        <w:trPr>
          <w:trHeight w:val="1020"/>
          <w:jc w:val="center"/>
        </w:trPr>
        <w:tc>
          <w:tcPr>
            <w:tcW w:w="419" w:type="pct"/>
            <w:vMerge/>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77FF272" w14:textId="77777777" w:rsidR="00171CF3" w:rsidRDefault="00171CF3">
            <w:pPr>
              <w:rPr>
                <w:rFonts w:ascii="仿宋_GB2312" w:eastAsia="仿宋_GB2312" w:hAnsi="仿宋"/>
                <w:sz w:val="20"/>
                <w:szCs w:val="20"/>
              </w:rPr>
            </w:pPr>
          </w:p>
        </w:tc>
        <w:tc>
          <w:tcPr>
            <w:tcW w:w="757"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284CF96" w14:textId="77777777" w:rsidR="00171CF3" w:rsidRDefault="00000000">
            <w:pPr>
              <w:rPr>
                <w:rFonts w:ascii="仿宋_GB2312" w:eastAsia="仿宋_GB2312" w:hAnsi="仿宋" w:cs="仿宋_GB2312"/>
                <w:kern w:val="0"/>
                <w:sz w:val="24"/>
              </w:rPr>
            </w:pPr>
            <w:r>
              <w:rPr>
                <w:rFonts w:ascii="仿宋_GB2312" w:eastAsia="仿宋_GB2312" w:hAnsi="仿宋" w:cs="仿宋_GB2312" w:hint="eastAsia"/>
                <w:kern w:val="0"/>
                <w:sz w:val="24"/>
                <w:lang w:bidi="ar"/>
              </w:rPr>
              <w:t>通信地址</w:t>
            </w:r>
          </w:p>
        </w:tc>
        <w:tc>
          <w:tcPr>
            <w:tcW w:w="3824" w:type="pct"/>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C1C94F7" w14:textId="77777777" w:rsidR="00171CF3" w:rsidRDefault="00171CF3">
            <w:pPr>
              <w:rPr>
                <w:rFonts w:ascii="仿宋_GB2312" w:eastAsia="仿宋_GB2312" w:hAnsi="仿宋" w:cs="仿宋_GB2312"/>
                <w:kern w:val="0"/>
                <w:sz w:val="24"/>
              </w:rPr>
            </w:pPr>
          </w:p>
        </w:tc>
      </w:tr>
    </w:tbl>
    <w:p w14:paraId="5F9ED7B6" w14:textId="77777777" w:rsidR="00171CF3" w:rsidRDefault="00000000">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lastRenderedPageBreak/>
        <w:t>附件</w:t>
      </w:r>
      <w:r>
        <w:rPr>
          <w:rFonts w:ascii="仿宋_GB2312" w:eastAsia="仿宋_GB2312" w:hAnsi="仿宋_GB2312" w:cs="仿宋_GB2312"/>
          <w:kern w:val="0"/>
          <w:sz w:val="24"/>
          <w:lang w:bidi="ar"/>
        </w:rPr>
        <w:t>2</w:t>
      </w:r>
      <w:r>
        <w:rPr>
          <w:rFonts w:ascii="仿宋_GB2312" w:eastAsia="仿宋_GB2312" w:hAnsi="仿宋_GB2312" w:cs="仿宋_GB2312" w:hint="eastAsia"/>
          <w:kern w:val="0"/>
          <w:sz w:val="24"/>
          <w:lang w:bidi="ar"/>
        </w:rPr>
        <w:t>（格式）</w:t>
      </w:r>
    </w:p>
    <w:p w14:paraId="6BC64D3D" w14:textId="77777777" w:rsidR="00171CF3" w:rsidRDefault="00000000">
      <w:pPr>
        <w:pStyle w:val="3"/>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b w:val="0"/>
          <w:bCs w:val="0"/>
          <w:kern w:val="0"/>
          <w:sz w:val="44"/>
          <w:szCs w:val="44"/>
          <w:lang w:bidi="ar"/>
        </w:rPr>
        <w:t>基金组建方案</w:t>
      </w:r>
    </w:p>
    <w:p w14:paraId="318DFB1F" w14:textId="77777777" w:rsidR="00171CF3" w:rsidRDefault="00000000">
      <w:pPr>
        <w:pStyle w:val="ad"/>
        <w:numPr>
          <w:ilvl w:val="0"/>
          <w:numId w:val="2"/>
        </w:numPr>
        <w:spacing w:line="580" w:lineRule="exact"/>
        <w:ind w:firstLineChars="0"/>
        <w:outlineLvl w:val="3"/>
        <w:rPr>
          <w:rFonts w:ascii="黑体" w:eastAsia="黑体" w:hAnsi="黑体" w:cs="黑体"/>
          <w:i/>
          <w:iCs/>
          <w:sz w:val="28"/>
          <w:szCs w:val="28"/>
          <w:lang w:bidi="ar"/>
        </w:rPr>
      </w:pPr>
      <w:r>
        <w:rPr>
          <w:rFonts w:ascii="黑体" w:eastAsia="黑体" w:hAnsi="黑体" w:cs="黑体" w:hint="eastAsia"/>
          <w:sz w:val="28"/>
          <w:szCs w:val="28"/>
          <w:lang w:bidi="ar"/>
        </w:rPr>
        <w:t>项目背景介绍</w:t>
      </w:r>
    </w:p>
    <w:p w14:paraId="2EE7A5B6" w14:textId="77777777" w:rsidR="00171CF3" w:rsidRDefault="00000000">
      <w:pPr>
        <w:pStyle w:val="ad"/>
        <w:numPr>
          <w:ilvl w:val="0"/>
          <w:numId w:val="2"/>
        </w:numPr>
        <w:spacing w:line="580" w:lineRule="exact"/>
        <w:ind w:firstLineChars="0"/>
        <w:outlineLvl w:val="3"/>
        <w:rPr>
          <w:rFonts w:ascii="黑体" w:eastAsia="黑体" w:hAnsi="黑体" w:cs="黑体"/>
          <w:sz w:val="28"/>
          <w:szCs w:val="28"/>
          <w:lang w:bidi="ar"/>
        </w:rPr>
      </w:pPr>
      <w:r>
        <w:rPr>
          <w:rFonts w:ascii="黑体" w:eastAsia="黑体" w:hAnsi="黑体" w:cs="黑体" w:hint="eastAsia"/>
          <w:sz w:val="28"/>
          <w:szCs w:val="28"/>
          <w:lang w:bidi="ar"/>
        </w:rPr>
        <w:t>基金投资方案</w:t>
      </w:r>
    </w:p>
    <w:p w14:paraId="07CCFB9B" w14:textId="77777777" w:rsidR="00171CF3" w:rsidRDefault="00000000">
      <w:pPr>
        <w:pStyle w:val="ad"/>
        <w:numPr>
          <w:ilvl w:val="0"/>
          <w:numId w:val="3"/>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基金关键要素</w:t>
      </w:r>
    </w:p>
    <w:tbl>
      <w:tblPr>
        <w:tblStyle w:val="ac"/>
        <w:tblW w:w="5000" w:type="pct"/>
        <w:tblLook w:val="04A0" w:firstRow="1" w:lastRow="0" w:firstColumn="1" w:lastColumn="0" w:noHBand="0" w:noVBand="1"/>
      </w:tblPr>
      <w:tblGrid>
        <w:gridCol w:w="2015"/>
        <w:gridCol w:w="2078"/>
        <w:gridCol w:w="25"/>
        <w:gridCol w:w="1993"/>
        <w:gridCol w:w="2185"/>
      </w:tblGrid>
      <w:tr w:rsidR="00171CF3" w14:paraId="7C67AE98" w14:textId="77777777">
        <w:trPr>
          <w:trHeight w:val="854"/>
        </w:trPr>
        <w:tc>
          <w:tcPr>
            <w:tcW w:w="1214" w:type="pct"/>
            <w:tcBorders>
              <w:top w:val="double" w:sz="4" w:space="0" w:color="auto"/>
            </w:tcBorders>
            <w:vAlign w:val="center"/>
          </w:tcPr>
          <w:p w14:paraId="5DDD1D88" w14:textId="77777777" w:rsidR="00171CF3" w:rsidRDefault="00000000">
            <w:pPr>
              <w:spacing w:line="276" w:lineRule="auto"/>
              <w:jc w:val="center"/>
              <w:rPr>
                <w:rFonts w:ascii="仿宋_GB2312" w:eastAsia="仿宋_GB2312"/>
                <w:b/>
                <w:bCs/>
                <w:sz w:val="24"/>
                <w:lang w:eastAsia="zh-Hans"/>
              </w:rPr>
            </w:pPr>
            <w:r>
              <w:rPr>
                <w:rFonts w:ascii="仿宋_GB2312" w:eastAsia="仿宋_GB2312" w:hint="eastAsia"/>
                <w:b/>
                <w:bCs/>
                <w:sz w:val="24"/>
              </w:rPr>
              <w:t>基金名称</w:t>
            </w:r>
          </w:p>
        </w:tc>
        <w:tc>
          <w:tcPr>
            <w:tcW w:w="3785" w:type="pct"/>
            <w:gridSpan w:val="4"/>
            <w:tcBorders>
              <w:top w:val="double" w:sz="4" w:space="0" w:color="auto"/>
            </w:tcBorders>
            <w:vAlign w:val="center"/>
          </w:tcPr>
          <w:p w14:paraId="06C2DB67" w14:textId="77777777" w:rsidR="00171CF3" w:rsidRDefault="00171CF3">
            <w:pPr>
              <w:spacing w:line="276" w:lineRule="auto"/>
              <w:jc w:val="center"/>
              <w:rPr>
                <w:rFonts w:ascii="仿宋_GB2312" w:eastAsia="仿宋_GB2312"/>
                <w:b/>
                <w:bCs/>
                <w:sz w:val="24"/>
              </w:rPr>
            </w:pPr>
          </w:p>
        </w:tc>
      </w:tr>
      <w:tr w:rsidR="00171CF3" w14:paraId="11D593E5" w14:textId="77777777">
        <w:trPr>
          <w:trHeight w:val="607"/>
        </w:trPr>
        <w:tc>
          <w:tcPr>
            <w:tcW w:w="1214" w:type="pct"/>
            <w:vAlign w:val="center"/>
          </w:tcPr>
          <w:p w14:paraId="30A1F58E" w14:textId="77777777" w:rsidR="00171CF3" w:rsidRDefault="00000000">
            <w:pPr>
              <w:spacing w:line="276" w:lineRule="auto"/>
              <w:jc w:val="center"/>
              <w:rPr>
                <w:rFonts w:ascii="仿宋_GB2312" w:eastAsia="仿宋_GB2312"/>
                <w:b/>
                <w:bCs/>
                <w:sz w:val="24"/>
                <w:lang w:eastAsia="zh-Hans"/>
              </w:rPr>
            </w:pPr>
            <w:r>
              <w:rPr>
                <w:rFonts w:ascii="仿宋_GB2312" w:eastAsia="仿宋_GB2312" w:hint="eastAsia"/>
                <w:b/>
                <w:bCs/>
                <w:sz w:val="24"/>
              </w:rPr>
              <w:t>组织形式</w:t>
            </w:r>
          </w:p>
        </w:tc>
        <w:tc>
          <w:tcPr>
            <w:tcW w:w="3785" w:type="pct"/>
            <w:gridSpan w:val="4"/>
            <w:vAlign w:val="center"/>
          </w:tcPr>
          <w:p w14:paraId="505617A2" w14:textId="77777777" w:rsidR="00171CF3" w:rsidRDefault="00171CF3">
            <w:pPr>
              <w:spacing w:line="276" w:lineRule="auto"/>
              <w:jc w:val="center"/>
              <w:rPr>
                <w:rFonts w:ascii="仿宋_GB2312" w:eastAsia="仿宋_GB2312"/>
                <w:sz w:val="24"/>
              </w:rPr>
            </w:pPr>
          </w:p>
        </w:tc>
      </w:tr>
      <w:tr w:rsidR="00171CF3" w14:paraId="60271F8D" w14:textId="77777777">
        <w:trPr>
          <w:trHeight w:val="558"/>
        </w:trPr>
        <w:tc>
          <w:tcPr>
            <w:tcW w:w="1214" w:type="pct"/>
            <w:vAlign w:val="center"/>
          </w:tcPr>
          <w:p w14:paraId="49977D33" w14:textId="77777777" w:rsidR="00171CF3" w:rsidRDefault="00000000">
            <w:pPr>
              <w:spacing w:line="276" w:lineRule="auto"/>
              <w:jc w:val="center"/>
              <w:rPr>
                <w:rFonts w:ascii="仿宋_GB2312" w:eastAsia="仿宋_GB2312"/>
                <w:b/>
                <w:bCs/>
                <w:sz w:val="24"/>
                <w:lang w:eastAsia="zh-Hans"/>
              </w:rPr>
            </w:pPr>
            <w:r>
              <w:rPr>
                <w:rFonts w:ascii="仿宋_GB2312" w:eastAsia="仿宋_GB2312" w:hint="eastAsia"/>
                <w:b/>
                <w:bCs/>
                <w:sz w:val="24"/>
              </w:rPr>
              <w:t>注册地</w:t>
            </w:r>
          </w:p>
        </w:tc>
        <w:tc>
          <w:tcPr>
            <w:tcW w:w="3785" w:type="pct"/>
            <w:gridSpan w:val="4"/>
            <w:vAlign w:val="center"/>
          </w:tcPr>
          <w:p w14:paraId="53AAF288" w14:textId="77777777" w:rsidR="00171CF3" w:rsidRDefault="00171CF3">
            <w:pPr>
              <w:spacing w:line="276" w:lineRule="auto"/>
              <w:jc w:val="center"/>
              <w:rPr>
                <w:rFonts w:ascii="仿宋_GB2312" w:eastAsia="仿宋_GB2312"/>
                <w:sz w:val="24"/>
                <w:lang w:eastAsia="zh-Hans"/>
              </w:rPr>
            </w:pPr>
          </w:p>
        </w:tc>
      </w:tr>
      <w:tr w:rsidR="00171CF3" w14:paraId="784F5E6B" w14:textId="77777777">
        <w:trPr>
          <w:trHeight w:val="552"/>
        </w:trPr>
        <w:tc>
          <w:tcPr>
            <w:tcW w:w="1214" w:type="pct"/>
            <w:vAlign w:val="center"/>
          </w:tcPr>
          <w:p w14:paraId="57F23D63" w14:textId="77777777" w:rsidR="00171CF3" w:rsidRDefault="00000000">
            <w:pPr>
              <w:spacing w:line="276" w:lineRule="auto"/>
              <w:jc w:val="center"/>
              <w:rPr>
                <w:rFonts w:ascii="仿宋_GB2312" w:eastAsia="仿宋_GB2312"/>
                <w:b/>
                <w:bCs/>
                <w:sz w:val="24"/>
                <w:lang w:eastAsia="zh-Hans"/>
              </w:rPr>
            </w:pPr>
            <w:r>
              <w:rPr>
                <w:rFonts w:ascii="仿宋_GB2312" w:eastAsia="仿宋_GB2312" w:hint="eastAsia"/>
                <w:b/>
                <w:bCs/>
                <w:sz w:val="24"/>
              </w:rPr>
              <w:t>基金管理机构</w:t>
            </w:r>
          </w:p>
        </w:tc>
        <w:tc>
          <w:tcPr>
            <w:tcW w:w="3785" w:type="pct"/>
            <w:gridSpan w:val="4"/>
            <w:vAlign w:val="center"/>
          </w:tcPr>
          <w:p w14:paraId="0329DEA7" w14:textId="77777777" w:rsidR="00171CF3" w:rsidRDefault="00171CF3">
            <w:pPr>
              <w:spacing w:line="276" w:lineRule="auto"/>
              <w:jc w:val="center"/>
              <w:rPr>
                <w:rFonts w:ascii="仿宋_GB2312" w:eastAsia="仿宋_GB2312"/>
                <w:sz w:val="24"/>
                <w:lang w:eastAsia="zh-Hans"/>
              </w:rPr>
            </w:pPr>
          </w:p>
        </w:tc>
      </w:tr>
      <w:tr w:rsidR="00171CF3" w14:paraId="64ED47F4" w14:textId="77777777">
        <w:trPr>
          <w:trHeight w:val="552"/>
        </w:trPr>
        <w:tc>
          <w:tcPr>
            <w:tcW w:w="1214" w:type="pct"/>
            <w:vAlign w:val="center"/>
          </w:tcPr>
          <w:p w14:paraId="17E62018" w14:textId="77777777" w:rsidR="00171CF3" w:rsidRDefault="00000000">
            <w:pPr>
              <w:spacing w:line="276" w:lineRule="auto"/>
              <w:jc w:val="center"/>
              <w:rPr>
                <w:rFonts w:ascii="仿宋_GB2312" w:eastAsia="仿宋_GB2312"/>
                <w:b/>
                <w:bCs/>
                <w:sz w:val="24"/>
              </w:rPr>
            </w:pPr>
            <w:r>
              <w:rPr>
                <w:rFonts w:ascii="仿宋_GB2312" w:eastAsia="仿宋_GB2312" w:hint="eastAsia"/>
                <w:b/>
                <w:bCs/>
                <w:sz w:val="24"/>
              </w:rPr>
              <w:t>执行事务合伙人</w:t>
            </w:r>
          </w:p>
        </w:tc>
        <w:tc>
          <w:tcPr>
            <w:tcW w:w="3785" w:type="pct"/>
            <w:gridSpan w:val="4"/>
            <w:vAlign w:val="center"/>
          </w:tcPr>
          <w:p w14:paraId="7269EE71" w14:textId="77777777" w:rsidR="00171CF3" w:rsidRDefault="00171CF3">
            <w:pPr>
              <w:spacing w:line="276" w:lineRule="auto"/>
              <w:jc w:val="center"/>
              <w:rPr>
                <w:rFonts w:ascii="仿宋_GB2312" w:eastAsia="仿宋_GB2312"/>
                <w:sz w:val="24"/>
                <w:lang w:eastAsia="zh-Hans"/>
              </w:rPr>
            </w:pPr>
          </w:p>
        </w:tc>
      </w:tr>
      <w:tr w:rsidR="00171CF3" w14:paraId="4ADDEE3A" w14:textId="77777777">
        <w:trPr>
          <w:trHeight w:val="901"/>
        </w:trPr>
        <w:tc>
          <w:tcPr>
            <w:tcW w:w="1214" w:type="pct"/>
            <w:vAlign w:val="center"/>
          </w:tcPr>
          <w:p w14:paraId="7DEE52D9" w14:textId="77777777" w:rsidR="00171CF3" w:rsidRDefault="00000000">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存续期限</w:t>
            </w:r>
          </w:p>
        </w:tc>
        <w:tc>
          <w:tcPr>
            <w:tcW w:w="3785" w:type="pct"/>
            <w:gridSpan w:val="4"/>
            <w:vAlign w:val="center"/>
          </w:tcPr>
          <w:p w14:paraId="3AED4EA9" w14:textId="77777777" w:rsidR="00171CF3" w:rsidRDefault="00000000">
            <w:pPr>
              <w:spacing w:line="276" w:lineRule="auto"/>
              <w:jc w:val="center"/>
              <w:rPr>
                <w:rFonts w:ascii="仿宋_GB2312" w:eastAsia="仿宋_GB2312"/>
                <w:sz w:val="24"/>
                <w:lang w:eastAsia="zh-Hans"/>
              </w:rPr>
            </w:pPr>
            <w:r>
              <w:rPr>
                <w:rFonts w:ascii="仿宋_GB2312" w:eastAsia="仿宋_GB2312" w:hint="eastAsia"/>
                <w:sz w:val="24"/>
                <w:lang w:eastAsia="zh-Hans"/>
              </w:rPr>
              <w:t>存续期</w:t>
            </w:r>
            <w:r>
              <w:rPr>
                <w:rFonts w:ascii="仿宋_GB2312" w:eastAsia="仿宋_GB2312" w:hint="eastAsia"/>
                <w:sz w:val="24"/>
                <w:u w:val="single"/>
                <w:lang w:eastAsia="zh-Hans"/>
              </w:rPr>
              <w:t xml:space="preserve"> </w:t>
            </w:r>
            <w:r>
              <w:rPr>
                <w:rFonts w:ascii="仿宋_GB2312" w:eastAsia="仿宋_GB2312" w:hint="eastAsia"/>
                <w:sz w:val="24"/>
                <w:u w:val="single"/>
              </w:rPr>
              <w:t xml:space="preserve"> </w:t>
            </w:r>
            <w:r>
              <w:rPr>
                <w:rFonts w:ascii="仿宋_GB2312" w:eastAsia="仿宋_GB2312" w:hint="eastAsia"/>
                <w:sz w:val="24"/>
                <w:u w:val="single"/>
                <w:lang w:eastAsia="zh-Hans"/>
              </w:rPr>
              <w:t xml:space="preserve"> </w:t>
            </w:r>
            <w:r>
              <w:rPr>
                <w:rFonts w:ascii="仿宋_GB2312" w:eastAsia="仿宋_GB2312" w:hint="eastAsia"/>
                <w:sz w:val="24"/>
                <w:lang w:eastAsia="zh-Hans"/>
              </w:rPr>
              <w:t>年，其中：投资期</w:t>
            </w:r>
            <w:r>
              <w:rPr>
                <w:rFonts w:ascii="仿宋_GB2312" w:eastAsia="仿宋_GB2312" w:hint="eastAsia"/>
                <w:sz w:val="24"/>
                <w:u w:val="single"/>
                <w:lang w:eastAsia="zh-Hans"/>
              </w:rPr>
              <w:t xml:space="preserve"> </w:t>
            </w:r>
            <w:r>
              <w:rPr>
                <w:rFonts w:ascii="仿宋_GB2312" w:eastAsia="仿宋_GB2312" w:hint="eastAsia"/>
                <w:sz w:val="24"/>
                <w:u w:val="single"/>
              </w:rPr>
              <w:t xml:space="preserve">  </w:t>
            </w:r>
            <w:r>
              <w:rPr>
                <w:rFonts w:ascii="仿宋_GB2312" w:eastAsia="仿宋_GB2312" w:hint="eastAsia"/>
                <w:sz w:val="24"/>
                <w:lang w:eastAsia="zh-Hans"/>
              </w:rPr>
              <w:t>年，退出期</w:t>
            </w:r>
            <w:r>
              <w:rPr>
                <w:rFonts w:ascii="仿宋_GB2312" w:eastAsia="仿宋_GB2312" w:hint="eastAsia"/>
                <w:sz w:val="24"/>
                <w:u w:val="single"/>
                <w:lang w:eastAsia="zh-Hans"/>
              </w:rPr>
              <w:t xml:space="preserve">  </w:t>
            </w:r>
            <w:r>
              <w:rPr>
                <w:rFonts w:ascii="仿宋_GB2312" w:eastAsia="仿宋_GB2312" w:hint="eastAsia"/>
                <w:sz w:val="24"/>
                <w:u w:val="single"/>
              </w:rPr>
              <w:t xml:space="preserve"> </w:t>
            </w:r>
            <w:r>
              <w:rPr>
                <w:rFonts w:ascii="仿宋_GB2312" w:eastAsia="仿宋_GB2312" w:hint="eastAsia"/>
                <w:sz w:val="24"/>
                <w:lang w:eastAsia="zh-Hans"/>
              </w:rPr>
              <w:t>年。</w:t>
            </w:r>
          </w:p>
          <w:p w14:paraId="3CEF7EBD" w14:textId="77777777" w:rsidR="00171CF3" w:rsidRDefault="00000000">
            <w:pPr>
              <w:spacing w:line="276" w:lineRule="auto"/>
              <w:jc w:val="center"/>
              <w:rPr>
                <w:rFonts w:ascii="仿宋_GB2312" w:eastAsia="仿宋_GB2312"/>
                <w:sz w:val="24"/>
              </w:rPr>
            </w:pPr>
            <w:r>
              <w:rPr>
                <w:rFonts w:ascii="仿宋_GB2312" w:eastAsia="仿宋_GB2312" w:hint="eastAsia"/>
                <w:sz w:val="24"/>
              </w:rPr>
              <w:t>基金延长期安排：</w:t>
            </w:r>
          </w:p>
        </w:tc>
      </w:tr>
      <w:tr w:rsidR="00171CF3" w14:paraId="55791C8B" w14:textId="77777777">
        <w:trPr>
          <w:trHeight w:val="501"/>
        </w:trPr>
        <w:tc>
          <w:tcPr>
            <w:tcW w:w="1214" w:type="pct"/>
            <w:vAlign w:val="center"/>
          </w:tcPr>
          <w:p w14:paraId="3F09118B" w14:textId="77777777" w:rsidR="00171CF3" w:rsidRDefault="00000000">
            <w:pPr>
              <w:spacing w:line="276" w:lineRule="auto"/>
              <w:jc w:val="center"/>
              <w:rPr>
                <w:rFonts w:ascii="仿宋_GB2312" w:eastAsia="仿宋_GB2312"/>
                <w:b/>
                <w:bCs/>
                <w:sz w:val="24"/>
              </w:rPr>
            </w:pPr>
            <w:r>
              <w:rPr>
                <w:rFonts w:ascii="仿宋_GB2312" w:eastAsia="仿宋_GB2312" w:hint="eastAsia"/>
                <w:b/>
                <w:bCs/>
                <w:sz w:val="24"/>
              </w:rPr>
              <w:t>托管要求</w:t>
            </w:r>
          </w:p>
        </w:tc>
        <w:tc>
          <w:tcPr>
            <w:tcW w:w="3785" w:type="pct"/>
            <w:gridSpan w:val="4"/>
            <w:vAlign w:val="center"/>
          </w:tcPr>
          <w:p w14:paraId="59F2DF9B" w14:textId="77777777" w:rsidR="00171CF3" w:rsidRDefault="00000000">
            <w:pPr>
              <w:spacing w:line="276" w:lineRule="auto"/>
              <w:jc w:val="center"/>
              <w:rPr>
                <w:rFonts w:ascii="仿宋_GB2312" w:eastAsia="仿宋_GB2312"/>
                <w:sz w:val="24"/>
                <w:lang w:eastAsia="zh-Hans"/>
              </w:rPr>
            </w:pPr>
            <w:r>
              <w:rPr>
                <w:rFonts w:ascii="仿宋_GB2312" w:eastAsia="仿宋_GB2312" w:hint="eastAsia"/>
                <w:sz w:val="24"/>
                <w:lang w:eastAsia="zh-Hans"/>
              </w:rPr>
              <w:t>在母基金遴选的商业银行库中选择一家具有托管资质的</w:t>
            </w:r>
            <w:r>
              <w:rPr>
                <w:rFonts w:ascii="仿宋_GB2312" w:eastAsia="仿宋_GB2312" w:hint="eastAsia"/>
                <w:sz w:val="24"/>
              </w:rPr>
              <w:t>商</w:t>
            </w:r>
            <w:r>
              <w:rPr>
                <w:rFonts w:ascii="仿宋_GB2312" w:eastAsia="仿宋_GB2312" w:hint="eastAsia"/>
                <w:sz w:val="24"/>
                <w:lang w:eastAsia="zh-Hans"/>
              </w:rPr>
              <w:t>业银行进行托管，托管户开立在安徽省内</w:t>
            </w:r>
          </w:p>
        </w:tc>
      </w:tr>
      <w:tr w:rsidR="00171CF3" w14:paraId="6568EDF1" w14:textId="77777777">
        <w:trPr>
          <w:trHeight w:val="501"/>
        </w:trPr>
        <w:tc>
          <w:tcPr>
            <w:tcW w:w="1214" w:type="pct"/>
            <w:vAlign w:val="center"/>
          </w:tcPr>
          <w:p w14:paraId="2248D52B" w14:textId="77777777" w:rsidR="00171CF3" w:rsidRDefault="00000000">
            <w:pPr>
              <w:spacing w:line="276" w:lineRule="auto"/>
              <w:jc w:val="center"/>
              <w:rPr>
                <w:rFonts w:ascii="仿宋_GB2312" w:eastAsia="仿宋_GB2312"/>
                <w:b/>
                <w:bCs/>
                <w:sz w:val="24"/>
              </w:rPr>
            </w:pPr>
            <w:r>
              <w:rPr>
                <w:rFonts w:ascii="仿宋_GB2312" w:eastAsia="仿宋_GB2312" w:hint="eastAsia"/>
                <w:b/>
                <w:bCs/>
                <w:sz w:val="24"/>
              </w:rPr>
              <w:t>基金规模</w:t>
            </w:r>
          </w:p>
        </w:tc>
        <w:tc>
          <w:tcPr>
            <w:tcW w:w="3785" w:type="pct"/>
            <w:gridSpan w:val="4"/>
            <w:vAlign w:val="center"/>
          </w:tcPr>
          <w:p w14:paraId="5F268FD6" w14:textId="77777777" w:rsidR="00171CF3" w:rsidRDefault="00000000">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u w:val="single"/>
                <w:lang w:bidi="ar"/>
              </w:rPr>
              <w:t xml:space="preserve">   </w:t>
            </w:r>
            <w:r>
              <w:rPr>
                <w:rFonts w:ascii="仿宋_GB2312" w:eastAsia="仿宋_GB2312" w:hAnsi="仿宋_GB2312" w:cs="仿宋_GB2312"/>
                <w:color w:val="000000"/>
                <w:kern w:val="0"/>
                <w:sz w:val="24"/>
                <w:lang w:bidi="ar"/>
              </w:rPr>
              <w:t>亿元</w:t>
            </w:r>
          </w:p>
        </w:tc>
      </w:tr>
      <w:tr w:rsidR="00171CF3" w14:paraId="5B1104C4" w14:textId="77777777">
        <w:trPr>
          <w:trHeight w:val="501"/>
        </w:trPr>
        <w:tc>
          <w:tcPr>
            <w:tcW w:w="1214" w:type="pct"/>
            <w:vAlign w:val="center"/>
          </w:tcPr>
          <w:p w14:paraId="057D114B" w14:textId="77777777" w:rsidR="00171CF3" w:rsidRDefault="00000000">
            <w:pPr>
              <w:spacing w:line="276" w:lineRule="auto"/>
              <w:jc w:val="center"/>
              <w:rPr>
                <w:rFonts w:ascii="仿宋_GB2312" w:eastAsia="仿宋_GB2312"/>
                <w:b/>
                <w:bCs/>
                <w:sz w:val="24"/>
              </w:rPr>
            </w:pPr>
            <w:r>
              <w:rPr>
                <w:rFonts w:ascii="仿宋_GB2312" w:eastAsia="仿宋_GB2312" w:hint="eastAsia"/>
                <w:b/>
                <w:bCs/>
                <w:sz w:val="24"/>
              </w:rPr>
              <w:t>申请安徽省雏鹰</w:t>
            </w:r>
            <w:proofErr w:type="gramStart"/>
            <w:r>
              <w:rPr>
                <w:rFonts w:ascii="仿宋_GB2312" w:eastAsia="仿宋_GB2312" w:hint="eastAsia"/>
                <w:b/>
                <w:bCs/>
                <w:sz w:val="24"/>
              </w:rPr>
              <w:t>母基金</w:t>
            </w:r>
            <w:proofErr w:type="gramEnd"/>
            <w:r>
              <w:rPr>
                <w:rFonts w:ascii="仿宋_GB2312" w:eastAsia="仿宋_GB2312" w:hint="eastAsia"/>
                <w:b/>
                <w:bCs/>
                <w:sz w:val="24"/>
              </w:rPr>
              <w:t>出资额</w:t>
            </w:r>
          </w:p>
        </w:tc>
        <w:tc>
          <w:tcPr>
            <w:tcW w:w="1267" w:type="pct"/>
            <w:gridSpan w:val="2"/>
            <w:vAlign w:val="center"/>
          </w:tcPr>
          <w:p w14:paraId="2A0D1C73" w14:textId="77777777" w:rsidR="00171CF3" w:rsidRDefault="00000000">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u w:val="single"/>
                <w:lang w:bidi="ar"/>
              </w:rPr>
              <w:t xml:space="preserve">   </w:t>
            </w:r>
            <w:r>
              <w:rPr>
                <w:rFonts w:ascii="仿宋_GB2312" w:eastAsia="仿宋_GB2312" w:hAnsi="仿宋_GB2312" w:cs="仿宋_GB2312"/>
                <w:color w:val="000000"/>
                <w:kern w:val="0"/>
                <w:sz w:val="24"/>
                <w:lang w:bidi="ar"/>
              </w:rPr>
              <w:t>亿元</w:t>
            </w:r>
          </w:p>
        </w:tc>
        <w:tc>
          <w:tcPr>
            <w:tcW w:w="1201" w:type="pct"/>
            <w:vAlign w:val="center"/>
          </w:tcPr>
          <w:p w14:paraId="54093614" w14:textId="77777777" w:rsidR="00171CF3" w:rsidRDefault="00000000">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申请出资比例</w:t>
            </w:r>
          </w:p>
        </w:tc>
        <w:tc>
          <w:tcPr>
            <w:tcW w:w="1317" w:type="pct"/>
            <w:vAlign w:val="center"/>
          </w:tcPr>
          <w:p w14:paraId="006C6FFE" w14:textId="77777777" w:rsidR="00171CF3" w:rsidRDefault="00000000">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u w:val="single"/>
                <w:lang w:bidi="ar"/>
              </w:rPr>
              <w:t xml:space="preserve">   </w:t>
            </w:r>
            <w:r>
              <w:rPr>
                <w:rFonts w:ascii="仿宋_GB2312" w:eastAsia="仿宋_GB2312" w:hAnsi="仿宋_GB2312" w:cs="仿宋_GB2312" w:hint="eastAsia"/>
                <w:color w:val="000000"/>
                <w:kern w:val="0"/>
                <w:sz w:val="24"/>
                <w:lang w:bidi="ar"/>
              </w:rPr>
              <w:t>%</w:t>
            </w:r>
          </w:p>
        </w:tc>
      </w:tr>
      <w:tr w:rsidR="00171CF3" w14:paraId="000B7B55" w14:textId="77777777">
        <w:trPr>
          <w:trHeight w:val="715"/>
        </w:trPr>
        <w:tc>
          <w:tcPr>
            <w:tcW w:w="1214" w:type="pct"/>
            <w:vMerge w:val="restart"/>
            <w:vAlign w:val="center"/>
          </w:tcPr>
          <w:p w14:paraId="36F0B476" w14:textId="77777777" w:rsidR="00171CF3" w:rsidRDefault="00000000">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出资结构</w:t>
            </w:r>
          </w:p>
          <w:p w14:paraId="4B47EF54" w14:textId="77777777" w:rsidR="00171CF3" w:rsidRDefault="00000000">
            <w:pPr>
              <w:spacing w:line="276" w:lineRule="auto"/>
              <w:jc w:val="center"/>
              <w:rPr>
                <w:rFonts w:ascii="仿宋_GB2312" w:eastAsia="仿宋_GB2312"/>
                <w:sz w:val="24"/>
                <w:lang w:eastAsia="zh-Hans"/>
              </w:rPr>
            </w:pPr>
            <w:r>
              <w:rPr>
                <w:rFonts w:ascii="仿宋_GB2312" w:eastAsia="仿宋_GB2312" w:hint="eastAsia"/>
                <w:sz w:val="24"/>
                <w:lang w:eastAsia="zh-Hans"/>
              </w:rPr>
              <w:t>（</w:t>
            </w:r>
            <w:r>
              <w:rPr>
                <w:rFonts w:ascii="仿宋_GB2312" w:eastAsia="仿宋_GB2312" w:hint="eastAsia"/>
                <w:sz w:val="24"/>
              </w:rPr>
              <w:t>含普通合伙人</w:t>
            </w:r>
            <w:r>
              <w:rPr>
                <w:rFonts w:ascii="仿宋_GB2312" w:eastAsia="仿宋_GB2312" w:hint="eastAsia"/>
                <w:sz w:val="24"/>
                <w:lang w:eastAsia="zh-Hans"/>
              </w:rPr>
              <w:t>）</w:t>
            </w:r>
          </w:p>
        </w:tc>
        <w:tc>
          <w:tcPr>
            <w:tcW w:w="1252" w:type="pct"/>
            <w:vAlign w:val="center"/>
          </w:tcPr>
          <w:p w14:paraId="21B548E7" w14:textId="77777777" w:rsidR="00171CF3" w:rsidRDefault="00000000">
            <w:pPr>
              <w:spacing w:line="276" w:lineRule="auto"/>
              <w:jc w:val="center"/>
              <w:rPr>
                <w:rFonts w:ascii="仿宋_GB2312" w:eastAsia="仿宋_GB2312"/>
                <w:sz w:val="24"/>
                <w:lang w:eastAsia="zh-Hans"/>
              </w:rPr>
            </w:pPr>
            <w:r>
              <w:rPr>
                <w:rFonts w:ascii="仿宋_GB2312" w:eastAsia="仿宋_GB2312" w:hint="eastAsia"/>
                <w:sz w:val="24"/>
                <w:lang w:eastAsia="zh-Hans"/>
              </w:rPr>
              <w:t>出资人</w:t>
            </w:r>
          </w:p>
        </w:tc>
        <w:tc>
          <w:tcPr>
            <w:tcW w:w="1216" w:type="pct"/>
            <w:gridSpan w:val="2"/>
            <w:vAlign w:val="center"/>
          </w:tcPr>
          <w:p w14:paraId="42BA8229" w14:textId="77777777" w:rsidR="00171CF3" w:rsidRDefault="00000000">
            <w:pPr>
              <w:spacing w:line="276" w:lineRule="auto"/>
              <w:jc w:val="center"/>
              <w:rPr>
                <w:rFonts w:ascii="仿宋_GB2312" w:eastAsia="仿宋_GB2312"/>
                <w:sz w:val="24"/>
              </w:rPr>
            </w:pPr>
            <w:r>
              <w:rPr>
                <w:rFonts w:ascii="仿宋_GB2312" w:eastAsia="仿宋_GB2312" w:hint="eastAsia"/>
                <w:sz w:val="24"/>
              </w:rPr>
              <w:t>认缴出资额</w:t>
            </w:r>
          </w:p>
          <w:p w14:paraId="08203A3C" w14:textId="77777777" w:rsidR="00171CF3" w:rsidRDefault="00000000">
            <w:pPr>
              <w:spacing w:line="276" w:lineRule="auto"/>
              <w:jc w:val="center"/>
              <w:rPr>
                <w:rFonts w:ascii="仿宋_GB2312" w:eastAsia="仿宋_GB2312"/>
                <w:sz w:val="24"/>
                <w:lang w:eastAsia="zh-Hans"/>
              </w:rPr>
            </w:pPr>
            <w:r>
              <w:rPr>
                <w:rFonts w:ascii="仿宋_GB2312" w:eastAsia="仿宋_GB2312" w:hint="eastAsia"/>
                <w:sz w:val="24"/>
              </w:rPr>
              <w:t>（亿元）</w:t>
            </w:r>
          </w:p>
        </w:tc>
        <w:tc>
          <w:tcPr>
            <w:tcW w:w="1317" w:type="pct"/>
            <w:vAlign w:val="center"/>
          </w:tcPr>
          <w:p w14:paraId="5766D362" w14:textId="77777777" w:rsidR="00171CF3" w:rsidRDefault="00000000">
            <w:pPr>
              <w:spacing w:line="276" w:lineRule="auto"/>
              <w:jc w:val="center"/>
              <w:rPr>
                <w:rFonts w:ascii="仿宋_GB2312" w:eastAsia="仿宋_GB2312"/>
                <w:sz w:val="24"/>
              </w:rPr>
            </w:pPr>
            <w:r>
              <w:rPr>
                <w:rFonts w:ascii="仿宋_GB2312" w:eastAsia="仿宋_GB2312" w:hint="eastAsia"/>
                <w:sz w:val="24"/>
              </w:rPr>
              <w:t>认缴出资比例（%）</w:t>
            </w:r>
          </w:p>
          <w:p w14:paraId="1EC82A4C" w14:textId="77777777" w:rsidR="00171CF3" w:rsidRDefault="00171CF3">
            <w:pPr>
              <w:spacing w:line="276" w:lineRule="auto"/>
              <w:jc w:val="center"/>
              <w:rPr>
                <w:rFonts w:ascii="仿宋_GB2312" w:eastAsia="仿宋_GB2312"/>
                <w:sz w:val="24"/>
                <w:lang w:eastAsia="zh-Hans"/>
              </w:rPr>
            </w:pPr>
          </w:p>
        </w:tc>
      </w:tr>
      <w:tr w:rsidR="00171CF3" w14:paraId="04DA5A39" w14:textId="77777777">
        <w:trPr>
          <w:trHeight w:val="534"/>
        </w:trPr>
        <w:tc>
          <w:tcPr>
            <w:tcW w:w="1214" w:type="pct"/>
            <w:vMerge/>
            <w:vAlign w:val="center"/>
          </w:tcPr>
          <w:p w14:paraId="53871790" w14:textId="77777777" w:rsidR="00171CF3" w:rsidRDefault="00171CF3">
            <w:pPr>
              <w:spacing w:line="276" w:lineRule="auto"/>
              <w:jc w:val="center"/>
              <w:rPr>
                <w:rFonts w:ascii="仿宋_GB2312" w:eastAsia="仿宋_GB2312"/>
                <w:b/>
                <w:bCs/>
                <w:sz w:val="24"/>
                <w:lang w:eastAsia="zh-Hans"/>
              </w:rPr>
            </w:pPr>
          </w:p>
        </w:tc>
        <w:tc>
          <w:tcPr>
            <w:tcW w:w="1252" w:type="pct"/>
            <w:vAlign w:val="center"/>
          </w:tcPr>
          <w:p w14:paraId="009FC530" w14:textId="77777777" w:rsidR="00171CF3" w:rsidRDefault="00171CF3">
            <w:pPr>
              <w:spacing w:line="276" w:lineRule="auto"/>
              <w:jc w:val="center"/>
              <w:rPr>
                <w:rFonts w:ascii="仿宋_GB2312" w:eastAsia="仿宋_GB2312"/>
                <w:sz w:val="24"/>
                <w:lang w:eastAsia="zh-Hans"/>
              </w:rPr>
            </w:pPr>
          </w:p>
        </w:tc>
        <w:tc>
          <w:tcPr>
            <w:tcW w:w="1216" w:type="pct"/>
            <w:gridSpan w:val="2"/>
            <w:vAlign w:val="center"/>
          </w:tcPr>
          <w:p w14:paraId="0C5C6356" w14:textId="77777777" w:rsidR="00171CF3" w:rsidRDefault="00171CF3">
            <w:pPr>
              <w:spacing w:line="276" w:lineRule="auto"/>
              <w:jc w:val="center"/>
              <w:rPr>
                <w:rFonts w:ascii="仿宋_GB2312" w:eastAsia="仿宋_GB2312"/>
                <w:sz w:val="24"/>
                <w:lang w:eastAsia="zh-Hans"/>
              </w:rPr>
            </w:pPr>
          </w:p>
        </w:tc>
        <w:tc>
          <w:tcPr>
            <w:tcW w:w="1317" w:type="pct"/>
            <w:vAlign w:val="center"/>
          </w:tcPr>
          <w:p w14:paraId="4F5B83C1" w14:textId="77777777" w:rsidR="00171CF3" w:rsidRDefault="00171CF3">
            <w:pPr>
              <w:spacing w:line="276" w:lineRule="auto"/>
              <w:jc w:val="center"/>
              <w:rPr>
                <w:rFonts w:ascii="仿宋_GB2312" w:eastAsia="仿宋_GB2312"/>
                <w:sz w:val="24"/>
                <w:lang w:eastAsia="zh-Hans"/>
              </w:rPr>
            </w:pPr>
          </w:p>
        </w:tc>
      </w:tr>
      <w:tr w:rsidR="00171CF3" w14:paraId="0A5B1480" w14:textId="77777777">
        <w:trPr>
          <w:trHeight w:val="428"/>
        </w:trPr>
        <w:tc>
          <w:tcPr>
            <w:tcW w:w="1214" w:type="pct"/>
            <w:vMerge/>
            <w:vAlign w:val="center"/>
          </w:tcPr>
          <w:p w14:paraId="47C3E312" w14:textId="77777777" w:rsidR="00171CF3" w:rsidRDefault="00171CF3">
            <w:pPr>
              <w:spacing w:line="276" w:lineRule="auto"/>
              <w:jc w:val="center"/>
              <w:rPr>
                <w:rFonts w:ascii="仿宋_GB2312" w:eastAsia="仿宋_GB2312"/>
                <w:b/>
                <w:bCs/>
                <w:sz w:val="24"/>
                <w:lang w:eastAsia="zh-Hans"/>
              </w:rPr>
            </w:pPr>
          </w:p>
        </w:tc>
        <w:tc>
          <w:tcPr>
            <w:tcW w:w="1252" w:type="pct"/>
            <w:vAlign w:val="center"/>
          </w:tcPr>
          <w:p w14:paraId="40EB0361" w14:textId="77777777" w:rsidR="00171CF3" w:rsidRDefault="00171CF3">
            <w:pPr>
              <w:spacing w:line="276" w:lineRule="auto"/>
              <w:jc w:val="center"/>
              <w:rPr>
                <w:rFonts w:ascii="仿宋_GB2312" w:eastAsia="仿宋_GB2312"/>
                <w:sz w:val="24"/>
                <w:lang w:eastAsia="zh-Hans"/>
              </w:rPr>
            </w:pPr>
          </w:p>
        </w:tc>
        <w:tc>
          <w:tcPr>
            <w:tcW w:w="1216" w:type="pct"/>
            <w:gridSpan w:val="2"/>
            <w:vAlign w:val="center"/>
          </w:tcPr>
          <w:p w14:paraId="12ED71EA" w14:textId="77777777" w:rsidR="00171CF3" w:rsidRDefault="00171CF3">
            <w:pPr>
              <w:spacing w:line="276" w:lineRule="auto"/>
              <w:jc w:val="center"/>
              <w:rPr>
                <w:rFonts w:ascii="仿宋_GB2312" w:eastAsia="仿宋_GB2312"/>
                <w:sz w:val="24"/>
                <w:lang w:eastAsia="zh-Hans"/>
              </w:rPr>
            </w:pPr>
          </w:p>
        </w:tc>
        <w:tc>
          <w:tcPr>
            <w:tcW w:w="1317" w:type="pct"/>
            <w:vAlign w:val="center"/>
          </w:tcPr>
          <w:p w14:paraId="3A37D109" w14:textId="77777777" w:rsidR="00171CF3" w:rsidRDefault="00171CF3">
            <w:pPr>
              <w:spacing w:line="276" w:lineRule="auto"/>
              <w:jc w:val="center"/>
              <w:rPr>
                <w:rFonts w:ascii="仿宋_GB2312" w:eastAsia="仿宋_GB2312"/>
                <w:sz w:val="24"/>
                <w:lang w:eastAsia="zh-Hans"/>
              </w:rPr>
            </w:pPr>
          </w:p>
        </w:tc>
      </w:tr>
      <w:tr w:rsidR="00171CF3" w14:paraId="786D9C4C" w14:textId="77777777">
        <w:trPr>
          <w:trHeight w:val="561"/>
        </w:trPr>
        <w:tc>
          <w:tcPr>
            <w:tcW w:w="1214" w:type="pct"/>
            <w:vMerge/>
            <w:vAlign w:val="center"/>
          </w:tcPr>
          <w:p w14:paraId="632E17E3" w14:textId="77777777" w:rsidR="00171CF3" w:rsidRDefault="00171CF3">
            <w:pPr>
              <w:spacing w:line="276" w:lineRule="auto"/>
              <w:jc w:val="center"/>
              <w:rPr>
                <w:rFonts w:ascii="仿宋_GB2312" w:eastAsia="仿宋_GB2312"/>
                <w:b/>
                <w:bCs/>
                <w:sz w:val="24"/>
                <w:lang w:eastAsia="zh-Hans"/>
              </w:rPr>
            </w:pPr>
          </w:p>
        </w:tc>
        <w:tc>
          <w:tcPr>
            <w:tcW w:w="1252" w:type="pct"/>
            <w:vAlign w:val="center"/>
          </w:tcPr>
          <w:p w14:paraId="7A5751CD" w14:textId="77777777" w:rsidR="00171CF3" w:rsidRDefault="00171CF3">
            <w:pPr>
              <w:spacing w:line="276" w:lineRule="auto"/>
              <w:jc w:val="center"/>
              <w:rPr>
                <w:rFonts w:ascii="仿宋_GB2312" w:eastAsia="仿宋_GB2312"/>
                <w:sz w:val="24"/>
                <w:lang w:eastAsia="zh-Hans"/>
              </w:rPr>
            </w:pPr>
          </w:p>
        </w:tc>
        <w:tc>
          <w:tcPr>
            <w:tcW w:w="1216" w:type="pct"/>
            <w:gridSpan w:val="2"/>
            <w:vAlign w:val="center"/>
          </w:tcPr>
          <w:p w14:paraId="02EA2CB9" w14:textId="77777777" w:rsidR="00171CF3" w:rsidRDefault="00171CF3">
            <w:pPr>
              <w:spacing w:line="276" w:lineRule="auto"/>
              <w:jc w:val="center"/>
              <w:rPr>
                <w:rFonts w:ascii="仿宋_GB2312" w:eastAsia="仿宋_GB2312"/>
                <w:sz w:val="24"/>
                <w:lang w:eastAsia="zh-Hans"/>
              </w:rPr>
            </w:pPr>
          </w:p>
        </w:tc>
        <w:tc>
          <w:tcPr>
            <w:tcW w:w="1317" w:type="pct"/>
            <w:vAlign w:val="center"/>
          </w:tcPr>
          <w:p w14:paraId="6CC2636F" w14:textId="77777777" w:rsidR="00171CF3" w:rsidRDefault="00171CF3">
            <w:pPr>
              <w:spacing w:line="276" w:lineRule="auto"/>
              <w:jc w:val="center"/>
              <w:rPr>
                <w:rFonts w:ascii="仿宋_GB2312" w:eastAsia="仿宋_GB2312"/>
                <w:sz w:val="24"/>
                <w:lang w:eastAsia="zh-Hans"/>
              </w:rPr>
            </w:pPr>
          </w:p>
        </w:tc>
      </w:tr>
      <w:tr w:rsidR="00171CF3" w14:paraId="6BF1141E" w14:textId="77777777">
        <w:trPr>
          <w:trHeight w:val="713"/>
        </w:trPr>
        <w:tc>
          <w:tcPr>
            <w:tcW w:w="1214" w:type="pct"/>
            <w:vMerge/>
            <w:vAlign w:val="center"/>
          </w:tcPr>
          <w:p w14:paraId="20121403" w14:textId="77777777" w:rsidR="00171CF3" w:rsidRDefault="00171CF3">
            <w:pPr>
              <w:spacing w:line="276" w:lineRule="auto"/>
              <w:jc w:val="center"/>
              <w:rPr>
                <w:rFonts w:ascii="仿宋_GB2312" w:eastAsia="仿宋_GB2312"/>
                <w:b/>
                <w:bCs/>
                <w:sz w:val="24"/>
                <w:lang w:eastAsia="zh-Hans"/>
              </w:rPr>
            </w:pPr>
          </w:p>
        </w:tc>
        <w:tc>
          <w:tcPr>
            <w:tcW w:w="1252" w:type="pct"/>
            <w:vAlign w:val="center"/>
          </w:tcPr>
          <w:p w14:paraId="70966910" w14:textId="77777777" w:rsidR="00171CF3" w:rsidRDefault="00171CF3">
            <w:pPr>
              <w:spacing w:line="276" w:lineRule="auto"/>
              <w:jc w:val="center"/>
              <w:rPr>
                <w:rFonts w:ascii="仿宋_GB2312" w:eastAsia="仿宋_GB2312"/>
                <w:sz w:val="24"/>
                <w:lang w:eastAsia="zh-Hans"/>
              </w:rPr>
            </w:pPr>
          </w:p>
        </w:tc>
        <w:tc>
          <w:tcPr>
            <w:tcW w:w="1216" w:type="pct"/>
            <w:gridSpan w:val="2"/>
            <w:vAlign w:val="center"/>
          </w:tcPr>
          <w:p w14:paraId="554990EF" w14:textId="77777777" w:rsidR="00171CF3" w:rsidRDefault="00171CF3">
            <w:pPr>
              <w:spacing w:line="276" w:lineRule="auto"/>
              <w:jc w:val="center"/>
              <w:rPr>
                <w:rFonts w:ascii="仿宋_GB2312" w:eastAsia="仿宋_GB2312"/>
                <w:sz w:val="24"/>
                <w:lang w:eastAsia="zh-Hans"/>
              </w:rPr>
            </w:pPr>
          </w:p>
        </w:tc>
        <w:tc>
          <w:tcPr>
            <w:tcW w:w="1317" w:type="pct"/>
            <w:vAlign w:val="center"/>
          </w:tcPr>
          <w:p w14:paraId="024A0010" w14:textId="77777777" w:rsidR="00171CF3" w:rsidRDefault="00171CF3">
            <w:pPr>
              <w:spacing w:line="276" w:lineRule="auto"/>
              <w:jc w:val="center"/>
              <w:rPr>
                <w:rFonts w:ascii="仿宋_GB2312" w:eastAsia="仿宋_GB2312"/>
                <w:sz w:val="24"/>
                <w:lang w:eastAsia="zh-Hans"/>
              </w:rPr>
            </w:pPr>
          </w:p>
        </w:tc>
      </w:tr>
      <w:tr w:rsidR="00171CF3" w14:paraId="3D83645A" w14:textId="77777777">
        <w:trPr>
          <w:trHeight w:val="713"/>
        </w:trPr>
        <w:tc>
          <w:tcPr>
            <w:tcW w:w="1214" w:type="pct"/>
            <w:vMerge/>
            <w:vAlign w:val="center"/>
          </w:tcPr>
          <w:p w14:paraId="1A9DA67C" w14:textId="77777777" w:rsidR="00171CF3" w:rsidRDefault="00171CF3">
            <w:pPr>
              <w:spacing w:line="276" w:lineRule="auto"/>
              <w:jc w:val="center"/>
              <w:rPr>
                <w:rFonts w:ascii="仿宋_GB2312" w:eastAsia="仿宋_GB2312"/>
                <w:b/>
                <w:bCs/>
                <w:sz w:val="24"/>
                <w:lang w:eastAsia="zh-Hans"/>
              </w:rPr>
            </w:pPr>
          </w:p>
        </w:tc>
        <w:tc>
          <w:tcPr>
            <w:tcW w:w="3785" w:type="pct"/>
            <w:gridSpan w:val="4"/>
            <w:vAlign w:val="center"/>
          </w:tcPr>
          <w:p w14:paraId="2D089686" w14:textId="77777777" w:rsidR="00171CF3" w:rsidRDefault="00000000">
            <w:pPr>
              <w:spacing w:line="276" w:lineRule="auto"/>
              <w:jc w:val="center"/>
              <w:rPr>
                <w:rFonts w:ascii="仿宋_GB2312" w:eastAsia="仿宋_GB2312"/>
                <w:sz w:val="24"/>
                <w:lang w:eastAsia="zh-Hans"/>
              </w:rPr>
            </w:pPr>
            <w:r>
              <w:rPr>
                <w:rFonts w:ascii="仿宋_GB2312" w:eastAsia="仿宋_GB2312" w:hint="eastAsia"/>
                <w:sz w:val="24"/>
                <w:lang w:eastAsia="zh-Hans"/>
              </w:rPr>
              <w:t>社会出资占比</w:t>
            </w:r>
            <w:r>
              <w:rPr>
                <w:rFonts w:ascii="仿宋_GB2312" w:eastAsia="仿宋_GB2312" w:hint="eastAsia"/>
                <w:sz w:val="24"/>
                <w:u w:val="single"/>
                <w:lang w:eastAsia="zh-Hans"/>
              </w:rPr>
              <w:t xml:space="preserve"> </w:t>
            </w:r>
            <w:r>
              <w:rPr>
                <w:rFonts w:ascii="仿宋_GB2312" w:eastAsia="仿宋_GB2312" w:hint="eastAsia"/>
                <w:sz w:val="24"/>
                <w:u w:val="single"/>
              </w:rPr>
              <w:t xml:space="preserve">  </w:t>
            </w:r>
            <w:r>
              <w:rPr>
                <w:rFonts w:ascii="仿宋_GB2312" w:eastAsia="仿宋_GB2312" w:hint="eastAsia"/>
                <w:sz w:val="24"/>
                <w:u w:val="single"/>
                <w:lang w:eastAsia="zh-Hans"/>
              </w:rPr>
              <w:t xml:space="preserve"> </w:t>
            </w:r>
            <w:r>
              <w:rPr>
                <w:rFonts w:ascii="仿宋_GB2312" w:eastAsia="仿宋_GB2312" w:hint="eastAsia"/>
                <w:sz w:val="24"/>
                <w:lang w:eastAsia="zh-Hans"/>
              </w:rPr>
              <w:t>%</w:t>
            </w:r>
          </w:p>
        </w:tc>
      </w:tr>
      <w:tr w:rsidR="00171CF3" w14:paraId="7CA71C18" w14:textId="77777777">
        <w:trPr>
          <w:trHeight w:val="713"/>
        </w:trPr>
        <w:tc>
          <w:tcPr>
            <w:tcW w:w="1214" w:type="pct"/>
            <w:vMerge/>
            <w:vAlign w:val="center"/>
          </w:tcPr>
          <w:p w14:paraId="74ADAA15" w14:textId="77777777" w:rsidR="00171CF3" w:rsidRDefault="00171CF3">
            <w:pPr>
              <w:spacing w:line="276" w:lineRule="auto"/>
              <w:jc w:val="center"/>
              <w:rPr>
                <w:rFonts w:ascii="仿宋_GB2312" w:eastAsia="仿宋_GB2312"/>
                <w:b/>
                <w:bCs/>
                <w:sz w:val="24"/>
                <w:lang w:eastAsia="zh-Hans"/>
              </w:rPr>
            </w:pPr>
          </w:p>
        </w:tc>
        <w:tc>
          <w:tcPr>
            <w:tcW w:w="3785" w:type="pct"/>
            <w:gridSpan w:val="4"/>
            <w:vAlign w:val="center"/>
          </w:tcPr>
          <w:p w14:paraId="4562DC38" w14:textId="77777777" w:rsidR="00171CF3" w:rsidRDefault="00171CF3">
            <w:pPr>
              <w:spacing w:line="276" w:lineRule="auto"/>
              <w:rPr>
                <w:rFonts w:ascii="仿宋_GB2312" w:eastAsia="仿宋_GB2312"/>
                <w:sz w:val="24"/>
                <w:lang w:eastAsia="zh-Hans"/>
              </w:rPr>
            </w:pPr>
          </w:p>
        </w:tc>
      </w:tr>
      <w:tr w:rsidR="00171CF3" w14:paraId="6A95527A" w14:textId="77777777">
        <w:trPr>
          <w:trHeight w:val="713"/>
        </w:trPr>
        <w:tc>
          <w:tcPr>
            <w:tcW w:w="1214" w:type="pct"/>
            <w:vAlign w:val="center"/>
          </w:tcPr>
          <w:p w14:paraId="31EDB70F" w14:textId="77777777" w:rsidR="00171CF3" w:rsidRDefault="00000000">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出资进度安排</w:t>
            </w:r>
          </w:p>
          <w:p w14:paraId="07949B7C" w14:textId="77777777" w:rsidR="00171CF3" w:rsidRDefault="00000000">
            <w:pPr>
              <w:spacing w:line="276" w:lineRule="auto"/>
              <w:jc w:val="center"/>
              <w:rPr>
                <w:rFonts w:ascii="仿宋_GB2312" w:eastAsia="仿宋_GB2312"/>
                <w:b/>
                <w:bCs/>
                <w:sz w:val="24"/>
                <w:lang w:eastAsia="zh-Hans"/>
              </w:rPr>
            </w:pPr>
            <w:r>
              <w:rPr>
                <w:rFonts w:ascii="仿宋_GB2312" w:eastAsia="仿宋_GB2312" w:hint="eastAsia"/>
                <w:sz w:val="24"/>
                <w:lang w:eastAsia="zh-Hans"/>
              </w:rPr>
              <w:t>（若首期出资超过30%，需说明</w:t>
            </w:r>
            <w:r>
              <w:rPr>
                <w:rFonts w:ascii="仿宋_GB2312" w:eastAsia="仿宋_GB2312" w:hint="eastAsia"/>
                <w:sz w:val="24"/>
              </w:rPr>
              <w:t>合理性</w:t>
            </w:r>
            <w:r>
              <w:rPr>
                <w:rFonts w:ascii="仿宋_GB2312" w:eastAsia="仿宋_GB2312" w:hint="eastAsia"/>
                <w:sz w:val="24"/>
                <w:lang w:eastAsia="zh-Hans"/>
              </w:rPr>
              <w:t>）</w:t>
            </w:r>
          </w:p>
        </w:tc>
        <w:tc>
          <w:tcPr>
            <w:tcW w:w="3785" w:type="pct"/>
            <w:gridSpan w:val="4"/>
            <w:vAlign w:val="center"/>
          </w:tcPr>
          <w:p w14:paraId="6B1DA023" w14:textId="77777777" w:rsidR="00171CF3" w:rsidRDefault="00000000">
            <w:pPr>
              <w:spacing w:line="276" w:lineRule="auto"/>
              <w:jc w:val="center"/>
              <w:rPr>
                <w:rFonts w:ascii="仿宋_GB2312" w:eastAsia="仿宋_GB2312"/>
                <w:sz w:val="24"/>
              </w:rPr>
            </w:pPr>
            <w:r>
              <w:rPr>
                <w:rFonts w:ascii="仿宋_GB2312" w:eastAsia="仿宋_GB2312" w:hint="eastAsia"/>
                <w:sz w:val="24"/>
              </w:rPr>
              <w:t>分三期出资，出资比例分别为30%：40%：30%。</w:t>
            </w:r>
          </w:p>
        </w:tc>
      </w:tr>
      <w:tr w:rsidR="00171CF3" w14:paraId="4F580281" w14:textId="77777777">
        <w:trPr>
          <w:trHeight w:val="1586"/>
        </w:trPr>
        <w:tc>
          <w:tcPr>
            <w:tcW w:w="1214" w:type="pct"/>
            <w:vAlign w:val="center"/>
          </w:tcPr>
          <w:p w14:paraId="7D8A0495" w14:textId="77777777" w:rsidR="00171CF3" w:rsidRDefault="00000000">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投资领域</w:t>
            </w:r>
          </w:p>
        </w:tc>
        <w:tc>
          <w:tcPr>
            <w:tcW w:w="3785" w:type="pct"/>
            <w:gridSpan w:val="4"/>
            <w:vAlign w:val="center"/>
          </w:tcPr>
          <w:p w14:paraId="32DEC868" w14:textId="77777777" w:rsidR="00171CF3" w:rsidRDefault="00000000">
            <w:pPr>
              <w:spacing w:line="276" w:lineRule="auto"/>
              <w:rPr>
                <w:rFonts w:ascii="仿宋_GB2312" w:eastAsia="仿宋_GB2312"/>
                <w:sz w:val="24"/>
              </w:rPr>
            </w:pPr>
            <w:r>
              <w:rPr>
                <w:rFonts w:ascii="仿宋_GB2312" w:eastAsia="仿宋_GB2312" w:hint="eastAsia"/>
                <w:sz w:val="24"/>
              </w:rPr>
              <w:t>主要投资于国内外初创团队创办的初创期企业。/主要投资于在安徽省</w:t>
            </w:r>
            <w:proofErr w:type="gramStart"/>
            <w:r>
              <w:rPr>
                <w:rFonts w:ascii="仿宋_GB2312" w:eastAsia="仿宋_GB2312" w:hint="eastAsia"/>
                <w:sz w:val="24"/>
              </w:rPr>
              <w:t>内创业</w:t>
            </w:r>
            <w:proofErr w:type="gramEnd"/>
            <w:r>
              <w:rPr>
                <w:rFonts w:ascii="仿宋_GB2312" w:eastAsia="仿宋_GB2312" w:hint="eastAsia"/>
                <w:sz w:val="24"/>
              </w:rPr>
              <w:t>的国内外高校师生团队创办的初创期企业。</w:t>
            </w:r>
          </w:p>
          <w:p w14:paraId="27BB166C" w14:textId="77777777" w:rsidR="00171CF3" w:rsidRDefault="00000000">
            <w:pPr>
              <w:spacing w:line="276" w:lineRule="auto"/>
              <w:rPr>
                <w:rFonts w:ascii="仿宋_GB2312" w:eastAsia="仿宋_GB2312"/>
                <w:sz w:val="24"/>
                <w:lang w:eastAsia="zh-Hans"/>
              </w:rPr>
            </w:pPr>
            <w:r>
              <w:rPr>
                <w:rFonts w:ascii="仿宋_GB2312" w:eastAsia="仿宋_GB2312" w:hint="eastAsia"/>
                <w:sz w:val="24"/>
              </w:rPr>
              <w:t>注：初创期企业指（1）企业成立 5 年内；且（2）营业收入不超过 5000 万元，或资产总额不超过 5000 万元。</w:t>
            </w:r>
          </w:p>
        </w:tc>
      </w:tr>
      <w:tr w:rsidR="00171CF3" w14:paraId="589B642C" w14:textId="77777777">
        <w:trPr>
          <w:trHeight w:val="1586"/>
        </w:trPr>
        <w:tc>
          <w:tcPr>
            <w:tcW w:w="1214" w:type="pct"/>
            <w:vAlign w:val="center"/>
          </w:tcPr>
          <w:p w14:paraId="7E64DD76" w14:textId="77777777" w:rsidR="00171CF3" w:rsidRDefault="00000000">
            <w:pPr>
              <w:tabs>
                <w:tab w:val="left" w:pos="563"/>
              </w:tabs>
              <w:spacing w:line="276" w:lineRule="auto"/>
              <w:jc w:val="center"/>
              <w:rPr>
                <w:rFonts w:ascii="仿宋_GB2312" w:eastAsia="仿宋_GB2312"/>
                <w:b/>
                <w:bCs/>
                <w:sz w:val="24"/>
              </w:rPr>
            </w:pPr>
            <w:r>
              <w:rPr>
                <w:rFonts w:ascii="仿宋_GB2312" w:eastAsia="仿宋_GB2312" w:hint="eastAsia"/>
                <w:b/>
                <w:bCs/>
                <w:sz w:val="24"/>
              </w:rPr>
              <w:t>规定投向的投资额</w:t>
            </w:r>
          </w:p>
        </w:tc>
        <w:tc>
          <w:tcPr>
            <w:tcW w:w="3785" w:type="pct"/>
            <w:gridSpan w:val="4"/>
            <w:vAlign w:val="center"/>
          </w:tcPr>
          <w:p w14:paraId="7E90E675" w14:textId="77777777" w:rsidR="00171CF3" w:rsidRDefault="00000000">
            <w:pPr>
              <w:spacing w:line="276" w:lineRule="auto"/>
              <w:rPr>
                <w:rFonts w:ascii="仿宋_GB2312" w:eastAsia="仿宋_GB2312"/>
                <w:sz w:val="24"/>
              </w:rPr>
            </w:pPr>
            <w:r>
              <w:rPr>
                <w:rFonts w:ascii="仿宋_GB2312" w:eastAsia="仿宋_GB2312" w:hint="eastAsia"/>
                <w:sz w:val="24"/>
              </w:rPr>
              <w:t>□对国内外初创团队创办的初创期企业的投资额不得低于</w:t>
            </w:r>
            <w:proofErr w:type="gramStart"/>
            <w:r>
              <w:rPr>
                <w:rFonts w:ascii="仿宋_GB2312" w:eastAsia="仿宋_GB2312" w:hint="eastAsia"/>
                <w:sz w:val="24"/>
              </w:rPr>
              <w:t>子基金</w:t>
            </w:r>
            <w:proofErr w:type="gramEnd"/>
            <w:r>
              <w:rPr>
                <w:rFonts w:ascii="仿宋_GB2312" w:eastAsia="仿宋_GB2312" w:hint="eastAsia"/>
                <w:sz w:val="24"/>
              </w:rPr>
              <w:t>投资额的 70%。</w:t>
            </w:r>
          </w:p>
          <w:p w14:paraId="17E61A9B" w14:textId="77777777" w:rsidR="00171CF3" w:rsidRDefault="00000000">
            <w:pPr>
              <w:spacing w:line="276" w:lineRule="auto"/>
              <w:rPr>
                <w:rFonts w:ascii="仿宋_GB2312" w:eastAsia="仿宋_GB2312"/>
                <w:sz w:val="24"/>
              </w:rPr>
            </w:pPr>
            <w:r>
              <w:rPr>
                <w:rFonts w:ascii="仿宋_GB2312" w:eastAsia="仿宋_GB2312" w:hint="eastAsia"/>
                <w:sz w:val="24"/>
              </w:rPr>
              <w:t>□对国内外高校师生团队创办的初创期企业的投资额不得低于</w:t>
            </w:r>
            <w:proofErr w:type="gramStart"/>
            <w:r>
              <w:rPr>
                <w:rFonts w:ascii="仿宋_GB2312" w:eastAsia="仿宋_GB2312" w:hint="eastAsia"/>
                <w:sz w:val="24"/>
              </w:rPr>
              <w:t>子基金</w:t>
            </w:r>
            <w:proofErr w:type="gramEnd"/>
            <w:r>
              <w:rPr>
                <w:rFonts w:ascii="仿宋_GB2312" w:eastAsia="仿宋_GB2312" w:hint="eastAsia"/>
                <w:sz w:val="24"/>
              </w:rPr>
              <w:t>投资额的 70%。</w:t>
            </w:r>
          </w:p>
          <w:p w14:paraId="719768C6" w14:textId="77777777" w:rsidR="00171CF3" w:rsidRDefault="00000000">
            <w:pPr>
              <w:spacing w:line="276" w:lineRule="auto"/>
              <w:rPr>
                <w:rFonts w:ascii="仿宋_GB2312" w:eastAsia="仿宋_GB2312"/>
                <w:sz w:val="24"/>
              </w:rPr>
            </w:pPr>
            <w:r>
              <w:rPr>
                <w:rFonts w:ascii="仿宋_GB2312" w:eastAsia="仿宋_GB2312"/>
                <w:sz w:val="24"/>
              </w:rPr>
              <w:t>（二选一）</w:t>
            </w:r>
          </w:p>
        </w:tc>
      </w:tr>
      <w:tr w:rsidR="00171CF3" w14:paraId="720528DB" w14:textId="77777777">
        <w:trPr>
          <w:trHeight w:val="1586"/>
        </w:trPr>
        <w:tc>
          <w:tcPr>
            <w:tcW w:w="1214" w:type="pct"/>
            <w:vAlign w:val="center"/>
          </w:tcPr>
          <w:p w14:paraId="5C5EC9B8" w14:textId="77777777" w:rsidR="00171CF3" w:rsidRDefault="00000000">
            <w:pPr>
              <w:spacing w:line="276" w:lineRule="auto"/>
              <w:jc w:val="center"/>
              <w:rPr>
                <w:rFonts w:ascii="仿宋_GB2312" w:eastAsia="仿宋_GB2312"/>
                <w:b/>
                <w:bCs/>
                <w:sz w:val="24"/>
              </w:rPr>
            </w:pPr>
            <w:r>
              <w:rPr>
                <w:rFonts w:ascii="仿宋_GB2312" w:eastAsia="仿宋_GB2312" w:hint="eastAsia"/>
                <w:b/>
                <w:bCs/>
                <w:sz w:val="24"/>
              </w:rPr>
              <w:t>投资项目</w:t>
            </w:r>
            <w:r>
              <w:rPr>
                <w:rFonts w:ascii="仿宋_GB2312" w:eastAsia="仿宋_GB2312" w:hint="eastAsia"/>
                <w:b/>
                <w:bCs/>
                <w:sz w:val="24"/>
                <w:lang w:eastAsia="zh-Hans"/>
              </w:rPr>
              <w:t>股权比例限制</w:t>
            </w:r>
          </w:p>
        </w:tc>
        <w:tc>
          <w:tcPr>
            <w:tcW w:w="3785" w:type="pct"/>
            <w:gridSpan w:val="4"/>
            <w:vAlign w:val="center"/>
          </w:tcPr>
          <w:p w14:paraId="3B6D7A9A" w14:textId="77777777" w:rsidR="00171CF3" w:rsidRDefault="00000000">
            <w:pPr>
              <w:spacing w:line="276" w:lineRule="auto"/>
              <w:rPr>
                <w:rFonts w:ascii="仿宋_GB2312" w:eastAsia="仿宋_GB2312"/>
                <w:sz w:val="24"/>
              </w:rPr>
            </w:pPr>
            <w:r>
              <w:rPr>
                <w:rFonts w:ascii="仿宋_GB2312" w:eastAsia="仿宋_GB2312" w:hint="eastAsia"/>
                <w:sz w:val="24"/>
                <w:lang w:eastAsia="zh-Hans"/>
              </w:rPr>
              <w:t>除并购外，基金投资项目原则上不得成为被投资企业单一第一大股东。对单个项目累计投资原则上不超过基金实缴规模的20%。</w:t>
            </w:r>
          </w:p>
        </w:tc>
      </w:tr>
      <w:tr w:rsidR="00171CF3" w14:paraId="20776476" w14:textId="77777777">
        <w:trPr>
          <w:trHeight w:val="1586"/>
        </w:trPr>
        <w:tc>
          <w:tcPr>
            <w:tcW w:w="1214" w:type="pct"/>
            <w:vAlign w:val="center"/>
          </w:tcPr>
          <w:p w14:paraId="4AFD3B44" w14:textId="77777777" w:rsidR="00171CF3" w:rsidRDefault="00000000">
            <w:pPr>
              <w:spacing w:line="276" w:lineRule="auto"/>
              <w:jc w:val="center"/>
              <w:rPr>
                <w:rFonts w:ascii="仿宋_GB2312" w:eastAsia="仿宋_GB2312"/>
                <w:b/>
                <w:bCs/>
                <w:sz w:val="24"/>
              </w:rPr>
            </w:pPr>
            <w:proofErr w:type="gramStart"/>
            <w:r>
              <w:rPr>
                <w:rFonts w:ascii="仿宋_GB2312" w:eastAsia="仿宋_GB2312" w:hint="eastAsia"/>
                <w:b/>
                <w:bCs/>
                <w:sz w:val="24"/>
              </w:rPr>
              <w:t>投决机制</w:t>
            </w:r>
            <w:proofErr w:type="gramEnd"/>
          </w:p>
        </w:tc>
        <w:tc>
          <w:tcPr>
            <w:tcW w:w="3785" w:type="pct"/>
            <w:gridSpan w:val="4"/>
            <w:vAlign w:val="center"/>
          </w:tcPr>
          <w:p w14:paraId="6FD77425" w14:textId="77777777" w:rsidR="00171CF3" w:rsidRDefault="00000000">
            <w:pPr>
              <w:spacing w:line="276" w:lineRule="auto"/>
              <w:rPr>
                <w:rFonts w:ascii="仿宋_GB2312" w:eastAsia="仿宋_GB2312"/>
                <w:sz w:val="24"/>
              </w:rPr>
            </w:pPr>
            <w:r>
              <w:rPr>
                <w:rFonts w:ascii="仿宋_GB2312" w:eastAsia="仿宋_GB2312" w:hint="eastAsia"/>
                <w:sz w:val="24"/>
                <w:lang w:eastAsia="zh-Hans"/>
              </w:rPr>
              <w:t>投委安排：</w:t>
            </w:r>
            <w:r>
              <w:rPr>
                <w:rFonts w:ascii="仿宋_GB2312" w:eastAsia="仿宋_GB2312" w:hAnsi="仿宋_GB2312" w:cs="仿宋_GB2312" w:hint="eastAsia"/>
                <w:kern w:val="0"/>
                <w:sz w:val="24"/>
                <w:lang w:bidi="ar"/>
              </w:rPr>
              <w:t>由</w:t>
            </w:r>
            <w:r>
              <w:rPr>
                <w:rFonts w:ascii="仿宋_GB2312" w:eastAsia="仿宋_GB2312" w:hAnsi="仿宋_GB2312" w:cs="仿宋_GB2312" w:hint="eastAsia"/>
                <w:kern w:val="0"/>
                <w:sz w:val="24"/>
                <w:u w:val="single"/>
                <w:lang w:bidi="ar"/>
              </w:rPr>
              <w:t xml:space="preserve">   </w:t>
            </w:r>
            <w:r>
              <w:rPr>
                <w:rFonts w:ascii="仿宋_GB2312" w:eastAsia="仿宋_GB2312" w:hAnsi="仿宋_GB2312" w:cs="仿宋_GB2312" w:hint="eastAsia"/>
                <w:kern w:val="0"/>
                <w:sz w:val="24"/>
                <w:lang w:bidi="ar"/>
              </w:rPr>
              <w:t>名成员构成，其中基金管理人委派</w:t>
            </w:r>
            <w:r>
              <w:rPr>
                <w:rFonts w:ascii="仿宋_GB2312" w:eastAsia="仿宋_GB2312" w:hAnsi="仿宋_GB2312" w:cs="仿宋_GB2312" w:hint="eastAsia"/>
                <w:kern w:val="0"/>
                <w:sz w:val="24"/>
                <w:u w:val="single"/>
                <w:lang w:bidi="ar"/>
              </w:rPr>
              <w:t xml:space="preserve">   </w:t>
            </w:r>
            <w:r>
              <w:rPr>
                <w:rFonts w:ascii="仿宋_GB2312" w:eastAsia="仿宋_GB2312" w:hAnsi="仿宋_GB2312" w:cs="仿宋_GB2312" w:hint="eastAsia"/>
                <w:kern w:val="0"/>
                <w:sz w:val="24"/>
                <w:lang w:bidi="ar"/>
              </w:rPr>
              <w:t>名委员，</w:t>
            </w:r>
            <w:r>
              <w:rPr>
                <w:rFonts w:ascii="仿宋_GB2312" w:eastAsia="仿宋_GB2312" w:hint="eastAsia"/>
                <w:sz w:val="24"/>
              </w:rPr>
              <w:t>安徽省雏鹰计划专项基金委派 1 名人员，对项目的投资、退出、重大事项等进行决策。</w:t>
            </w:r>
          </w:p>
          <w:p w14:paraId="378FA47B" w14:textId="77777777" w:rsidR="00171CF3" w:rsidRDefault="00000000">
            <w:pPr>
              <w:spacing w:line="276" w:lineRule="auto"/>
              <w:rPr>
                <w:rFonts w:ascii="仿宋_GB2312" w:eastAsia="仿宋_GB2312"/>
                <w:sz w:val="24"/>
                <w:lang w:eastAsia="zh-Hans"/>
              </w:rPr>
            </w:pPr>
            <w:r>
              <w:rPr>
                <w:rFonts w:ascii="仿宋_GB2312" w:eastAsia="仿宋_GB2312" w:hint="eastAsia"/>
                <w:sz w:val="24"/>
                <w:lang w:eastAsia="zh-Hans"/>
              </w:rPr>
              <w:t>表决机制：审议事项需经过</w:t>
            </w:r>
            <w:r>
              <w:rPr>
                <w:rFonts w:ascii="仿宋_GB2312" w:eastAsia="仿宋_GB2312" w:hint="eastAsia"/>
                <w:sz w:val="24"/>
                <w:u w:val="single"/>
              </w:rPr>
              <w:t xml:space="preserve">   </w:t>
            </w:r>
            <w:r>
              <w:rPr>
                <w:rFonts w:ascii="仿宋_GB2312" w:eastAsia="仿宋_GB2312" w:hint="eastAsia"/>
                <w:sz w:val="24"/>
                <w:lang w:eastAsia="zh-Hans"/>
              </w:rPr>
              <w:t>以上（含本数）投委同意方可过。</w:t>
            </w:r>
          </w:p>
          <w:p w14:paraId="1CA5D209" w14:textId="77777777" w:rsidR="00171CF3" w:rsidRDefault="00000000">
            <w:pPr>
              <w:spacing w:line="276" w:lineRule="auto"/>
              <w:rPr>
                <w:rFonts w:ascii="仿宋_GB2312" w:eastAsia="仿宋_GB2312"/>
                <w:sz w:val="24"/>
                <w:lang w:eastAsia="zh-Hans"/>
              </w:rPr>
            </w:pPr>
            <w:r>
              <w:rPr>
                <w:rFonts w:ascii="仿宋_GB2312" w:eastAsia="仿宋_GB2312" w:hint="eastAsia"/>
                <w:sz w:val="24"/>
                <w:lang w:eastAsia="zh-Hans"/>
              </w:rPr>
              <w:t>另，安徽省雏鹰计划专项基金委派人员对基金投资决策事项是否违反相关法律法规、安徽省新兴产业引导基金相关政策文件及子基金合伙协议进行合规审查，并对上述事项具有一票否决权。</w:t>
            </w:r>
          </w:p>
        </w:tc>
      </w:tr>
      <w:tr w:rsidR="00171CF3" w14:paraId="0F06242A" w14:textId="77777777">
        <w:trPr>
          <w:trHeight w:val="1586"/>
        </w:trPr>
        <w:tc>
          <w:tcPr>
            <w:tcW w:w="1214" w:type="pct"/>
            <w:vAlign w:val="center"/>
          </w:tcPr>
          <w:p w14:paraId="1F55B765" w14:textId="77777777" w:rsidR="00171CF3" w:rsidRDefault="00000000">
            <w:pPr>
              <w:spacing w:line="276" w:lineRule="auto"/>
              <w:jc w:val="center"/>
              <w:rPr>
                <w:rFonts w:ascii="仿宋_GB2312" w:eastAsia="仿宋_GB2312"/>
                <w:b/>
                <w:bCs/>
                <w:sz w:val="24"/>
              </w:rPr>
            </w:pPr>
            <w:proofErr w:type="gramStart"/>
            <w:r>
              <w:rPr>
                <w:rFonts w:ascii="仿宋_GB2312" w:eastAsia="仿宋_GB2312" w:hint="eastAsia"/>
                <w:b/>
                <w:bCs/>
                <w:sz w:val="24"/>
              </w:rPr>
              <w:t>返投要求</w:t>
            </w:r>
            <w:proofErr w:type="gramEnd"/>
          </w:p>
        </w:tc>
        <w:tc>
          <w:tcPr>
            <w:tcW w:w="3785" w:type="pct"/>
            <w:gridSpan w:val="4"/>
            <w:vAlign w:val="center"/>
          </w:tcPr>
          <w:p w14:paraId="36695DD5" w14:textId="77777777" w:rsidR="00171CF3" w:rsidRDefault="00000000">
            <w:pPr>
              <w:spacing w:line="276" w:lineRule="auto"/>
              <w:rPr>
                <w:rFonts w:ascii="仿宋_GB2312" w:eastAsia="仿宋_GB2312"/>
                <w:sz w:val="24"/>
                <w:lang w:eastAsia="zh-Hans"/>
              </w:rPr>
            </w:pPr>
            <w:r>
              <w:rPr>
                <w:rFonts w:ascii="仿宋_GB2312" w:eastAsia="仿宋_GB2312" w:hint="eastAsia"/>
                <w:sz w:val="24"/>
                <w:lang w:eastAsia="zh-Hans"/>
              </w:rPr>
              <w:t>投资于</w:t>
            </w:r>
            <w:r>
              <w:rPr>
                <w:rFonts w:ascii="仿宋_GB2312" w:eastAsia="仿宋_GB2312" w:hint="eastAsia"/>
                <w:sz w:val="24"/>
                <w:u w:val="single"/>
                <w:lang w:eastAsia="zh-Hans"/>
              </w:rPr>
              <w:t>国内外初创团队</w:t>
            </w:r>
            <w:r>
              <w:rPr>
                <w:rFonts w:ascii="仿宋_GB2312" w:eastAsia="仿宋_GB2312" w:hint="eastAsia"/>
                <w:sz w:val="24"/>
                <w:u w:val="single"/>
              </w:rPr>
              <w:t>/国内外高校师生团队</w:t>
            </w:r>
            <w:r>
              <w:rPr>
                <w:rFonts w:ascii="仿宋_GB2312" w:eastAsia="仿宋_GB2312" w:hint="eastAsia"/>
                <w:sz w:val="24"/>
                <w:lang w:eastAsia="zh-Hans"/>
              </w:rPr>
              <w:t>在安徽省内注册的初创期企业的资金不低于安徽省新兴产业引导基金在本基金中穿透计算出资额的 1倍。对以下情形可将本基金投资安徽省以外初创期企业的投资额计算为本基金投资于安徽省企业的投资额，具体包括：</w:t>
            </w:r>
          </w:p>
          <w:p w14:paraId="03417A71" w14:textId="77777777" w:rsidR="00171CF3" w:rsidRDefault="00000000">
            <w:pPr>
              <w:spacing w:line="276" w:lineRule="auto"/>
              <w:rPr>
                <w:rFonts w:ascii="仿宋_GB2312" w:eastAsia="仿宋_GB2312"/>
                <w:sz w:val="24"/>
                <w:lang w:eastAsia="zh-Hans"/>
              </w:rPr>
            </w:pPr>
            <w:r>
              <w:rPr>
                <w:rFonts w:ascii="仿宋_GB2312" w:eastAsia="仿宋_GB2312" w:hint="eastAsia"/>
                <w:sz w:val="24"/>
                <w:lang w:eastAsia="zh-Hans"/>
              </w:rPr>
              <w:t>（1）在子基金存续期内，安徽省以外的初创期企业注册地迁往省内（5 年内迁出的除外），或被安徽省注册企业收购（仅限于控股型收购或收购并表）；</w:t>
            </w:r>
          </w:p>
          <w:p w14:paraId="0202EE29" w14:textId="77777777" w:rsidR="00171CF3" w:rsidRDefault="00000000">
            <w:pPr>
              <w:spacing w:line="276" w:lineRule="auto"/>
              <w:rPr>
                <w:rFonts w:ascii="仿宋_GB2312" w:eastAsia="仿宋_GB2312"/>
                <w:sz w:val="24"/>
                <w:lang w:eastAsia="zh-Hans"/>
              </w:rPr>
            </w:pPr>
            <w:r>
              <w:rPr>
                <w:rFonts w:ascii="仿宋_GB2312" w:eastAsia="仿宋_GB2312" w:hint="eastAsia"/>
                <w:sz w:val="24"/>
                <w:lang w:eastAsia="zh-Hans"/>
              </w:rPr>
              <w:t>（2）初创期企业注册在安徽省外，通过对该项目投资，将</w:t>
            </w:r>
            <w:r>
              <w:rPr>
                <w:rFonts w:ascii="仿宋_GB2312" w:eastAsia="仿宋_GB2312" w:hint="eastAsia"/>
                <w:sz w:val="24"/>
                <w:lang w:eastAsia="zh-Hans"/>
              </w:rPr>
              <w:lastRenderedPageBreak/>
              <w:t>其企业总部、区域总部、纳税主体、生产基地、研发基地落户安徽省内，或在安徽省内成立子公司，实缴资本不低于子基金投资安徽省外被投企业投资额的；</w:t>
            </w:r>
          </w:p>
          <w:p w14:paraId="45775BB6" w14:textId="77777777" w:rsidR="00171CF3" w:rsidRDefault="00000000">
            <w:pPr>
              <w:spacing w:line="276" w:lineRule="auto"/>
              <w:rPr>
                <w:rFonts w:ascii="仿宋_GB2312" w:eastAsia="仿宋_GB2312"/>
                <w:sz w:val="24"/>
                <w:lang w:eastAsia="zh-Hans"/>
              </w:rPr>
            </w:pPr>
            <w:r>
              <w:rPr>
                <w:rFonts w:ascii="仿宋_GB2312" w:eastAsia="仿宋_GB2312" w:hint="eastAsia"/>
                <w:sz w:val="24"/>
                <w:lang w:eastAsia="zh-Hans"/>
              </w:rPr>
              <w:t>（3）基金管理公司或属于同一实际控制人的管理公司在管的不属于引导基金体系内的其他基金，新增投资安徽省内注册企业或投资安徽省外注册企业且符合前述情形的</w:t>
            </w:r>
          </w:p>
        </w:tc>
      </w:tr>
      <w:tr w:rsidR="00171CF3" w14:paraId="4E1B7865" w14:textId="77777777">
        <w:trPr>
          <w:trHeight w:val="880"/>
        </w:trPr>
        <w:tc>
          <w:tcPr>
            <w:tcW w:w="1214" w:type="pct"/>
            <w:vAlign w:val="center"/>
          </w:tcPr>
          <w:p w14:paraId="79A6234A" w14:textId="77777777" w:rsidR="00171CF3" w:rsidRDefault="00000000">
            <w:pPr>
              <w:spacing w:line="276" w:lineRule="auto"/>
              <w:jc w:val="center"/>
              <w:rPr>
                <w:rFonts w:ascii="仿宋_GB2312" w:eastAsia="仿宋_GB2312"/>
                <w:b/>
                <w:bCs/>
                <w:sz w:val="24"/>
              </w:rPr>
            </w:pPr>
            <w:r>
              <w:rPr>
                <w:rFonts w:ascii="仿宋_GB2312" w:eastAsia="仿宋_GB2312" w:hint="eastAsia"/>
                <w:b/>
                <w:bCs/>
                <w:sz w:val="24"/>
              </w:rPr>
              <w:lastRenderedPageBreak/>
              <w:t>关键人士</w:t>
            </w:r>
          </w:p>
        </w:tc>
        <w:tc>
          <w:tcPr>
            <w:tcW w:w="3785" w:type="pct"/>
            <w:gridSpan w:val="4"/>
            <w:vAlign w:val="center"/>
          </w:tcPr>
          <w:p w14:paraId="75A4CB62" w14:textId="77777777" w:rsidR="00171CF3" w:rsidRDefault="00171CF3">
            <w:pPr>
              <w:numPr>
                <w:ilvl w:val="255"/>
                <w:numId w:val="0"/>
              </w:numPr>
              <w:tabs>
                <w:tab w:val="left" w:pos="0"/>
              </w:tabs>
              <w:adjustRightInd w:val="0"/>
              <w:snapToGrid w:val="0"/>
              <w:spacing w:line="276" w:lineRule="auto"/>
              <w:outlineLvl w:val="4"/>
              <w:rPr>
                <w:rFonts w:ascii="仿宋_GB2312" w:eastAsia="仿宋_GB2312" w:hAnsiTheme="minorEastAsia" w:cstheme="minorEastAsia"/>
                <w:sz w:val="24"/>
              </w:rPr>
            </w:pPr>
          </w:p>
        </w:tc>
      </w:tr>
      <w:tr w:rsidR="00171CF3" w14:paraId="2254910B" w14:textId="77777777">
        <w:trPr>
          <w:trHeight w:val="880"/>
        </w:trPr>
        <w:tc>
          <w:tcPr>
            <w:tcW w:w="1214" w:type="pct"/>
            <w:vAlign w:val="center"/>
          </w:tcPr>
          <w:p w14:paraId="0EE69608" w14:textId="77777777" w:rsidR="00171CF3" w:rsidRDefault="00000000">
            <w:pPr>
              <w:spacing w:line="276" w:lineRule="auto"/>
              <w:jc w:val="center"/>
              <w:rPr>
                <w:rFonts w:ascii="仿宋_GB2312" w:eastAsia="仿宋_GB2312"/>
                <w:b/>
                <w:bCs/>
                <w:sz w:val="24"/>
              </w:rPr>
            </w:pPr>
            <w:r>
              <w:rPr>
                <w:rFonts w:ascii="仿宋_GB2312" w:eastAsia="仿宋_GB2312" w:hint="eastAsia"/>
                <w:b/>
                <w:bCs/>
                <w:sz w:val="24"/>
              </w:rPr>
              <w:t>管理费</w:t>
            </w:r>
          </w:p>
        </w:tc>
        <w:tc>
          <w:tcPr>
            <w:tcW w:w="3785" w:type="pct"/>
            <w:gridSpan w:val="4"/>
            <w:vAlign w:val="center"/>
          </w:tcPr>
          <w:p w14:paraId="3F16747E" w14:textId="77777777" w:rsidR="00171CF3" w:rsidRDefault="00000000">
            <w:pPr>
              <w:numPr>
                <w:ilvl w:val="255"/>
                <w:numId w:val="0"/>
              </w:numPr>
              <w:tabs>
                <w:tab w:val="left" w:pos="0"/>
              </w:tabs>
              <w:adjustRightInd w:val="0"/>
              <w:snapToGrid w:val="0"/>
              <w:spacing w:line="276" w:lineRule="auto"/>
              <w:outlineLvl w:val="4"/>
              <w:rPr>
                <w:rFonts w:ascii="仿宋_GB2312" w:eastAsia="仿宋_GB2312" w:hAnsiTheme="minorEastAsia" w:cstheme="minorEastAsia"/>
                <w:sz w:val="24"/>
              </w:rPr>
            </w:pPr>
            <w:r>
              <w:rPr>
                <w:rFonts w:ascii="仿宋_GB2312" w:eastAsia="仿宋_GB2312" w:hAnsiTheme="minorEastAsia" w:cstheme="minorEastAsia" w:hint="eastAsia"/>
                <w:sz w:val="24"/>
              </w:rPr>
              <w:t>投资期：实缴出资额的 2%/年</w:t>
            </w:r>
          </w:p>
          <w:p w14:paraId="5B7FD978" w14:textId="77777777" w:rsidR="00171CF3" w:rsidRDefault="00000000">
            <w:pPr>
              <w:numPr>
                <w:ilvl w:val="255"/>
                <w:numId w:val="0"/>
              </w:numPr>
              <w:tabs>
                <w:tab w:val="left" w:pos="0"/>
              </w:tabs>
              <w:adjustRightInd w:val="0"/>
              <w:snapToGrid w:val="0"/>
              <w:spacing w:line="276" w:lineRule="auto"/>
              <w:outlineLvl w:val="4"/>
              <w:rPr>
                <w:rFonts w:ascii="仿宋_GB2312" w:eastAsia="仿宋_GB2312" w:hAnsiTheme="minorEastAsia" w:cstheme="minorEastAsia"/>
                <w:sz w:val="24"/>
              </w:rPr>
            </w:pPr>
            <w:r>
              <w:rPr>
                <w:rFonts w:ascii="仿宋_GB2312" w:eastAsia="仿宋_GB2312" w:hAnsiTheme="minorEastAsia" w:cstheme="minorEastAsia" w:hint="eastAsia"/>
                <w:sz w:val="24"/>
              </w:rPr>
              <w:t>退出期：尚未收回的投资本金的 1%/年</w:t>
            </w:r>
          </w:p>
          <w:p w14:paraId="52C6A650" w14:textId="77777777" w:rsidR="00171CF3" w:rsidRDefault="00000000">
            <w:pPr>
              <w:numPr>
                <w:ilvl w:val="255"/>
                <w:numId w:val="0"/>
              </w:numPr>
              <w:tabs>
                <w:tab w:val="left" w:pos="0"/>
              </w:tabs>
              <w:adjustRightInd w:val="0"/>
              <w:snapToGrid w:val="0"/>
              <w:spacing w:line="276" w:lineRule="auto"/>
              <w:outlineLvl w:val="4"/>
              <w:rPr>
                <w:rFonts w:ascii="仿宋_GB2312" w:eastAsia="仿宋_GB2312" w:hAnsiTheme="minorEastAsia" w:cstheme="minorEastAsia"/>
                <w:sz w:val="24"/>
              </w:rPr>
            </w:pPr>
            <w:r>
              <w:rPr>
                <w:rFonts w:ascii="仿宋_GB2312" w:eastAsia="仿宋_GB2312" w:hAnsiTheme="minorEastAsia" w:cstheme="minorEastAsia" w:hint="eastAsia"/>
                <w:sz w:val="24"/>
              </w:rPr>
              <w:t>延长期：不收管理费</w:t>
            </w:r>
          </w:p>
          <w:p w14:paraId="29E71D1C" w14:textId="77777777" w:rsidR="00171CF3" w:rsidRDefault="00000000">
            <w:pPr>
              <w:numPr>
                <w:ilvl w:val="255"/>
                <w:numId w:val="0"/>
              </w:numPr>
              <w:tabs>
                <w:tab w:val="left" w:pos="0"/>
              </w:tabs>
              <w:adjustRightInd w:val="0"/>
              <w:snapToGrid w:val="0"/>
              <w:spacing w:line="276" w:lineRule="auto"/>
              <w:outlineLvl w:val="4"/>
              <w:rPr>
                <w:rFonts w:ascii="仿宋_GB2312" w:eastAsia="仿宋_GB2312" w:hAnsiTheme="minorEastAsia" w:cstheme="minorEastAsia"/>
                <w:sz w:val="24"/>
              </w:rPr>
            </w:pPr>
            <w:r>
              <w:rPr>
                <w:rFonts w:ascii="仿宋_GB2312" w:eastAsia="仿宋_GB2312" w:hAnsiTheme="minorEastAsia" w:cstheme="minorEastAsia" w:hint="eastAsia"/>
                <w:sz w:val="24"/>
              </w:rPr>
              <w:t>雏鹰</w:t>
            </w:r>
            <w:proofErr w:type="gramStart"/>
            <w:r>
              <w:rPr>
                <w:rFonts w:ascii="仿宋_GB2312" w:eastAsia="仿宋_GB2312" w:hAnsiTheme="minorEastAsia" w:cstheme="minorEastAsia" w:hint="eastAsia"/>
                <w:sz w:val="24"/>
              </w:rPr>
              <w:t>母基金</w:t>
            </w:r>
            <w:proofErr w:type="gramEnd"/>
            <w:r>
              <w:rPr>
                <w:rFonts w:ascii="仿宋_GB2312" w:eastAsia="仿宋_GB2312" w:hAnsiTheme="minorEastAsia" w:cstheme="minorEastAsia" w:hint="eastAsia"/>
                <w:sz w:val="24"/>
              </w:rPr>
              <w:t>依据《安徽省新兴产业引导基金母基金考核评价管理暂行办法》及其配套文件对基金管理人设定年度考核指标,并进行考核；</w:t>
            </w:r>
            <w:proofErr w:type="gramStart"/>
            <w:r>
              <w:rPr>
                <w:rFonts w:ascii="仿宋_GB2312" w:eastAsia="仿宋_GB2312" w:hAnsiTheme="minorEastAsia" w:cstheme="minorEastAsia" w:hint="eastAsia"/>
                <w:sz w:val="24"/>
              </w:rPr>
              <w:t>母基金</w:t>
            </w:r>
            <w:proofErr w:type="gramEnd"/>
            <w:r>
              <w:rPr>
                <w:rFonts w:ascii="仿宋_GB2312" w:eastAsia="仿宋_GB2312" w:hAnsiTheme="minorEastAsia" w:cstheme="minorEastAsia" w:hint="eastAsia"/>
                <w:sz w:val="24"/>
              </w:rPr>
              <w:t>出资部分对应的管理费，根据基准管理费和考核结果确定考核管理费，最终兑现以考核管理费为准。</w:t>
            </w:r>
          </w:p>
        </w:tc>
      </w:tr>
      <w:tr w:rsidR="00171CF3" w14:paraId="5CEAE1E9" w14:textId="77777777">
        <w:trPr>
          <w:trHeight w:val="880"/>
        </w:trPr>
        <w:tc>
          <w:tcPr>
            <w:tcW w:w="1214" w:type="pct"/>
            <w:vAlign w:val="center"/>
          </w:tcPr>
          <w:p w14:paraId="214D0C9E" w14:textId="77777777" w:rsidR="00171CF3" w:rsidRDefault="00000000">
            <w:pPr>
              <w:spacing w:line="276" w:lineRule="auto"/>
              <w:jc w:val="center"/>
              <w:rPr>
                <w:rFonts w:ascii="仿宋_GB2312" w:eastAsia="仿宋_GB2312"/>
                <w:b/>
                <w:bCs/>
                <w:sz w:val="24"/>
              </w:rPr>
            </w:pPr>
            <w:r>
              <w:rPr>
                <w:rFonts w:ascii="仿宋_GB2312" w:eastAsia="仿宋_GB2312" w:hint="eastAsia"/>
                <w:b/>
                <w:bCs/>
                <w:sz w:val="24"/>
              </w:rPr>
              <w:t>门槛收益率</w:t>
            </w:r>
          </w:p>
        </w:tc>
        <w:tc>
          <w:tcPr>
            <w:tcW w:w="3785" w:type="pct"/>
            <w:gridSpan w:val="4"/>
            <w:vAlign w:val="center"/>
          </w:tcPr>
          <w:p w14:paraId="23E9D707" w14:textId="77777777" w:rsidR="00171CF3" w:rsidRDefault="00000000">
            <w:pPr>
              <w:numPr>
                <w:ilvl w:val="255"/>
                <w:numId w:val="0"/>
              </w:numPr>
              <w:tabs>
                <w:tab w:val="left" w:pos="0"/>
              </w:tabs>
              <w:adjustRightInd w:val="0"/>
              <w:snapToGrid w:val="0"/>
              <w:spacing w:line="276" w:lineRule="auto"/>
              <w:jc w:val="center"/>
              <w:outlineLvl w:val="4"/>
              <w:rPr>
                <w:rFonts w:ascii="仿宋_GB2312" w:eastAsia="仿宋_GB2312" w:hAnsiTheme="minorEastAsia" w:cstheme="minorEastAsia"/>
                <w:sz w:val="24"/>
              </w:rPr>
            </w:pPr>
            <w:r>
              <w:rPr>
                <w:rFonts w:ascii="仿宋_GB2312" w:eastAsia="仿宋_GB2312" w:hAnsiTheme="minorEastAsia" w:cstheme="minorEastAsia" w:hint="eastAsia"/>
                <w:sz w:val="24"/>
              </w:rPr>
              <w:t>不低于6.5%(年单利)</w:t>
            </w:r>
          </w:p>
        </w:tc>
      </w:tr>
      <w:tr w:rsidR="00171CF3" w14:paraId="126B3D5B" w14:textId="77777777">
        <w:trPr>
          <w:trHeight w:val="466"/>
        </w:trPr>
        <w:tc>
          <w:tcPr>
            <w:tcW w:w="1214" w:type="pct"/>
            <w:vAlign w:val="center"/>
          </w:tcPr>
          <w:p w14:paraId="39E99497" w14:textId="77777777" w:rsidR="00171CF3" w:rsidRDefault="00000000">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投资损失容忍率</w:t>
            </w:r>
          </w:p>
        </w:tc>
        <w:tc>
          <w:tcPr>
            <w:tcW w:w="3785" w:type="pct"/>
            <w:gridSpan w:val="4"/>
            <w:vAlign w:val="center"/>
          </w:tcPr>
          <w:p w14:paraId="50F642BD" w14:textId="77777777" w:rsidR="00171CF3" w:rsidRDefault="00000000">
            <w:pPr>
              <w:spacing w:line="276" w:lineRule="auto"/>
              <w:jc w:val="center"/>
              <w:rPr>
                <w:rFonts w:ascii="仿宋_GB2312" w:eastAsia="仿宋_GB2312"/>
                <w:sz w:val="24"/>
              </w:rPr>
            </w:pPr>
            <w:r>
              <w:rPr>
                <w:rFonts w:ascii="仿宋_GB2312" w:eastAsia="仿宋_GB2312" w:hint="eastAsia"/>
                <w:sz w:val="24"/>
              </w:rPr>
              <w:t>8</w:t>
            </w:r>
            <w:r>
              <w:rPr>
                <w:rFonts w:ascii="仿宋_GB2312" w:eastAsia="仿宋_GB2312" w:hint="eastAsia"/>
                <w:sz w:val="24"/>
                <w:lang w:eastAsia="zh-Hans"/>
              </w:rPr>
              <w:t>0%</w:t>
            </w:r>
          </w:p>
        </w:tc>
      </w:tr>
      <w:tr w:rsidR="00171CF3" w14:paraId="02F0DC7E" w14:textId="77777777">
        <w:trPr>
          <w:trHeight w:val="1821"/>
        </w:trPr>
        <w:tc>
          <w:tcPr>
            <w:tcW w:w="1214" w:type="pct"/>
            <w:vAlign w:val="center"/>
          </w:tcPr>
          <w:p w14:paraId="371D86BA" w14:textId="77777777" w:rsidR="00171CF3" w:rsidRDefault="00000000">
            <w:pPr>
              <w:spacing w:line="276" w:lineRule="auto"/>
              <w:jc w:val="center"/>
              <w:rPr>
                <w:rFonts w:ascii="仿宋_GB2312" w:eastAsia="仿宋_GB2312"/>
                <w:b/>
                <w:bCs/>
                <w:sz w:val="24"/>
              </w:rPr>
            </w:pPr>
            <w:r>
              <w:rPr>
                <w:rFonts w:ascii="仿宋_GB2312" w:eastAsia="仿宋_GB2312" w:hint="eastAsia"/>
                <w:b/>
                <w:bCs/>
                <w:sz w:val="24"/>
              </w:rPr>
              <w:t>基金提前退出情形</w:t>
            </w:r>
          </w:p>
        </w:tc>
        <w:tc>
          <w:tcPr>
            <w:tcW w:w="3785" w:type="pct"/>
            <w:gridSpan w:val="4"/>
          </w:tcPr>
          <w:p w14:paraId="02C67008" w14:textId="77777777" w:rsidR="00171CF3" w:rsidRDefault="00000000">
            <w:pPr>
              <w:spacing w:line="276" w:lineRule="auto"/>
              <w:rPr>
                <w:rFonts w:ascii="仿宋_GB2312" w:eastAsia="仿宋_GB2312" w:hAnsi="楷体" w:cs="楷体"/>
                <w:sz w:val="24"/>
                <w:lang w:eastAsia="zh-Hans"/>
              </w:rPr>
            </w:pPr>
            <w:r>
              <w:rPr>
                <w:rFonts w:ascii="仿宋_GB2312" w:eastAsia="仿宋_GB2312" w:hAnsi="楷体" w:cs="楷体" w:hint="eastAsia"/>
                <w:sz w:val="24"/>
                <w:lang w:eastAsia="zh-Hans"/>
              </w:rPr>
              <w:t>1.合伙协议或公司章程签署后超过6个月，未按规定程序和时间要求完成设立或增资手续的；</w:t>
            </w:r>
          </w:p>
          <w:p w14:paraId="11C489F2" w14:textId="77777777" w:rsidR="00171CF3" w:rsidRDefault="00000000">
            <w:pPr>
              <w:spacing w:line="276" w:lineRule="auto"/>
              <w:rPr>
                <w:rFonts w:ascii="仿宋_GB2312" w:eastAsia="仿宋_GB2312" w:hAnsi="楷体" w:cs="楷体"/>
                <w:sz w:val="24"/>
                <w:lang w:eastAsia="zh-Hans"/>
              </w:rPr>
            </w:pPr>
            <w:r>
              <w:rPr>
                <w:rFonts w:ascii="仿宋_GB2312" w:eastAsia="仿宋_GB2312" w:hAnsi="楷体" w:cs="楷体" w:hint="eastAsia"/>
                <w:sz w:val="24"/>
                <w:lang w:eastAsia="zh-Hans"/>
              </w:rPr>
              <w:t>2.出资拨付子基金账户6个月以上，参股子基金未开展投资的（以交割为准）；</w:t>
            </w:r>
          </w:p>
          <w:p w14:paraId="3BECD4BF" w14:textId="77777777" w:rsidR="00171CF3" w:rsidRDefault="00000000">
            <w:pPr>
              <w:spacing w:line="276" w:lineRule="auto"/>
              <w:rPr>
                <w:rFonts w:ascii="仿宋_GB2312" w:eastAsia="仿宋_GB2312" w:hAnsi="楷体" w:cs="楷体"/>
                <w:sz w:val="24"/>
                <w:lang w:eastAsia="zh-Hans"/>
              </w:rPr>
            </w:pPr>
            <w:r>
              <w:rPr>
                <w:rFonts w:ascii="仿宋_GB2312" w:eastAsia="仿宋_GB2312" w:hAnsi="楷体" w:cs="楷体" w:hint="eastAsia"/>
                <w:sz w:val="24"/>
                <w:lang w:eastAsia="zh-Hans"/>
              </w:rPr>
              <w:t>3.子基金投资项目不符合政策导向的；</w:t>
            </w:r>
          </w:p>
          <w:p w14:paraId="07AA66FA" w14:textId="77777777" w:rsidR="00171CF3" w:rsidRDefault="00000000">
            <w:pPr>
              <w:spacing w:line="276" w:lineRule="auto"/>
              <w:rPr>
                <w:rFonts w:ascii="仿宋_GB2312" w:eastAsia="仿宋_GB2312" w:hAnsi="楷体" w:cs="楷体"/>
                <w:sz w:val="24"/>
                <w:lang w:eastAsia="zh-Hans"/>
              </w:rPr>
            </w:pPr>
            <w:r>
              <w:rPr>
                <w:rFonts w:ascii="仿宋_GB2312" w:eastAsia="仿宋_GB2312" w:hAnsi="楷体" w:cs="楷体" w:hint="eastAsia"/>
                <w:sz w:val="24"/>
                <w:lang w:eastAsia="zh-Hans"/>
              </w:rPr>
              <w:t>4.子基金管理机构发生实质性变化且未经相关基金权利机构审议通过的，包括控股股东、实际控制人、管理该基金的关键人士发生变化；</w:t>
            </w:r>
          </w:p>
          <w:p w14:paraId="2F3D3227" w14:textId="77777777" w:rsidR="00171CF3" w:rsidRDefault="00000000">
            <w:pPr>
              <w:spacing w:line="276" w:lineRule="auto"/>
              <w:rPr>
                <w:rFonts w:ascii="仿宋_GB2312" w:eastAsia="仿宋_GB2312" w:hAnsi="楷体" w:cs="楷体"/>
                <w:sz w:val="24"/>
                <w:lang w:eastAsia="zh-Hans"/>
              </w:rPr>
            </w:pPr>
            <w:r>
              <w:rPr>
                <w:rFonts w:ascii="仿宋_GB2312" w:eastAsia="仿宋_GB2312" w:hAnsi="楷体" w:cs="楷体" w:hint="eastAsia"/>
                <w:sz w:val="24"/>
                <w:lang w:eastAsia="zh-Hans"/>
              </w:rPr>
              <w:t>5.发现其他危害基金安全或违背政策目标等事前约定退出情形的；</w:t>
            </w:r>
          </w:p>
          <w:p w14:paraId="59B9D7E2" w14:textId="77777777" w:rsidR="00171CF3" w:rsidRDefault="00000000">
            <w:pPr>
              <w:spacing w:line="276" w:lineRule="auto"/>
              <w:rPr>
                <w:rFonts w:ascii="仿宋_GB2312" w:eastAsia="仿宋_GB2312" w:hAnsi="楷体" w:cs="楷体"/>
                <w:sz w:val="24"/>
                <w:lang w:eastAsia="zh-Hans"/>
              </w:rPr>
            </w:pPr>
            <w:r>
              <w:rPr>
                <w:rFonts w:ascii="仿宋_GB2312" w:eastAsia="仿宋_GB2312" w:hAnsi="楷体" w:cs="楷体" w:hint="eastAsia"/>
                <w:sz w:val="24"/>
                <w:lang w:eastAsia="zh-Hans"/>
              </w:rPr>
              <w:t>6.子基金管理机构、其他出资人发生重大违法违规行为，受到监管部门处罚的；</w:t>
            </w:r>
          </w:p>
          <w:p w14:paraId="499BF183" w14:textId="77777777" w:rsidR="00171CF3" w:rsidRDefault="00000000">
            <w:pPr>
              <w:spacing w:line="276" w:lineRule="auto"/>
              <w:rPr>
                <w:rFonts w:ascii="仿宋_GB2312" w:eastAsia="仿宋_GB2312" w:hAnsi="楷体" w:cs="楷体"/>
                <w:sz w:val="24"/>
                <w:lang w:eastAsia="zh-Hans"/>
              </w:rPr>
            </w:pPr>
            <w:r>
              <w:rPr>
                <w:rFonts w:ascii="仿宋_GB2312" w:eastAsia="仿宋_GB2312" w:hAnsi="楷体" w:cs="楷体" w:hint="eastAsia"/>
                <w:sz w:val="24"/>
                <w:lang w:eastAsia="zh-Hans"/>
              </w:rPr>
              <w:t>7.未按合伙协议</w:t>
            </w:r>
            <w:r>
              <w:rPr>
                <w:rFonts w:ascii="仿宋_GB2312" w:eastAsia="仿宋_GB2312" w:hAnsi="楷体" w:cs="楷体" w:hint="eastAsia"/>
                <w:sz w:val="24"/>
              </w:rPr>
              <w:t>或公司章程</w:t>
            </w:r>
            <w:r>
              <w:rPr>
                <w:rFonts w:ascii="仿宋_GB2312" w:eastAsia="仿宋_GB2312" w:hAnsi="楷体" w:cs="楷体" w:hint="eastAsia"/>
                <w:sz w:val="24"/>
                <w:lang w:eastAsia="zh-Hans"/>
              </w:rPr>
              <w:t>约定投资；</w:t>
            </w:r>
          </w:p>
          <w:p w14:paraId="7E8D0474" w14:textId="77777777" w:rsidR="00171CF3" w:rsidRDefault="00000000">
            <w:pPr>
              <w:spacing w:line="276" w:lineRule="auto"/>
              <w:rPr>
                <w:rFonts w:ascii="仿宋_GB2312" w:eastAsia="仿宋_GB2312" w:hAnsi="楷体" w:cs="楷体"/>
                <w:sz w:val="24"/>
                <w:lang w:eastAsia="zh-Hans"/>
              </w:rPr>
            </w:pPr>
            <w:r>
              <w:rPr>
                <w:rFonts w:ascii="仿宋_GB2312" w:eastAsia="仿宋_GB2312" w:hAnsi="楷体" w:cs="楷体" w:hint="eastAsia"/>
                <w:sz w:val="24"/>
                <w:lang w:eastAsia="zh-Hans"/>
              </w:rPr>
              <w:t>8.其他不符合合伙协议</w:t>
            </w:r>
            <w:r>
              <w:rPr>
                <w:rFonts w:ascii="仿宋_GB2312" w:eastAsia="仿宋_GB2312" w:hAnsi="楷体" w:cs="楷体" w:hint="eastAsia"/>
                <w:sz w:val="24"/>
              </w:rPr>
              <w:t>或公司章程</w:t>
            </w:r>
            <w:r>
              <w:rPr>
                <w:rFonts w:ascii="仿宋_GB2312" w:eastAsia="仿宋_GB2312" w:hAnsi="楷体" w:cs="楷体" w:hint="eastAsia"/>
                <w:sz w:val="24"/>
                <w:lang w:eastAsia="zh-Hans"/>
              </w:rPr>
              <w:t>约定情形的。</w:t>
            </w:r>
          </w:p>
        </w:tc>
      </w:tr>
      <w:tr w:rsidR="00171CF3" w14:paraId="4A77592B" w14:textId="77777777">
        <w:trPr>
          <w:trHeight w:val="1821"/>
        </w:trPr>
        <w:tc>
          <w:tcPr>
            <w:tcW w:w="1214" w:type="pct"/>
            <w:vAlign w:val="center"/>
          </w:tcPr>
          <w:p w14:paraId="6D47751C" w14:textId="77777777" w:rsidR="00171CF3" w:rsidRDefault="00000000">
            <w:pPr>
              <w:spacing w:line="276" w:lineRule="auto"/>
              <w:jc w:val="center"/>
              <w:rPr>
                <w:rFonts w:ascii="仿宋_GB2312" w:eastAsia="仿宋_GB2312"/>
                <w:b/>
                <w:bCs/>
                <w:sz w:val="24"/>
                <w:lang w:eastAsia="zh-Hans"/>
              </w:rPr>
            </w:pPr>
            <w:r>
              <w:rPr>
                <w:rFonts w:ascii="仿宋_GB2312" w:eastAsia="仿宋_GB2312" w:hint="eastAsia"/>
                <w:b/>
                <w:bCs/>
                <w:sz w:val="24"/>
              </w:rPr>
              <w:lastRenderedPageBreak/>
              <w:t>收益分配机制</w:t>
            </w:r>
          </w:p>
        </w:tc>
        <w:tc>
          <w:tcPr>
            <w:tcW w:w="3785" w:type="pct"/>
            <w:gridSpan w:val="4"/>
          </w:tcPr>
          <w:p w14:paraId="69649ADF" w14:textId="77777777" w:rsidR="00171CF3" w:rsidRDefault="00000000">
            <w:pPr>
              <w:spacing w:line="276" w:lineRule="auto"/>
              <w:rPr>
                <w:rFonts w:ascii="仿宋_GB2312" w:eastAsia="仿宋_GB2312" w:hAnsi="楷体" w:cs="楷体"/>
                <w:sz w:val="24"/>
                <w:lang w:eastAsia="zh-Hans"/>
              </w:rPr>
            </w:pPr>
            <w:r>
              <w:rPr>
                <w:rFonts w:ascii="仿宋_GB2312" w:eastAsia="仿宋_GB2312" w:hAnsi="楷体" w:cs="楷体" w:hint="eastAsia"/>
                <w:sz w:val="24"/>
              </w:rPr>
              <w:t>分配机制：</w:t>
            </w:r>
            <w:r>
              <w:rPr>
                <w:rFonts w:ascii="仿宋_GB2312" w:eastAsia="仿宋_GB2312" w:hAnsi="楷体" w:cs="楷体" w:hint="eastAsia"/>
                <w:sz w:val="24"/>
                <w:lang w:eastAsia="zh-Hans"/>
              </w:rPr>
              <w:t>投资收入按照“先分配本金，后分配收益”的原则，实行项目即退即分。</w:t>
            </w:r>
          </w:p>
          <w:p w14:paraId="53965CEA" w14:textId="77777777" w:rsidR="00171CF3" w:rsidRDefault="00000000">
            <w:pPr>
              <w:spacing w:line="276" w:lineRule="auto"/>
              <w:rPr>
                <w:rFonts w:ascii="仿宋_GB2312" w:eastAsia="仿宋_GB2312"/>
                <w:sz w:val="24"/>
              </w:rPr>
            </w:pPr>
            <w:r>
              <w:rPr>
                <w:rFonts w:ascii="仿宋_GB2312" w:eastAsia="仿宋_GB2312" w:hAnsi="楷体" w:cs="楷体" w:hint="eastAsia"/>
                <w:sz w:val="24"/>
                <w:lang w:eastAsia="zh-Hans"/>
              </w:rPr>
              <w:t>本金及门槛收益按照实缴比例分配给全体合伙人；余下收益的80%按实缴出资比例分配给全体合伙人，20%作为超额业绩奖励分配给基金管理人。</w:t>
            </w:r>
          </w:p>
        </w:tc>
      </w:tr>
    </w:tbl>
    <w:p w14:paraId="5FA4B07E" w14:textId="77777777" w:rsidR="00171CF3" w:rsidRDefault="00000000">
      <w:pPr>
        <w:pStyle w:val="ad"/>
        <w:numPr>
          <w:ilvl w:val="0"/>
          <w:numId w:val="4"/>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确保各出资人出资到位的措施、出资人出资不到位的补救预案。（</w:t>
      </w:r>
      <w:r>
        <w:rPr>
          <w:rFonts w:ascii="仿宋_GB2312" w:eastAsia="仿宋_GB2312" w:hAnsi="仿宋" w:cs="仿宋_GB2312" w:hint="eastAsia"/>
          <w:i/>
          <w:iCs/>
          <w:sz w:val="28"/>
          <w:szCs w:val="28"/>
          <w:lang w:bidi="ar"/>
        </w:rPr>
        <w:t>简述补救预案</w:t>
      </w:r>
      <w:r>
        <w:rPr>
          <w:rFonts w:ascii="仿宋_GB2312" w:eastAsia="仿宋_GB2312" w:hAnsi="仿宋" w:cs="仿宋_GB2312" w:hint="eastAsia"/>
          <w:sz w:val="28"/>
          <w:szCs w:val="28"/>
          <w:lang w:bidi="ar"/>
        </w:rPr>
        <w:t>）</w:t>
      </w:r>
    </w:p>
    <w:p w14:paraId="4C13C4DD" w14:textId="77777777" w:rsidR="00171CF3" w:rsidRDefault="00000000">
      <w:pPr>
        <w:pStyle w:val="ad"/>
        <w:numPr>
          <w:ilvl w:val="0"/>
          <w:numId w:val="3"/>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基金主要出资方介绍</w:t>
      </w:r>
    </w:p>
    <w:p w14:paraId="2D742C20" w14:textId="77777777" w:rsidR="00171CF3" w:rsidRDefault="00000000">
      <w:pPr>
        <w:pStyle w:val="ad"/>
        <w:numPr>
          <w:ilvl w:val="255"/>
          <w:numId w:val="0"/>
        </w:numPr>
        <w:adjustRightInd w:val="0"/>
        <w:spacing w:line="580" w:lineRule="exact"/>
        <w:ind w:left="560"/>
        <w:rPr>
          <w:rFonts w:ascii="仿宋_GB2312" w:eastAsia="仿宋_GB2312" w:hAnsi="仿宋" w:cs="仿宋_GB2312"/>
          <w:color w:val="FF0000"/>
          <w:sz w:val="28"/>
          <w:szCs w:val="28"/>
          <w:lang w:bidi="ar"/>
        </w:rPr>
      </w:pPr>
      <w:r>
        <w:rPr>
          <w:rFonts w:ascii="仿宋_GB2312" w:eastAsia="仿宋_GB2312" w:hAnsi="仿宋" w:cs="仿宋_GB2312" w:hint="eastAsia"/>
          <w:sz w:val="28"/>
          <w:szCs w:val="28"/>
          <w:lang w:bidi="ar"/>
        </w:rPr>
        <w:t>1.LP1</w:t>
      </w:r>
      <w:r>
        <w:rPr>
          <w:rFonts w:ascii="仿宋_GB2312" w:eastAsia="仿宋_GB2312" w:hAnsi="仿宋" w:cs="仿宋_GB2312" w:hint="eastAsia"/>
          <w:i/>
          <w:iCs/>
          <w:color w:val="FF0000"/>
          <w:sz w:val="28"/>
          <w:szCs w:val="28"/>
          <w:lang w:bidi="ar"/>
        </w:rPr>
        <w:t>（LP1背景情况介绍）</w:t>
      </w:r>
    </w:p>
    <w:p w14:paraId="5CCD994C" w14:textId="77777777" w:rsidR="00171CF3" w:rsidRDefault="00000000">
      <w:pPr>
        <w:pStyle w:val="ad"/>
        <w:numPr>
          <w:ilvl w:val="255"/>
          <w:numId w:val="0"/>
        </w:numPr>
        <w:adjustRightInd w:val="0"/>
        <w:spacing w:line="580" w:lineRule="exact"/>
        <w:ind w:left="560"/>
        <w:rPr>
          <w:rFonts w:ascii="仿宋_GB2312" w:eastAsia="仿宋_GB2312" w:hAnsi="仿宋" w:cs="仿宋_GB2312"/>
          <w:color w:val="FF0000"/>
          <w:sz w:val="28"/>
          <w:szCs w:val="28"/>
          <w:lang w:bidi="ar"/>
        </w:rPr>
      </w:pPr>
      <w:r>
        <w:rPr>
          <w:rFonts w:ascii="仿宋_GB2312" w:eastAsia="仿宋_GB2312" w:hAnsi="仿宋" w:cs="仿宋_GB2312" w:hint="eastAsia"/>
          <w:sz w:val="28"/>
          <w:szCs w:val="28"/>
          <w:lang w:bidi="ar"/>
        </w:rPr>
        <w:t>2.LP2</w:t>
      </w:r>
      <w:r>
        <w:rPr>
          <w:rFonts w:ascii="仿宋_GB2312" w:eastAsia="仿宋_GB2312" w:hAnsi="仿宋" w:cs="仿宋_GB2312" w:hint="eastAsia"/>
          <w:i/>
          <w:iCs/>
          <w:color w:val="FF0000"/>
          <w:sz w:val="28"/>
          <w:szCs w:val="28"/>
          <w:lang w:bidi="ar"/>
        </w:rPr>
        <w:t>（LP2背景情况介绍）</w:t>
      </w:r>
    </w:p>
    <w:p w14:paraId="567ED1FF" w14:textId="77777777" w:rsidR="00171CF3" w:rsidRDefault="00000000">
      <w:pPr>
        <w:pStyle w:val="ad"/>
        <w:numPr>
          <w:ilvl w:val="255"/>
          <w:numId w:val="0"/>
        </w:numPr>
        <w:adjustRightInd w:val="0"/>
        <w:spacing w:line="580" w:lineRule="exact"/>
        <w:ind w:left="560"/>
        <w:rPr>
          <w:rFonts w:ascii="仿宋_GB2312" w:eastAsia="仿宋_GB2312" w:hAnsi="仿宋" w:cs="仿宋_GB2312"/>
          <w:color w:val="FF0000"/>
          <w:sz w:val="28"/>
          <w:szCs w:val="28"/>
          <w:lang w:bidi="ar"/>
        </w:rPr>
      </w:pPr>
      <w:r>
        <w:rPr>
          <w:rFonts w:ascii="仿宋_GB2312" w:eastAsia="仿宋_GB2312" w:hAnsi="仿宋" w:cs="仿宋_GB2312" w:hint="eastAsia"/>
          <w:sz w:val="28"/>
          <w:szCs w:val="28"/>
          <w:lang w:bidi="ar"/>
        </w:rPr>
        <w:t>3.LP3</w:t>
      </w:r>
      <w:r>
        <w:rPr>
          <w:rFonts w:ascii="仿宋_GB2312" w:eastAsia="仿宋_GB2312" w:hAnsi="仿宋" w:cs="仿宋_GB2312" w:hint="eastAsia"/>
          <w:i/>
          <w:iCs/>
          <w:color w:val="FF0000"/>
          <w:sz w:val="28"/>
          <w:szCs w:val="28"/>
          <w:lang w:bidi="ar"/>
        </w:rPr>
        <w:t>（LP3背景情况介绍）</w:t>
      </w:r>
    </w:p>
    <w:p w14:paraId="5A4B1839" w14:textId="77777777" w:rsidR="00171CF3" w:rsidRDefault="00000000">
      <w:pPr>
        <w:pStyle w:val="ad"/>
        <w:numPr>
          <w:ilvl w:val="255"/>
          <w:numId w:val="0"/>
        </w:numPr>
        <w:adjustRightInd w:val="0"/>
        <w:spacing w:line="580" w:lineRule="exact"/>
        <w:ind w:left="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。。。。。。等</w:t>
      </w:r>
    </w:p>
    <w:p w14:paraId="0DED34D4" w14:textId="77777777" w:rsidR="00171CF3" w:rsidRDefault="00000000">
      <w:pPr>
        <w:pStyle w:val="ad"/>
        <w:numPr>
          <w:ilvl w:val="0"/>
          <w:numId w:val="3"/>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投资策略</w:t>
      </w:r>
    </w:p>
    <w:p w14:paraId="60104EA1" w14:textId="77777777" w:rsidR="00171CF3" w:rsidRDefault="00000000">
      <w:pPr>
        <w:pStyle w:val="ad"/>
        <w:numPr>
          <w:ilvl w:val="0"/>
          <w:numId w:val="5"/>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拟投资行业的行业分析</w:t>
      </w:r>
    </w:p>
    <w:p w14:paraId="6CA5575E" w14:textId="77777777" w:rsidR="00171CF3" w:rsidRDefault="00000000">
      <w:pPr>
        <w:pStyle w:val="ad"/>
        <w:numPr>
          <w:ilvl w:val="0"/>
          <w:numId w:val="5"/>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投资阶段</w:t>
      </w:r>
    </w:p>
    <w:p w14:paraId="1E15AC09" w14:textId="77777777" w:rsidR="00171CF3" w:rsidRDefault="00000000">
      <w:pPr>
        <w:pStyle w:val="ad"/>
        <w:numPr>
          <w:ilvl w:val="255"/>
          <w:numId w:val="0"/>
        </w:numPr>
        <w:adjustRightInd w:val="0"/>
        <w:spacing w:line="580" w:lineRule="exact"/>
        <w:ind w:left="561"/>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若申报师生创业：对国内外高校师生团队创办的初创期企业投资额不得低于本基金投资额的70%。</w:t>
      </w:r>
    </w:p>
    <w:p w14:paraId="4075848D" w14:textId="77777777" w:rsidR="00171CF3" w:rsidRDefault="00000000">
      <w:pPr>
        <w:pStyle w:val="ad"/>
        <w:numPr>
          <w:ilvl w:val="255"/>
          <w:numId w:val="0"/>
        </w:numPr>
        <w:adjustRightInd w:val="0"/>
        <w:spacing w:line="580" w:lineRule="exact"/>
        <w:ind w:left="561"/>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若申报初创团队：对国内外优质初创期企业的投资额不得低于本基金投资额的70%。</w:t>
      </w:r>
    </w:p>
    <w:p w14:paraId="776AE04C" w14:textId="77777777" w:rsidR="00171CF3" w:rsidRDefault="00000000">
      <w:pPr>
        <w:pStyle w:val="ad"/>
        <w:numPr>
          <w:ilvl w:val="0"/>
          <w:numId w:val="5"/>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投资领域</w:t>
      </w:r>
    </w:p>
    <w:p w14:paraId="5A2BC3F6" w14:textId="77777777" w:rsidR="00171CF3" w:rsidRDefault="00000000">
      <w:pPr>
        <w:pStyle w:val="ad"/>
        <w:numPr>
          <w:ilvl w:val="0"/>
          <w:numId w:val="5"/>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投资地域</w:t>
      </w:r>
    </w:p>
    <w:p w14:paraId="5C09940D" w14:textId="77777777" w:rsidR="00171CF3" w:rsidRDefault="00000000">
      <w:pPr>
        <w:pStyle w:val="ad"/>
        <w:numPr>
          <w:ilvl w:val="255"/>
          <w:numId w:val="0"/>
        </w:numPr>
        <w:adjustRightInd w:val="0"/>
        <w:spacing w:line="580" w:lineRule="exact"/>
        <w:ind w:left="561"/>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投资于</w:t>
      </w:r>
      <w:r>
        <w:rPr>
          <w:rFonts w:ascii="仿宋_GB2312" w:eastAsia="仿宋_GB2312" w:hAnsi="仿宋" w:cs="仿宋_GB2312" w:hint="eastAsia"/>
          <w:sz w:val="28"/>
          <w:szCs w:val="28"/>
          <w:u w:val="single"/>
          <w:lang w:bidi="ar"/>
        </w:rPr>
        <w:t>国内外初创团队/国内外高校师生团队</w:t>
      </w:r>
      <w:r>
        <w:rPr>
          <w:rFonts w:ascii="仿宋_GB2312" w:eastAsia="仿宋_GB2312" w:hAnsi="仿宋" w:cs="仿宋_GB2312" w:hint="eastAsia"/>
          <w:sz w:val="28"/>
          <w:szCs w:val="28"/>
          <w:lang w:bidi="ar"/>
        </w:rPr>
        <w:t xml:space="preserve">在安徽省内注册的初创期企业的资金不低于安徽省新兴产业引导基金在本基金中穿透计算出资额的 1 </w:t>
      </w:r>
      <w:proofErr w:type="gramStart"/>
      <w:r>
        <w:rPr>
          <w:rFonts w:ascii="仿宋_GB2312" w:eastAsia="仿宋_GB2312" w:hAnsi="仿宋" w:cs="仿宋_GB2312" w:hint="eastAsia"/>
          <w:sz w:val="28"/>
          <w:szCs w:val="28"/>
          <w:lang w:bidi="ar"/>
        </w:rPr>
        <w:t>倍</w:t>
      </w:r>
      <w:proofErr w:type="gramEnd"/>
      <w:r>
        <w:rPr>
          <w:rFonts w:ascii="仿宋_GB2312" w:eastAsia="仿宋_GB2312" w:hAnsi="仿宋" w:cs="仿宋_GB2312" w:hint="eastAsia"/>
          <w:sz w:val="28"/>
          <w:szCs w:val="28"/>
          <w:lang w:bidi="ar"/>
        </w:rPr>
        <w:t>。对以下情形可将本基金投资安徽省以外初创期企业的投资额计算为本基金投资于安徽省企业的投资</w:t>
      </w:r>
      <w:r>
        <w:rPr>
          <w:rFonts w:ascii="仿宋_GB2312" w:eastAsia="仿宋_GB2312" w:hAnsi="仿宋" w:cs="仿宋_GB2312" w:hint="eastAsia"/>
          <w:sz w:val="28"/>
          <w:szCs w:val="28"/>
          <w:lang w:bidi="ar"/>
        </w:rPr>
        <w:lastRenderedPageBreak/>
        <w:t>额，具体包括：</w:t>
      </w:r>
    </w:p>
    <w:p w14:paraId="76818ED6" w14:textId="77777777" w:rsidR="00171CF3" w:rsidRDefault="00000000">
      <w:pPr>
        <w:pStyle w:val="ad"/>
        <w:numPr>
          <w:ilvl w:val="255"/>
          <w:numId w:val="0"/>
        </w:numPr>
        <w:adjustRightInd w:val="0"/>
        <w:spacing w:line="580" w:lineRule="exact"/>
        <w:ind w:left="561"/>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（1）在</w:t>
      </w:r>
      <w:proofErr w:type="gramStart"/>
      <w:r>
        <w:rPr>
          <w:rFonts w:ascii="仿宋_GB2312" w:eastAsia="仿宋_GB2312" w:hAnsi="仿宋" w:cs="仿宋_GB2312" w:hint="eastAsia"/>
          <w:sz w:val="28"/>
          <w:szCs w:val="28"/>
          <w:lang w:bidi="ar"/>
        </w:rPr>
        <w:t>子基金</w:t>
      </w:r>
      <w:proofErr w:type="gramEnd"/>
      <w:r>
        <w:rPr>
          <w:rFonts w:ascii="仿宋_GB2312" w:eastAsia="仿宋_GB2312" w:hAnsi="仿宋" w:cs="仿宋_GB2312" w:hint="eastAsia"/>
          <w:sz w:val="28"/>
          <w:szCs w:val="28"/>
          <w:lang w:bidi="ar"/>
        </w:rPr>
        <w:t>存续期内，安徽省以外的初创期企业注册地迁往省内（5 年内迁出的除外），或被安徽省注册企业收购（仅限于控股</w:t>
      </w:r>
      <w:proofErr w:type="gramStart"/>
      <w:r>
        <w:rPr>
          <w:rFonts w:ascii="仿宋_GB2312" w:eastAsia="仿宋_GB2312" w:hAnsi="仿宋" w:cs="仿宋_GB2312" w:hint="eastAsia"/>
          <w:sz w:val="28"/>
          <w:szCs w:val="28"/>
          <w:lang w:bidi="ar"/>
        </w:rPr>
        <w:t>型收购</w:t>
      </w:r>
      <w:proofErr w:type="gramEnd"/>
      <w:r>
        <w:rPr>
          <w:rFonts w:ascii="仿宋_GB2312" w:eastAsia="仿宋_GB2312" w:hAnsi="仿宋" w:cs="仿宋_GB2312" w:hint="eastAsia"/>
          <w:sz w:val="28"/>
          <w:szCs w:val="28"/>
          <w:lang w:bidi="ar"/>
        </w:rPr>
        <w:t>或收购并表）；</w:t>
      </w:r>
    </w:p>
    <w:p w14:paraId="635198F5" w14:textId="77777777" w:rsidR="00171CF3" w:rsidRDefault="00000000">
      <w:pPr>
        <w:pStyle w:val="ad"/>
        <w:numPr>
          <w:ilvl w:val="255"/>
          <w:numId w:val="0"/>
        </w:numPr>
        <w:adjustRightInd w:val="0"/>
        <w:spacing w:line="580" w:lineRule="exact"/>
        <w:ind w:left="561"/>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（2）初创期企业注册在安徽省外，通过对该项目投资，将其企业总部、区域总部、纳税主体、生产基地、研发基地落户安徽省内，或在安徽省内成立子公司，实缴资本不低于</w:t>
      </w:r>
      <w:proofErr w:type="gramStart"/>
      <w:r>
        <w:rPr>
          <w:rFonts w:ascii="仿宋_GB2312" w:eastAsia="仿宋_GB2312" w:hAnsi="仿宋" w:cs="仿宋_GB2312" w:hint="eastAsia"/>
          <w:sz w:val="28"/>
          <w:szCs w:val="28"/>
          <w:lang w:bidi="ar"/>
        </w:rPr>
        <w:t>子基金</w:t>
      </w:r>
      <w:proofErr w:type="gramEnd"/>
      <w:r>
        <w:rPr>
          <w:rFonts w:ascii="仿宋_GB2312" w:eastAsia="仿宋_GB2312" w:hAnsi="仿宋" w:cs="仿宋_GB2312" w:hint="eastAsia"/>
          <w:sz w:val="28"/>
          <w:szCs w:val="28"/>
          <w:lang w:bidi="ar"/>
        </w:rPr>
        <w:t>投资安徽省外被投企业投资额的；</w:t>
      </w:r>
    </w:p>
    <w:p w14:paraId="4C65DA87" w14:textId="77777777" w:rsidR="00171CF3" w:rsidRDefault="00000000">
      <w:pPr>
        <w:pStyle w:val="ad"/>
        <w:numPr>
          <w:ilvl w:val="255"/>
          <w:numId w:val="0"/>
        </w:numPr>
        <w:adjustRightInd w:val="0"/>
        <w:spacing w:line="580" w:lineRule="exact"/>
        <w:ind w:left="561"/>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（3）基金管理公司或属于同一实际控制人的管理公司在管的不属于引导基金体系内的其他基金，新增投资安徽省内注册企业或投资安徽省外注册企业且符合前述情形的。</w:t>
      </w:r>
    </w:p>
    <w:p w14:paraId="7A7D399E" w14:textId="77777777" w:rsidR="00171CF3" w:rsidRDefault="00000000">
      <w:pPr>
        <w:pStyle w:val="ad"/>
        <w:numPr>
          <w:ilvl w:val="0"/>
          <w:numId w:val="5"/>
        </w:numPr>
        <w:adjustRightInd w:val="0"/>
        <w:spacing w:line="580" w:lineRule="exact"/>
        <w:ind w:firstLineChars="0"/>
        <w:rPr>
          <w:rFonts w:ascii="仿宋_GB2312" w:eastAsia="仿宋_GB2312" w:hAnsi="仿宋" w:cs="仿宋_GB2312"/>
          <w:sz w:val="28"/>
          <w:szCs w:val="28"/>
          <w:lang w:bidi="ar"/>
        </w:rPr>
      </w:pPr>
      <w:proofErr w:type="gramStart"/>
      <w:r>
        <w:rPr>
          <w:rFonts w:ascii="仿宋_GB2312" w:eastAsia="仿宋_GB2312" w:hAnsi="仿宋" w:cs="仿宋_GB2312" w:hint="eastAsia"/>
          <w:sz w:val="28"/>
          <w:szCs w:val="28"/>
          <w:lang w:bidi="ar"/>
        </w:rPr>
        <w:t>基金投决机制</w:t>
      </w:r>
      <w:proofErr w:type="gramEnd"/>
    </w:p>
    <w:p w14:paraId="311854AA" w14:textId="77777777" w:rsidR="00171CF3" w:rsidRDefault="00000000">
      <w:pPr>
        <w:pStyle w:val="ad"/>
        <w:numPr>
          <w:ilvl w:val="255"/>
          <w:numId w:val="0"/>
        </w:numPr>
        <w:adjustRightInd w:val="0"/>
        <w:spacing w:line="580" w:lineRule="exact"/>
        <w:ind w:left="561"/>
        <w:rPr>
          <w:rFonts w:ascii="仿宋_GB2312" w:eastAsia="仿宋_GB2312" w:hAnsi="仿宋" w:cs="仿宋_GB2312"/>
          <w:sz w:val="28"/>
          <w:szCs w:val="28"/>
          <w:lang w:bidi="ar"/>
        </w:rPr>
      </w:pPr>
      <w:proofErr w:type="gramStart"/>
      <w:r>
        <w:rPr>
          <w:rFonts w:ascii="仿宋_GB2312" w:eastAsia="仿宋_GB2312" w:hAnsi="仿宋" w:cs="仿宋_GB2312" w:hint="eastAsia"/>
          <w:sz w:val="28"/>
          <w:szCs w:val="28"/>
          <w:lang w:bidi="ar"/>
        </w:rPr>
        <w:t>投委安排</w:t>
      </w:r>
      <w:proofErr w:type="gramEnd"/>
      <w:r>
        <w:rPr>
          <w:rFonts w:ascii="仿宋_GB2312" w:eastAsia="仿宋_GB2312" w:hAnsi="仿宋" w:cs="仿宋_GB2312" w:hint="eastAsia"/>
          <w:sz w:val="28"/>
          <w:szCs w:val="28"/>
          <w:lang w:bidi="ar"/>
        </w:rPr>
        <w:t>：由</w:t>
      </w:r>
      <w:r>
        <w:rPr>
          <w:rFonts w:ascii="仿宋_GB2312" w:eastAsia="仿宋_GB2312" w:hAnsi="仿宋" w:cs="仿宋_GB2312" w:hint="eastAsia"/>
          <w:sz w:val="28"/>
          <w:szCs w:val="28"/>
          <w:u w:val="single"/>
          <w:lang w:bidi="ar"/>
        </w:rPr>
        <w:t xml:space="preserve">    </w:t>
      </w:r>
      <w:proofErr w:type="gramStart"/>
      <w:r>
        <w:rPr>
          <w:rFonts w:ascii="仿宋_GB2312" w:eastAsia="仿宋_GB2312" w:hAnsi="仿宋" w:cs="仿宋_GB2312" w:hint="eastAsia"/>
          <w:sz w:val="28"/>
          <w:szCs w:val="28"/>
          <w:lang w:bidi="ar"/>
        </w:rPr>
        <w:t>名投委</w:t>
      </w:r>
      <w:proofErr w:type="gramEnd"/>
      <w:r>
        <w:rPr>
          <w:rFonts w:ascii="仿宋_GB2312" w:eastAsia="仿宋_GB2312" w:hAnsi="仿宋" w:cs="仿宋_GB2312" w:hint="eastAsia"/>
          <w:sz w:val="28"/>
          <w:szCs w:val="28"/>
          <w:lang w:bidi="ar"/>
        </w:rPr>
        <w:t>会委员组成，其中管理机构委派</w:t>
      </w:r>
      <w:r>
        <w:rPr>
          <w:rFonts w:ascii="仿宋_GB2312" w:eastAsia="仿宋_GB2312" w:hAnsi="仿宋" w:cs="仿宋_GB2312" w:hint="eastAsia"/>
          <w:sz w:val="28"/>
          <w:szCs w:val="28"/>
          <w:u w:val="single"/>
          <w:lang w:bidi="ar"/>
        </w:rPr>
        <w:t xml:space="preserve">   </w:t>
      </w:r>
      <w:r>
        <w:rPr>
          <w:rFonts w:ascii="仿宋_GB2312" w:eastAsia="仿宋_GB2312" w:hAnsi="仿宋" w:cs="仿宋_GB2312" w:hint="eastAsia"/>
          <w:sz w:val="28"/>
          <w:szCs w:val="28"/>
          <w:lang w:bidi="ar"/>
        </w:rPr>
        <w:t>名人员，安徽省雏鹰计划专项基金委派</w:t>
      </w:r>
      <w:r>
        <w:rPr>
          <w:rFonts w:ascii="仿宋_GB2312" w:eastAsia="仿宋_GB2312" w:hAnsi="仿宋" w:cs="仿宋_GB2312" w:hint="eastAsia"/>
          <w:sz w:val="28"/>
          <w:szCs w:val="28"/>
          <w:u w:val="single"/>
          <w:lang w:bidi="ar"/>
        </w:rPr>
        <w:t xml:space="preserve"> 1 </w:t>
      </w:r>
      <w:r>
        <w:rPr>
          <w:rFonts w:ascii="仿宋_GB2312" w:eastAsia="仿宋_GB2312" w:hAnsi="仿宋" w:cs="仿宋_GB2312" w:hint="eastAsia"/>
          <w:sz w:val="28"/>
          <w:szCs w:val="28"/>
          <w:lang w:bidi="ar"/>
        </w:rPr>
        <w:t>名人员，对项目的投资、退出、重大事项等进行决策。</w:t>
      </w:r>
    </w:p>
    <w:p w14:paraId="0D74D7C0" w14:textId="77777777" w:rsidR="00171CF3" w:rsidRDefault="00000000">
      <w:pPr>
        <w:pStyle w:val="ad"/>
        <w:numPr>
          <w:ilvl w:val="255"/>
          <w:numId w:val="0"/>
        </w:numPr>
        <w:adjustRightInd w:val="0"/>
        <w:spacing w:line="580" w:lineRule="exact"/>
        <w:ind w:left="561"/>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表决机制：审议事项需经过</w:t>
      </w:r>
      <w:r>
        <w:rPr>
          <w:rFonts w:ascii="仿宋_GB2312" w:eastAsia="仿宋_GB2312" w:hAnsi="仿宋" w:cs="仿宋_GB2312" w:hint="eastAsia"/>
          <w:sz w:val="28"/>
          <w:szCs w:val="28"/>
          <w:u w:val="single"/>
          <w:lang w:bidi="ar"/>
        </w:rPr>
        <w:t xml:space="preserve">    </w:t>
      </w:r>
      <w:r>
        <w:rPr>
          <w:rFonts w:ascii="仿宋_GB2312" w:eastAsia="仿宋_GB2312" w:hAnsi="仿宋" w:cs="仿宋_GB2312" w:hint="eastAsia"/>
          <w:sz w:val="28"/>
          <w:szCs w:val="28"/>
          <w:lang w:bidi="ar"/>
        </w:rPr>
        <w:t>以上（含本数）</w:t>
      </w:r>
      <w:proofErr w:type="gramStart"/>
      <w:r>
        <w:rPr>
          <w:rFonts w:ascii="仿宋_GB2312" w:eastAsia="仿宋_GB2312" w:hAnsi="仿宋" w:cs="仿宋_GB2312" w:hint="eastAsia"/>
          <w:sz w:val="28"/>
          <w:szCs w:val="28"/>
          <w:lang w:bidi="ar"/>
        </w:rPr>
        <w:t>投委同意</w:t>
      </w:r>
      <w:proofErr w:type="gramEnd"/>
      <w:r>
        <w:rPr>
          <w:rFonts w:ascii="仿宋_GB2312" w:eastAsia="仿宋_GB2312" w:hAnsi="仿宋" w:cs="仿宋_GB2312" w:hint="eastAsia"/>
          <w:sz w:val="28"/>
          <w:szCs w:val="28"/>
          <w:lang w:bidi="ar"/>
        </w:rPr>
        <w:t>方可过。另，安徽省雏鹰计划专项基金委派人员对基金投资决策事项是否违反相关法律法规、安徽省新兴产业引导基金相关政策文件及</w:t>
      </w:r>
      <w:proofErr w:type="gramStart"/>
      <w:r>
        <w:rPr>
          <w:rFonts w:ascii="仿宋_GB2312" w:eastAsia="仿宋_GB2312" w:hAnsi="仿宋" w:cs="仿宋_GB2312" w:hint="eastAsia"/>
          <w:sz w:val="28"/>
          <w:szCs w:val="28"/>
          <w:lang w:bidi="ar"/>
        </w:rPr>
        <w:t>子基金</w:t>
      </w:r>
      <w:proofErr w:type="gramEnd"/>
      <w:r>
        <w:rPr>
          <w:rFonts w:ascii="仿宋_GB2312" w:eastAsia="仿宋_GB2312" w:hAnsi="仿宋" w:cs="仿宋_GB2312" w:hint="eastAsia"/>
          <w:sz w:val="28"/>
          <w:szCs w:val="28"/>
          <w:lang w:bidi="ar"/>
        </w:rPr>
        <w:t>合伙协议进行合</w:t>
      </w:r>
      <w:proofErr w:type="gramStart"/>
      <w:r>
        <w:rPr>
          <w:rFonts w:ascii="仿宋_GB2312" w:eastAsia="仿宋_GB2312" w:hAnsi="仿宋" w:cs="仿宋_GB2312" w:hint="eastAsia"/>
          <w:sz w:val="28"/>
          <w:szCs w:val="28"/>
          <w:lang w:bidi="ar"/>
        </w:rPr>
        <w:t>规</w:t>
      </w:r>
      <w:proofErr w:type="gramEnd"/>
      <w:r>
        <w:rPr>
          <w:rFonts w:ascii="仿宋_GB2312" w:eastAsia="仿宋_GB2312" w:hAnsi="仿宋" w:cs="仿宋_GB2312" w:hint="eastAsia"/>
          <w:sz w:val="28"/>
          <w:szCs w:val="28"/>
          <w:lang w:bidi="ar"/>
        </w:rPr>
        <w:t>审查，并对上述事项具有一票否决权。</w:t>
      </w:r>
    </w:p>
    <w:p w14:paraId="568599FF" w14:textId="77777777" w:rsidR="00171CF3" w:rsidRDefault="00000000">
      <w:pPr>
        <w:pStyle w:val="ad"/>
        <w:numPr>
          <w:ilvl w:val="0"/>
          <w:numId w:val="5"/>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投资流程</w:t>
      </w:r>
      <w:r>
        <w:rPr>
          <w:rFonts w:ascii="仿宋_GB2312" w:eastAsia="仿宋_GB2312" w:hAnsi="仿宋" w:cs="仿宋_GB2312" w:hint="eastAsia"/>
          <w:color w:val="FF0000"/>
          <w:sz w:val="28"/>
          <w:szCs w:val="28"/>
          <w:lang w:bidi="ar"/>
        </w:rPr>
        <w:t>（</w:t>
      </w:r>
      <w:r>
        <w:rPr>
          <w:rFonts w:ascii="仿宋_GB2312" w:eastAsia="仿宋_GB2312" w:hAnsi="仿宋" w:cs="仿宋_GB2312" w:hint="eastAsia"/>
          <w:i/>
          <w:iCs/>
          <w:color w:val="FF0000"/>
          <w:sz w:val="28"/>
          <w:szCs w:val="28"/>
          <w:lang w:bidi="ar"/>
        </w:rPr>
        <w:t>简述申报机构内部投资决策流程）</w:t>
      </w:r>
    </w:p>
    <w:p w14:paraId="5E719CC8" w14:textId="77777777" w:rsidR="00171CF3" w:rsidRDefault="00000000">
      <w:pPr>
        <w:pStyle w:val="ad"/>
        <w:numPr>
          <w:ilvl w:val="0"/>
          <w:numId w:val="5"/>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投后管理、增值服务及产业赋能</w:t>
      </w:r>
    </w:p>
    <w:p w14:paraId="479899FE" w14:textId="77777777" w:rsidR="00171CF3" w:rsidRDefault="00000000">
      <w:pPr>
        <w:pStyle w:val="ad"/>
        <w:numPr>
          <w:ilvl w:val="0"/>
          <w:numId w:val="5"/>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退出方式</w:t>
      </w:r>
    </w:p>
    <w:p w14:paraId="44589059" w14:textId="77777777" w:rsidR="00171CF3" w:rsidRDefault="00000000">
      <w:pPr>
        <w:pStyle w:val="ad"/>
        <w:numPr>
          <w:ilvl w:val="0"/>
          <w:numId w:val="5"/>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储备项目</w:t>
      </w:r>
    </w:p>
    <w:tbl>
      <w:tblPr>
        <w:tblW w:w="8952" w:type="dxa"/>
        <w:jc w:val="center"/>
        <w:tblLayout w:type="fixed"/>
        <w:tblLook w:val="04A0" w:firstRow="1" w:lastRow="0" w:firstColumn="1" w:lastColumn="0" w:noHBand="0" w:noVBand="1"/>
      </w:tblPr>
      <w:tblGrid>
        <w:gridCol w:w="997"/>
        <w:gridCol w:w="1174"/>
        <w:gridCol w:w="1198"/>
        <w:gridCol w:w="1048"/>
        <w:gridCol w:w="1090"/>
        <w:gridCol w:w="1023"/>
        <w:gridCol w:w="1018"/>
        <w:gridCol w:w="1404"/>
      </w:tblGrid>
      <w:tr w:rsidR="00171CF3" w14:paraId="7F8F9CF0" w14:textId="77777777">
        <w:trPr>
          <w:trHeight w:val="57"/>
          <w:jc w:val="center"/>
        </w:trPr>
        <w:tc>
          <w:tcPr>
            <w:tcW w:w="997" w:type="dxa"/>
            <w:tcBorders>
              <w:top w:val="single" w:sz="4" w:space="0" w:color="000000"/>
              <w:left w:val="single" w:sz="4" w:space="0" w:color="000000"/>
              <w:bottom w:val="single" w:sz="4" w:space="0" w:color="000000"/>
              <w:right w:val="single" w:sz="4" w:space="0" w:color="000000"/>
              <w:tl2br w:val="nil"/>
            </w:tcBorders>
            <w:shd w:val="clear" w:color="auto" w:fill="FFFFFF"/>
            <w:noWrap/>
            <w:vAlign w:val="center"/>
          </w:tcPr>
          <w:p w14:paraId="14A66F77" w14:textId="77777777" w:rsidR="00171CF3" w:rsidRDefault="00000000">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序号</w:t>
            </w:r>
          </w:p>
        </w:tc>
        <w:tc>
          <w:tcPr>
            <w:tcW w:w="11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0EE67F" w14:textId="77777777" w:rsidR="00171CF3" w:rsidRDefault="00000000">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项目名称</w:t>
            </w: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AD6DCD" w14:textId="77777777" w:rsidR="00171CF3" w:rsidRDefault="00000000">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主营业务</w:t>
            </w:r>
          </w:p>
        </w:tc>
        <w:tc>
          <w:tcPr>
            <w:tcW w:w="10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5A3F3F" w14:textId="77777777" w:rsidR="00171CF3" w:rsidRDefault="00000000">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所属领域</w:t>
            </w:r>
          </w:p>
        </w:tc>
        <w:tc>
          <w:tcPr>
            <w:tcW w:w="10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390B55" w14:textId="77777777" w:rsidR="00171CF3" w:rsidRDefault="00000000">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注册地</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74A599" w14:textId="77777777" w:rsidR="00171CF3" w:rsidRDefault="00000000">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拟投金额</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01EA2C" w14:textId="77777777" w:rsidR="00171CF3" w:rsidRDefault="00000000">
            <w:pPr>
              <w:widowControl/>
              <w:jc w:val="left"/>
              <w:textAlignment w:val="center"/>
              <w:rPr>
                <w:rFonts w:ascii="仿宋_GB2312" w:eastAsia="仿宋_GB2312" w:hAnsi="仿宋_GB2312" w:cs="仿宋_GB2312"/>
                <w:color w:val="000000"/>
                <w:sz w:val="18"/>
                <w:szCs w:val="18"/>
              </w:rPr>
            </w:pPr>
            <w:proofErr w:type="gramStart"/>
            <w:r>
              <w:rPr>
                <w:rFonts w:ascii="仿宋_GB2312" w:eastAsia="仿宋_GB2312" w:hAnsi="仿宋_GB2312" w:cs="仿宋_GB2312" w:hint="eastAsia"/>
                <w:color w:val="000000"/>
                <w:kern w:val="0"/>
                <w:sz w:val="18"/>
                <w:szCs w:val="18"/>
                <w:lang w:bidi="ar"/>
              </w:rPr>
              <w:t>返投安排</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81831C" w14:textId="77777777" w:rsidR="00171CF3" w:rsidRDefault="00000000">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内部决策阶段</w:t>
            </w:r>
          </w:p>
        </w:tc>
      </w:tr>
      <w:tr w:rsidR="00171CF3" w14:paraId="279366CC" w14:textId="77777777">
        <w:trPr>
          <w:trHeight w:val="57"/>
          <w:jc w:val="center"/>
        </w:trPr>
        <w:tc>
          <w:tcPr>
            <w:tcW w:w="9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84A63D" w14:textId="77777777" w:rsidR="00171CF3" w:rsidRDefault="00000000">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lastRenderedPageBreak/>
              <w:t>1</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A4029" w14:textId="77777777" w:rsidR="00171CF3" w:rsidRDefault="00171CF3">
            <w:pPr>
              <w:widowControl/>
              <w:jc w:val="center"/>
              <w:textAlignment w:val="center"/>
              <w:rPr>
                <w:rFonts w:ascii="仿宋_GB2312" w:eastAsia="仿宋_GB2312" w:hAnsi="仿宋_GB2312" w:cs="仿宋_GB2312"/>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C421A"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0DE27"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737A4"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EE4E43" w14:textId="77777777" w:rsidR="00171CF3" w:rsidRDefault="00171CF3">
            <w:pPr>
              <w:widowControl/>
              <w:jc w:val="right"/>
              <w:textAlignment w:val="center"/>
              <w:rPr>
                <w:rFonts w:ascii="仿宋_GB2312" w:eastAsia="仿宋_GB2312" w:hAnsi="仿宋_GB2312" w:cs="仿宋_GB2312"/>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3D6FAE"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F22C1F" w14:textId="77777777" w:rsidR="00171CF3" w:rsidRDefault="00171CF3">
            <w:pPr>
              <w:widowControl/>
              <w:jc w:val="left"/>
              <w:textAlignment w:val="center"/>
              <w:rPr>
                <w:rFonts w:ascii="仿宋_GB2312" w:eastAsia="仿宋_GB2312" w:hAnsi="仿宋_GB2312" w:cs="仿宋_GB2312"/>
                <w:color w:val="000000"/>
                <w:sz w:val="18"/>
                <w:szCs w:val="18"/>
              </w:rPr>
            </w:pPr>
          </w:p>
        </w:tc>
      </w:tr>
      <w:tr w:rsidR="00171CF3" w14:paraId="60B63F51" w14:textId="77777777">
        <w:trPr>
          <w:trHeight w:val="57"/>
          <w:jc w:val="center"/>
        </w:trPr>
        <w:tc>
          <w:tcPr>
            <w:tcW w:w="9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DB692A" w14:textId="77777777" w:rsidR="00171CF3" w:rsidRDefault="00000000">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2</w:t>
            </w:r>
          </w:p>
        </w:tc>
        <w:tc>
          <w:tcPr>
            <w:tcW w:w="11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5E4DEB" w14:textId="77777777" w:rsidR="00171CF3" w:rsidRDefault="00171CF3">
            <w:pPr>
              <w:widowControl/>
              <w:jc w:val="center"/>
              <w:textAlignment w:val="center"/>
              <w:rPr>
                <w:rStyle w:val="font21"/>
                <w:rFonts w:ascii="仿宋_GB2312" w:eastAsia="仿宋_GB2312" w:hAnsi="仿宋_GB2312" w:cs="仿宋_GB2312"/>
                <w:sz w:val="18"/>
                <w:szCs w:val="18"/>
                <w:lang w:bidi="ar"/>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00C2A"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F47EE"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7306D"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C9C3ED" w14:textId="77777777" w:rsidR="00171CF3" w:rsidRDefault="00171CF3">
            <w:pPr>
              <w:widowControl/>
              <w:jc w:val="right"/>
              <w:textAlignment w:val="center"/>
              <w:rPr>
                <w:rFonts w:ascii="仿宋_GB2312" w:eastAsia="仿宋_GB2312" w:hAnsi="仿宋_GB2312" w:cs="仿宋_GB2312"/>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6E3E87"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619C4E" w14:textId="77777777" w:rsidR="00171CF3" w:rsidRDefault="00171CF3">
            <w:pPr>
              <w:widowControl/>
              <w:jc w:val="left"/>
              <w:textAlignment w:val="center"/>
              <w:rPr>
                <w:rFonts w:ascii="仿宋_GB2312" w:eastAsia="仿宋_GB2312" w:hAnsi="仿宋_GB2312" w:cs="仿宋_GB2312"/>
                <w:color w:val="000000"/>
                <w:sz w:val="18"/>
                <w:szCs w:val="18"/>
              </w:rPr>
            </w:pPr>
          </w:p>
        </w:tc>
      </w:tr>
      <w:tr w:rsidR="00171CF3" w14:paraId="16F65C8B" w14:textId="77777777">
        <w:trPr>
          <w:trHeight w:val="57"/>
          <w:jc w:val="center"/>
        </w:trPr>
        <w:tc>
          <w:tcPr>
            <w:tcW w:w="9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A7DE3E" w14:textId="77777777" w:rsidR="00171CF3" w:rsidRDefault="00000000">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3</w:t>
            </w:r>
          </w:p>
        </w:tc>
        <w:tc>
          <w:tcPr>
            <w:tcW w:w="11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05C5DE" w14:textId="77777777" w:rsidR="00171CF3" w:rsidRDefault="00171CF3">
            <w:pPr>
              <w:widowControl/>
              <w:jc w:val="center"/>
              <w:textAlignment w:val="center"/>
              <w:rPr>
                <w:rFonts w:ascii="仿宋_GB2312" w:eastAsia="仿宋_GB2312" w:hAnsi="仿宋_GB2312" w:cs="仿宋_GB2312"/>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4AB37"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94775"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70B3F"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E7757C" w14:textId="77777777" w:rsidR="00171CF3" w:rsidRDefault="00171CF3">
            <w:pPr>
              <w:widowControl/>
              <w:jc w:val="right"/>
              <w:textAlignment w:val="center"/>
              <w:rPr>
                <w:rFonts w:ascii="仿宋_GB2312" w:eastAsia="仿宋_GB2312" w:hAnsi="仿宋_GB2312" w:cs="仿宋_GB2312"/>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92EACB"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4631EE" w14:textId="77777777" w:rsidR="00171CF3" w:rsidRDefault="00171CF3">
            <w:pPr>
              <w:widowControl/>
              <w:jc w:val="left"/>
              <w:textAlignment w:val="center"/>
              <w:rPr>
                <w:rFonts w:ascii="仿宋_GB2312" w:eastAsia="仿宋_GB2312" w:hAnsi="仿宋_GB2312" w:cs="仿宋_GB2312"/>
                <w:color w:val="000000"/>
                <w:sz w:val="18"/>
                <w:szCs w:val="18"/>
              </w:rPr>
            </w:pPr>
          </w:p>
        </w:tc>
      </w:tr>
      <w:tr w:rsidR="00171CF3" w14:paraId="554F1466" w14:textId="77777777">
        <w:trPr>
          <w:trHeight w:val="57"/>
          <w:jc w:val="center"/>
        </w:trPr>
        <w:tc>
          <w:tcPr>
            <w:tcW w:w="9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48F540" w14:textId="77777777" w:rsidR="00171CF3" w:rsidRDefault="00000000">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4</w:t>
            </w:r>
          </w:p>
        </w:tc>
        <w:tc>
          <w:tcPr>
            <w:tcW w:w="11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F546ED" w14:textId="77777777" w:rsidR="00171CF3" w:rsidRDefault="00171CF3">
            <w:pPr>
              <w:widowControl/>
              <w:jc w:val="center"/>
              <w:textAlignment w:val="center"/>
              <w:rPr>
                <w:rFonts w:ascii="仿宋_GB2312" w:eastAsia="仿宋_GB2312" w:hAnsi="仿宋_GB2312" w:cs="仿宋_GB2312"/>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EF885"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0DB0F"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0B8FF"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A5F3B8" w14:textId="77777777" w:rsidR="00171CF3" w:rsidRDefault="00171CF3">
            <w:pPr>
              <w:widowControl/>
              <w:jc w:val="center"/>
              <w:textAlignment w:val="center"/>
              <w:rPr>
                <w:rFonts w:ascii="仿宋_GB2312" w:eastAsia="仿宋_GB2312" w:hAnsi="仿宋_GB2312" w:cs="仿宋_GB2312"/>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838E98"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023244" w14:textId="77777777" w:rsidR="00171CF3" w:rsidRDefault="00171CF3">
            <w:pPr>
              <w:widowControl/>
              <w:jc w:val="left"/>
              <w:textAlignment w:val="center"/>
              <w:rPr>
                <w:rFonts w:ascii="仿宋_GB2312" w:eastAsia="仿宋_GB2312" w:hAnsi="仿宋_GB2312" w:cs="仿宋_GB2312"/>
                <w:color w:val="000000"/>
                <w:sz w:val="18"/>
                <w:szCs w:val="18"/>
              </w:rPr>
            </w:pPr>
          </w:p>
        </w:tc>
      </w:tr>
      <w:tr w:rsidR="00171CF3" w14:paraId="62E0DC98" w14:textId="77777777">
        <w:trPr>
          <w:trHeight w:val="57"/>
          <w:jc w:val="center"/>
        </w:trPr>
        <w:tc>
          <w:tcPr>
            <w:tcW w:w="9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CE61A6" w14:textId="77777777" w:rsidR="00171CF3" w:rsidRDefault="00000000">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5</w:t>
            </w:r>
          </w:p>
        </w:tc>
        <w:tc>
          <w:tcPr>
            <w:tcW w:w="11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84F9EA" w14:textId="77777777" w:rsidR="00171CF3" w:rsidRDefault="00171CF3">
            <w:pPr>
              <w:widowControl/>
              <w:jc w:val="center"/>
              <w:textAlignment w:val="center"/>
              <w:rPr>
                <w:rFonts w:ascii="仿宋_GB2312" w:eastAsia="仿宋_GB2312" w:hAnsi="仿宋_GB2312" w:cs="仿宋_GB2312"/>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47354"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937E1"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18ED4"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B1178F" w14:textId="77777777" w:rsidR="00171CF3" w:rsidRDefault="00171CF3">
            <w:pPr>
              <w:widowControl/>
              <w:jc w:val="right"/>
              <w:textAlignment w:val="center"/>
              <w:rPr>
                <w:rFonts w:ascii="仿宋_GB2312" w:eastAsia="仿宋_GB2312" w:hAnsi="仿宋_GB2312" w:cs="仿宋_GB2312"/>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E199CD"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D60093" w14:textId="77777777" w:rsidR="00171CF3" w:rsidRDefault="00171CF3">
            <w:pPr>
              <w:widowControl/>
              <w:jc w:val="left"/>
              <w:textAlignment w:val="center"/>
              <w:rPr>
                <w:rFonts w:ascii="仿宋_GB2312" w:eastAsia="仿宋_GB2312" w:hAnsi="仿宋_GB2312" w:cs="仿宋_GB2312"/>
                <w:color w:val="000000"/>
                <w:sz w:val="18"/>
                <w:szCs w:val="18"/>
              </w:rPr>
            </w:pPr>
          </w:p>
        </w:tc>
      </w:tr>
      <w:tr w:rsidR="00171CF3" w14:paraId="36979A7A" w14:textId="77777777">
        <w:trPr>
          <w:trHeight w:val="57"/>
          <w:jc w:val="center"/>
        </w:trPr>
        <w:tc>
          <w:tcPr>
            <w:tcW w:w="9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7BA136" w14:textId="77777777" w:rsidR="00171CF3" w:rsidRDefault="00000000">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6</w:t>
            </w:r>
          </w:p>
        </w:tc>
        <w:tc>
          <w:tcPr>
            <w:tcW w:w="11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E48756" w14:textId="77777777" w:rsidR="00171CF3" w:rsidRDefault="00171CF3">
            <w:pPr>
              <w:widowControl/>
              <w:jc w:val="center"/>
              <w:textAlignment w:val="center"/>
              <w:rPr>
                <w:rFonts w:ascii="仿宋_GB2312" w:eastAsia="仿宋_GB2312" w:hAnsi="仿宋_GB2312" w:cs="仿宋_GB2312"/>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8A53E"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7FB70"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5CF34"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FADDBA" w14:textId="77777777" w:rsidR="00171CF3" w:rsidRDefault="00171CF3">
            <w:pPr>
              <w:widowControl/>
              <w:jc w:val="right"/>
              <w:textAlignment w:val="center"/>
              <w:rPr>
                <w:rFonts w:ascii="仿宋_GB2312" w:eastAsia="仿宋_GB2312" w:hAnsi="仿宋_GB2312" w:cs="仿宋_GB2312"/>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18E843"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9314F3" w14:textId="77777777" w:rsidR="00171CF3" w:rsidRDefault="00171CF3">
            <w:pPr>
              <w:widowControl/>
              <w:jc w:val="left"/>
              <w:textAlignment w:val="center"/>
              <w:rPr>
                <w:rFonts w:ascii="仿宋_GB2312" w:eastAsia="仿宋_GB2312" w:hAnsi="仿宋_GB2312" w:cs="仿宋_GB2312"/>
                <w:color w:val="000000"/>
                <w:sz w:val="18"/>
                <w:szCs w:val="18"/>
              </w:rPr>
            </w:pPr>
          </w:p>
        </w:tc>
      </w:tr>
      <w:tr w:rsidR="00171CF3" w14:paraId="343BCC1C" w14:textId="77777777">
        <w:trPr>
          <w:trHeight w:val="57"/>
          <w:jc w:val="center"/>
        </w:trPr>
        <w:tc>
          <w:tcPr>
            <w:tcW w:w="9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0DF8E2" w14:textId="77777777" w:rsidR="00171CF3" w:rsidRDefault="00000000">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7</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1E9A4" w14:textId="77777777" w:rsidR="00171CF3" w:rsidRDefault="00171CF3">
            <w:pPr>
              <w:widowControl/>
              <w:jc w:val="center"/>
              <w:textAlignment w:val="center"/>
              <w:rPr>
                <w:rFonts w:ascii="仿宋_GB2312" w:eastAsia="仿宋_GB2312" w:hAnsi="仿宋_GB2312" w:cs="仿宋_GB2312"/>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D1604"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25E55"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9DCA2"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42396D" w14:textId="77777777" w:rsidR="00171CF3" w:rsidRDefault="00171CF3">
            <w:pPr>
              <w:widowControl/>
              <w:jc w:val="right"/>
              <w:textAlignment w:val="center"/>
              <w:rPr>
                <w:rFonts w:ascii="仿宋_GB2312" w:eastAsia="仿宋_GB2312" w:hAnsi="仿宋_GB2312" w:cs="仿宋_GB2312"/>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A1C6C4"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532192" w14:textId="77777777" w:rsidR="00171CF3" w:rsidRDefault="00171CF3">
            <w:pPr>
              <w:widowControl/>
              <w:jc w:val="left"/>
              <w:textAlignment w:val="center"/>
              <w:rPr>
                <w:rFonts w:ascii="仿宋_GB2312" w:eastAsia="仿宋_GB2312" w:hAnsi="仿宋_GB2312" w:cs="仿宋_GB2312"/>
                <w:color w:val="000000"/>
                <w:sz w:val="18"/>
                <w:szCs w:val="18"/>
              </w:rPr>
            </w:pPr>
          </w:p>
        </w:tc>
      </w:tr>
      <w:tr w:rsidR="00171CF3" w14:paraId="770E43B2" w14:textId="77777777">
        <w:trPr>
          <w:trHeight w:val="57"/>
          <w:jc w:val="center"/>
        </w:trPr>
        <w:tc>
          <w:tcPr>
            <w:tcW w:w="9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122190" w14:textId="77777777" w:rsidR="00171CF3" w:rsidRDefault="00000000">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8</w:t>
            </w:r>
          </w:p>
        </w:tc>
        <w:tc>
          <w:tcPr>
            <w:tcW w:w="11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9E97E2" w14:textId="77777777" w:rsidR="00171CF3" w:rsidRDefault="00171CF3">
            <w:pPr>
              <w:widowControl/>
              <w:jc w:val="center"/>
              <w:textAlignment w:val="center"/>
              <w:rPr>
                <w:rFonts w:ascii="仿宋_GB2312" w:eastAsia="仿宋_GB2312" w:hAnsi="仿宋_GB2312" w:cs="仿宋_GB2312"/>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59BA3"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06A38"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7D46B"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3CB9D4" w14:textId="77777777" w:rsidR="00171CF3" w:rsidRDefault="00171CF3">
            <w:pPr>
              <w:widowControl/>
              <w:jc w:val="right"/>
              <w:textAlignment w:val="center"/>
              <w:rPr>
                <w:rFonts w:ascii="仿宋_GB2312" w:eastAsia="仿宋_GB2312" w:hAnsi="仿宋_GB2312" w:cs="仿宋_GB2312"/>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B1D342"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024B44" w14:textId="77777777" w:rsidR="00171CF3" w:rsidRDefault="00171CF3">
            <w:pPr>
              <w:widowControl/>
              <w:jc w:val="left"/>
              <w:textAlignment w:val="center"/>
              <w:rPr>
                <w:rFonts w:ascii="仿宋_GB2312" w:eastAsia="仿宋_GB2312" w:hAnsi="仿宋_GB2312" w:cs="仿宋_GB2312"/>
                <w:color w:val="000000"/>
                <w:sz w:val="18"/>
                <w:szCs w:val="18"/>
              </w:rPr>
            </w:pPr>
          </w:p>
        </w:tc>
      </w:tr>
      <w:tr w:rsidR="00171CF3" w14:paraId="2B59E75C" w14:textId="77777777">
        <w:trPr>
          <w:trHeight w:val="57"/>
          <w:jc w:val="center"/>
        </w:trPr>
        <w:tc>
          <w:tcPr>
            <w:tcW w:w="9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47F541" w14:textId="77777777" w:rsidR="00171CF3" w:rsidRDefault="00000000">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9</w:t>
            </w:r>
          </w:p>
        </w:tc>
        <w:tc>
          <w:tcPr>
            <w:tcW w:w="11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98A68A" w14:textId="77777777" w:rsidR="00171CF3" w:rsidRDefault="00171CF3">
            <w:pPr>
              <w:widowControl/>
              <w:jc w:val="center"/>
              <w:textAlignment w:val="center"/>
              <w:rPr>
                <w:rFonts w:ascii="仿宋_GB2312" w:eastAsia="仿宋_GB2312" w:hAnsi="仿宋_GB2312" w:cs="仿宋_GB2312"/>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9D392" w14:textId="77777777" w:rsidR="00171CF3" w:rsidRDefault="00171CF3">
            <w:pPr>
              <w:rPr>
                <w:rFonts w:ascii="仿宋_GB2312" w:eastAsia="仿宋_GB2312" w:hAnsi="仿宋_GB2312" w:cs="仿宋_GB2312"/>
                <w:color w:val="000000"/>
                <w:sz w:val="18"/>
                <w:szCs w:val="18"/>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68745"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02607"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2FAAB7" w14:textId="77777777" w:rsidR="00171CF3" w:rsidRDefault="00171CF3">
            <w:pPr>
              <w:widowControl/>
              <w:jc w:val="right"/>
              <w:textAlignment w:val="center"/>
              <w:rPr>
                <w:rFonts w:ascii="仿宋_GB2312" w:eastAsia="仿宋_GB2312" w:hAnsi="仿宋_GB2312" w:cs="仿宋_GB2312"/>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B515F6"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182BED" w14:textId="77777777" w:rsidR="00171CF3" w:rsidRDefault="00171CF3">
            <w:pPr>
              <w:widowControl/>
              <w:jc w:val="left"/>
              <w:textAlignment w:val="center"/>
              <w:rPr>
                <w:rFonts w:ascii="仿宋_GB2312" w:eastAsia="仿宋_GB2312" w:hAnsi="仿宋_GB2312" w:cs="仿宋_GB2312"/>
                <w:color w:val="000000"/>
                <w:sz w:val="18"/>
                <w:szCs w:val="18"/>
              </w:rPr>
            </w:pPr>
          </w:p>
        </w:tc>
      </w:tr>
      <w:tr w:rsidR="00171CF3" w14:paraId="47700FC0" w14:textId="77777777">
        <w:trPr>
          <w:trHeight w:val="57"/>
          <w:jc w:val="center"/>
        </w:trPr>
        <w:tc>
          <w:tcPr>
            <w:tcW w:w="9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0D7A1B" w14:textId="77777777" w:rsidR="00171CF3" w:rsidRDefault="00000000">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1234CD" w14:textId="77777777" w:rsidR="00171CF3" w:rsidRDefault="00171CF3">
            <w:pPr>
              <w:widowControl/>
              <w:jc w:val="center"/>
              <w:textAlignment w:val="center"/>
              <w:rPr>
                <w:rFonts w:ascii="仿宋_GB2312" w:eastAsia="仿宋_GB2312" w:hAnsi="仿宋_GB2312" w:cs="仿宋_GB2312"/>
                <w:color w:val="000000"/>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071E5"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E145D"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01A23"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779AAA" w14:textId="77777777" w:rsidR="00171CF3" w:rsidRDefault="00171CF3">
            <w:pPr>
              <w:widowControl/>
              <w:jc w:val="right"/>
              <w:textAlignment w:val="center"/>
              <w:rPr>
                <w:rFonts w:ascii="仿宋_GB2312" w:eastAsia="仿宋_GB2312" w:hAnsi="仿宋_GB2312" w:cs="仿宋_GB2312"/>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753F9B" w14:textId="77777777" w:rsidR="00171CF3" w:rsidRDefault="00171CF3">
            <w:pPr>
              <w:widowControl/>
              <w:jc w:val="left"/>
              <w:textAlignment w:val="center"/>
              <w:rPr>
                <w:rFonts w:ascii="仿宋_GB2312" w:eastAsia="仿宋_GB2312" w:hAnsi="仿宋_GB2312" w:cs="仿宋_GB2312"/>
                <w:color w:val="000000"/>
                <w:sz w:val="18"/>
                <w:szCs w:val="18"/>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15DA9A" w14:textId="77777777" w:rsidR="00171CF3" w:rsidRDefault="00171CF3">
            <w:pPr>
              <w:widowControl/>
              <w:jc w:val="left"/>
              <w:textAlignment w:val="center"/>
              <w:rPr>
                <w:rFonts w:ascii="仿宋_GB2312" w:eastAsia="仿宋_GB2312" w:hAnsi="仿宋_GB2312" w:cs="仿宋_GB2312"/>
                <w:color w:val="000000"/>
                <w:sz w:val="18"/>
                <w:szCs w:val="18"/>
              </w:rPr>
            </w:pPr>
          </w:p>
        </w:tc>
      </w:tr>
    </w:tbl>
    <w:p w14:paraId="31190F5E" w14:textId="77777777" w:rsidR="00171CF3" w:rsidRDefault="00000000">
      <w:pPr>
        <w:pStyle w:val="ad"/>
        <w:numPr>
          <w:ilvl w:val="0"/>
          <w:numId w:val="2"/>
        </w:numPr>
        <w:spacing w:line="580" w:lineRule="exact"/>
        <w:ind w:firstLineChars="0"/>
        <w:outlineLvl w:val="3"/>
        <w:rPr>
          <w:rFonts w:ascii="黑体" w:eastAsia="黑体" w:hAnsi="黑体" w:cs="黑体"/>
          <w:sz w:val="28"/>
          <w:szCs w:val="28"/>
          <w:lang w:bidi="ar"/>
        </w:rPr>
      </w:pPr>
      <w:r>
        <w:rPr>
          <w:rFonts w:ascii="黑体" w:eastAsia="黑体" w:hAnsi="黑体" w:cs="黑体" w:hint="eastAsia"/>
          <w:sz w:val="28"/>
          <w:szCs w:val="28"/>
          <w:lang w:bidi="ar"/>
        </w:rPr>
        <w:t>申报机构情况</w:t>
      </w:r>
    </w:p>
    <w:p w14:paraId="296F6217" w14:textId="77777777" w:rsidR="00171CF3" w:rsidRDefault="00000000">
      <w:pPr>
        <w:pStyle w:val="ad"/>
        <w:numPr>
          <w:ilvl w:val="0"/>
          <w:numId w:val="6"/>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申报机构基本情况</w:t>
      </w:r>
    </w:p>
    <w:p w14:paraId="3112D723" w14:textId="77777777" w:rsidR="00171CF3" w:rsidRDefault="00000000">
      <w:pPr>
        <w:pStyle w:val="ad"/>
        <w:numPr>
          <w:ilvl w:val="0"/>
          <w:numId w:val="7"/>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申报机构简介</w:t>
      </w:r>
    </w:p>
    <w:p w14:paraId="3AD417D5" w14:textId="77777777" w:rsidR="00171CF3" w:rsidRDefault="00000000">
      <w:pPr>
        <w:pStyle w:val="ad"/>
        <w:numPr>
          <w:ilvl w:val="0"/>
          <w:numId w:val="7"/>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申报机构简表</w:t>
      </w:r>
    </w:p>
    <w:tbl>
      <w:tblPr>
        <w:tblW w:w="5440" w:type="pct"/>
        <w:jc w:val="center"/>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996"/>
        <w:gridCol w:w="1695"/>
        <w:gridCol w:w="1991"/>
        <w:gridCol w:w="1594"/>
        <w:gridCol w:w="1157"/>
      </w:tblGrid>
      <w:tr w:rsidR="00171CF3" w14:paraId="0CA9ADFA" w14:textId="77777777">
        <w:trPr>
          <w:trHeight w:val="1089"/>
          <w:jc w:val="center"/>
        </w:trPr>
        <w:tc>
          <w:tcPr>
            <w:tcW w:w="882" w:type="pct"/>
            <w:vAlign w:val="center"/>
          </w:tcPr>
          <w:p w14:paraId="75A3101B" w14:textId="77777777" w:rsidR="00171CF3" w:rsidRDefault="00000000">
            <w:pPr>
              <w:spacing w:line="360" w:lineRule="exact"/>
              <w:jc w:val="center"/>
              <w:rPr>
                <w:rFonts w:ascii="仿宋_GB2312" w:eastAsia="仿宋_GB2312" w:hAnsi="Times New Roman"/>
                <w:b/>
                <w:sz w:val="24"/>
              </w:rPr>
            </w:pPr>
            <w:r>
              <w:rPr>
                <w:rFonts w:ascii="仿宋_GB2312" w:eastAsia="仿宋_GB2312" w:hint="eastAsia"/>
                <w:b/>
                <w:bCs/>
                <w:sz w:val="24"/>
              </w:rPr>
              <w:t>管理人名称</w:t>
            </w:r>
          </w:p>
        </w:tc>
        <w:tc>
          <w:tcPr>
            <w:tcW w:w="1490" w:type="pct"/>
            <w:gridSpan w:val="2"/>
            <w:vAlign w:val="center"/>
          </w:tcPr>
          <w:p w14:paraId="0BADD1D3" w14:textId="77777777" w:rsidR="00171CF3" w:rsidRDefault="00171CF3">
            <w:pPr>
              <w:spacing w:line="360" w:lineRule="auto"/>
              <w:rPr>
                <w:rFonts w:ascii="仿宋_GB2312" w:eastAsia="仿宋_GB2312"/>
                <w:sz w:val="24"/>
                <w:lang w:eastAsia="zh-Hans"/>
              </w:rPr>
            </w:pPr>
          </w:p>
        </w:tc>
        <w:tc>
          <w:tcPr>
            <w:tcW w:w="1103" w:type="pct"/>
            <w:vAlign w:val="center"/>
          </w:tcPr>
          <w:p w14:paraId="2657426D" w14:textId="77777777" w:rsidR="00171CF3" w:rsidRDefault="00000000">
            <w:pPr>
              <w:spacing w:line="360" w:lineRule="exact"/>
              <w:jc w:val="center"/>
              <w:rPr>
                <w:rFonts w:ascii="仿宋_GB2312" w:eastAsia="仿宋_GB2312"/>
                <w:b/>
                <w:bCs/>
                <w:sz w:val="24"/>
                <w:lang w:eastAsia="zh-Hans"/>
              </w:rPr>
            </w:pPr>
            <w:r>
              <w:rPr>
                <w:rFonts w:ascii="仿宋_GB2312" w:eastAsia="仿宋_GB2312" w:hint="eastAsia"/>
                <w:b/>
                <w:bCs/>
                <w:sz w:val="24"/>
                <w:lang w:eastAsia="zh-Hans"/>
              </w:rPr>
              <w:t>备案登记编码</w:t>
            </w:r>
          </w:p>
        </w:tc>
        <w:tc>
          <w:tcPr>
            <w:tcW w:w="1523" w:type="pct"/>
            <w:gridSpan w:val="2"/>
            <w:vAlign w:val="center"/>
          </w:tcPr>
          <w:p w14:paraId="7C9C20F7" w14:textId="77777777" w:rsidR="00171CF3" w:rsidRDefault="00171CF3">
            <w:pPr>
              <w:spacing w:line="360" w:lineRule="auto"/>
              <w:rPr>
                <w:rFonts w:ascii="仿宋_GB2312" w:eastAsia="仿宋_GB2312"/>
                <w:sz w:val="24"/>
                <w:lang w:eastAsia="zh-Hans"/>
              </w:rPr>
            </w:pPr>
          </w:p>
        </w:tc>
      </w:tr>
      <w:tr w:rsidR="00171CF3" w14:paraId="32661A19" w14:textId="77777777">
        <w:trPr>
          <w:trHeight w:val="1038"/>
          <w:jc w:val="center"/>
        </w:trPr>
        <w:tc>
          <w:tcPr>
            <w:tcW w:w="882" w:type="pct"/>
            <w:vAlign w:val="center"/>
          </w:tcPr>
          <w:p w14:paraId="6484083D" w14:textId="77777777" w:rsidR="00171CF3" w:rsidRDefault="00000000">
            <w:pPr>
              <w:spacing w:line="360" w:lineRule="exact"/>
              <w:jc w:val="center"/>
              <w:rPr>
                <w:rFonts w:ascii="仿宋_GB2312" w:eastAsia="仿宋_GB2312"/>
                <w:b/>
                <w:bCs/>
                <w:sz w:val="24"/>
              </w:rPr>
            </w:pPr>
            <w:r>
              <w:rPr>
                <w:rFonts w:ascii="仿宋_GB2312" w:eastAsia="仿宋_GB2312" w:hint="eastAsia"/>
                <w:b/>
                <w:bCs/>
                <w:sz w:val="24"/>
              </w:rPr>
              <w:t>注册资本</w:t>
            </w:r>
          </w:p>
        </w:tc>
        <w:tc>
          <w:tcPr>
            <w:tcW w:w="1490" w:type="pct"/>
            <w:gridSpan w:val="2"/>
            <w:vAlign w:val="center"/>
          </w:tcPr>
          <w:p w14:paraId="383D03BF" w14:textId="77777777" w:rsidR="00171CF3" w:rsidRDefault="00171CF3">
            <w:pPr>
              <w:spacing w:line="360" w:lineRule="auto"/>
              <w:rPr>
                <w:rFonts w:ascii="仿宋_GB2312" w:eastAsia="仿宋_GB2312"/>
                <w:sz w:val="24"/>
                <w:lang w:eastAsia="zh-Hans"/>
              </w:rPr>
            </w:pPr>
          </w:p>
        </w:tc>
        <w:tc>
          <w:tcPr>
            <w:tcW w:w="1103" w:type="pct"/>
            <w:vAlign w:val="center"/>
          </w:tcPr>
          <w:p w14:paraId="17C58C55" w14:textId="77777777" w:rsidR="00171CF3" w:rsidRDefault="00000000">
            <w:pPr>
              <w:spacing w:line="360" w:lineRule="exact"/>
              <w:jc w:val="center"/>
              <w:rPr>
                <w:rFonts w:ascii="仿宋_GB2312" w:eastAsia="仿宋_GB2312"/>
                <w:b/>
                <w:bCs/>
                <w:sz w:val="24"/>
                <w:lang w:eastAsia="zh-Hans"/>
              </w:rPr>
            </w:pPr>
            <w:r>
              <w:rPr>
                <w:rFonts w:ascii="仿宋_GB2312" w:eastAsia="仿宋_GB2312" w:hint="eastAsia"/>
                <w:b/>
                <w:bCs/>
                <w:sz w:val="24"/>
                <w:lang w:eastAsia="zh-Hans"/>
              </w:rPr>
              <w:t>实缴资本</w:t>
            </w:r>
          </w:p>
        </w:tc>
        <w:tc>
          <w:tcPr>
            <w:tcW w:w="1523" w:type="pct"/>
            <w:gridSpan w:val="2"/>
            <w:vAlign w:val="center"/>
          </w:tcPr>
          <w:p w14:paraId="10A55978" w14:textId="77777777" w:rsidR="00171CF3" w:rsidRDefault="00171CF3">
            <w:pPr>
              <w:spacing w:line="360" w:lineRule="auto"/>
              <w:rPr>
                <w:rFonts w:ascii="仿宋_GB2312" w:eastAsia="仿宋_GB2312"/>
                <w:sz w:val="24"/>
                <w:lang w:eastAsia="zh-Hans"/>
              </w:rPr>
            </w:pPr>
          </w:p>
        </w:tc>
      </w:tr>
      <w:tr w:rsidR="00171CF3" w14:paraId="6C77C82A" w14:textId="77777777">
        <w:trPr>
          <w:trHeight w:val="1163"/>
          <w:jc w:val="center"/>
        </w:trPr>
        <w:tc>
          <w:tcPr>
            <w:tcW w:w="882" w:type="pct"/>
            <w:vAlign w:val="center"/>
          </w:tcPr>
          <w:p w14:paraId="12041231" w14:textId="77777777" w:rsidR="00171CF3" w:rsidRDefault="00000000">
            <w:pPr>
              <w:spacing w:line="360" w:lineRule="exact"/>
              <w:jc w:val="center"/>
              <w:rPr>
                <w:rFonts w:ascii="仿宋_GB2312" w:eastAsia="仿宋_GB2312"/>
                <w:b/>
                <w:bCs/>
                <w:sz w:val="24"/>
              </w:rPr>
            </w:pPr>
            <w:r>
              <w:rPr>
                <w:rFonts w:ascii="仿宋_GB2312" w:eastAsia="仿宋_GB2312" w:hint="eastAsia"/>
                <w:b/>
                <w:bCs/>
                <w:sz w:val="24"/>
              </w:rPr>
              <w:t>成立日期</w:t>
            </w:r>
          </w:p>
        </w:tc>
        <w:tc>
          <w:tcPr>
            <w:tcW w:w="1490" w:type="pct"/>
            <w:gridSpan w:val="2"/>
            <w:vAlign w:val="center"/>
          </w:tcPr>
          <w:p w14:paraId="413AA4DD" w14:textId="77777777" w:rsidR="00171CF3" w:rsidRDefault="00171CF3">
            <w:pPr>
              <w:spacing w:line="360" w:lineRule="auto"/>
              <w:rPr>
                <w:rFonts w:ascii="仿宋_GB2312" w:eastAsia="仿宋_GB2312"/>
                <w:sz w:val="24"/>
                <w:lang w:eastAsia="zh-Hans"/>
              </w:rPr>
            </w:pPr>
          </w:p>
        </w:tc>
        <w:tc>
          <w:tcPr>
            <w:tcW w:w="1103" w:type="pct"/>
            <w:vAlign w:val="center"/>
          </w:tcPr>
          <w:p w14:paraId="01D37B92" w14:textId="77777777" w:rsidR="00171CF3" w:rsidRDefault="00000000">
            <w:pPr>
              <w:spacing w:line="360" w:lineRule="exact"/>
              <w:jc w:val="center"/>
              <w:rPr>
                <w:rFonts w:ascii="仿宋_GB2312" w:eastAsia="仿宋_GB2312"/>
                <w:b/>
                <w:bCs/>
                <w:sz w:val="24"/>
                <w:lang w:eastAsia="zh-Hans"/>
              </w:rPr>
            </w:pPr>
            <w:r>
              <w:rPr>
                <w:rFonts w:ascii="仿宋_GB2312" w:eastAsia="仿宋_GB2312" w:hint="eastAsia"/>
                <w:b/>
                <w:bCs/>
                <w:sz w:val="24"/>
                <w:lang w:eastAsia="zh-Hans"/>
              </w:rPr>
              <w:t>登记日期</w:t>
            </w:r>
          </w:p>
        </w:tc>
        <w:tc>
          <w:tcPr>
            <w:tcW w:w="1523" w:type="pct"/>
            <w:gridSpan w:val="2"/>
            <w:vAlign w:val="center"/>
          </w:tcPr>
          <w:p w14:paraId="293835E1" w14:textId="77777777" w:rsidR="00171CF3" w:rsidRDefault="00171CF3">
            <w:pPr>
              <w:spacing w:line="360" w:lineRule="auto"/>
              <w:rPr>
                <w:rFonts w:ascii="仿宋_GB2312" w:eastAsia="仿宋_GB2312"/>
                <w:sz w:val="24"/>
                <w:lang w:eastAsia="zh-Hans"/>
              </w:rPr>
            </w:pPr>
          </w:p>
        </w:tc>
      </w:tr>
      <w:tr w:rsidR="00171CF3" w14:paraId="050B287C" w14:textId="77777777">
        <w:trPr>
          <w:trHeight w:val="915"/>
          <w:jc w:val="center"/>
        </w:trPr>
        <w:tc>
          <w:tcPr>
            <w:tcW w:w="882" w:type="pct"/>
            <w:vAlign w:val="center"/>
          </w:tcPr>
          <w:p w14:paraId="4A46D26B" w14:textId="77777777" w:rsidR="00171CF3" w:rsidRDefault="00000000">
            <w:pPr>
              <w:spacing w:line="360" w:lineRule="exact"/>
              <w:jc w:val="center"/>
              <w:rPr>
                <w:rFonts w:ascii="仿宋_GB2312" w:eastAsia="仿宋_GB2312"/>
                <w:b/>
                <w:bCs/>
                <w:sz w:val="24"/>
              </w:rPr>
            </w:pPr>
            <w:r>
              <w:rPr>
                <w:rFonts w:ascii="仿宋_GB2312" w:eastAsia="仿宋_GB2312" w:hint="eastAsia"/>
                <w:b/>
                <w:bCs/>
                <w:sz w:val="24"/>
              </w:rPr>
              <w:t>注册地址</w:t>
            </w:r>
          </w:p>
        </w:tc>
        <w:tc>
          <w:tcPr>
            <w:tcW w:w="4117" w:type="pct"/>
            <w:gridSpan w:val="5"/>
            <w:vAlign w:val="center"/>
          </w:tcPr>
          <w:p w14:paraId="1A0320B9" w14:textId="77777777" w:rsidR="00171CF3" w:rsidRDefault="00171CF3">
            <w:pPr>
              <w:spacing w:line="360" w:lineRule="auto"/>
              <w:rPr>
                <w:rFonts w:ascii="仿宋_GB2312" w:eastAsia="仿宋_GB2312"/>
                <w:sz w:val="24"/>
                <w:lang w:eastAsia="zh-Hans"/>
              </w:rPr>
            </w:pPr>
          </w:p>
        </w:tc>
      </w:tr>
      <w:tr w:rsidR="00171CF3" w14:paraId="01226E40" w14:textId="77777777">
        <w:trPr>
          <w:trHeight w:val="957"/>
          <w:jc w:val="center"/>
        </w:trPr>
        <w:tc>
          <w:tcPr>
            <w:tcW w:w="882" w:type="pct"/>
            <w:vAlign w:val="center"/>
          </w:tcPr>
          <w:p w14:paraId="181CD745" w14:textId="77777777" w:rsidR="00171CF3" w:rsidRDefault="00000000">
            <w:pPr>
              <w:spacing w:line="360" w:lineRule="exact"/>
              <w:jc w:val="center"/>
              <w:rPr>
                <w:rFonts w:ascii="仿宋_GB2312" w:eastAsia="仿宋_GB2312"/>
                <w:b/>
                <w:bCs/>
                <w:sz w:val="24"/>
              </w:rPr>
            </w:pPr>
            <w:r>
              <w:rPr>
                <w:rFonts w:ascii="仿宋_GB2312" w:eastAsia="仿宋_GB2312" w:hint="eastAsia"/>
                <w:b/>
                <w:bCs/>
                <w:sz w:val="24"/>
              </w:rPr>
              <w:t>安徽办公地址</w:t>
            </w:r>
          </w:p>
        </w:tc>
        <w:tc>
          <w:tcPr>
            <w:tcW w:w="4117" w:type="pct"/>
            <w:gridSpan w:val="5"/>
            <w:vAlign w:val="center"/>
          </w:tcPr>
          <w:p w14:paraId="257B2AB7" w14:textId="77777777" w:rsidR="00171CF3" w:rsidRDefault="00171CF3">
            <w:pPr>
              <w:spacing w:line="360" w:lineRule="auto"/>
              <w:rPr>
                <w:rFonts w:ascii="仿宋_GB2312" w:eastAsia="仿宋_GB2312"/>
                <w:sz w:val="24"/>
                <w:lang w:eastAsia="zh-Hans"/>
              </w:rPr>
            </w:pPr>
          </w:p>
        </w:tc>
      </w:tr>
      <w:tr w:rsidR="00171CF3" w14:paraId="2E2F379F" w14:textId="77777777">
        <w:trPr>
          <w:trHeight w:val="939"/>
          <w:jc w:val="center"/>
        </w:trPr>
        <w:tc>
          <w:tcPr>
            <w:tcW w:w="882" w:type="pct"/>
            <w:vMerge w:val="restart"/>
            <w:vAlign w:val="center"/>
          </w:tcPr>
          <w:p w14:paraId="20EC3078" w14:textId="77777777" w:rsidR="00171CF3" w:rsidRDefault="00000000">
            <w:pPr>
              <w:spacing w:line="360" w:lineRule="exact"/>
              <w:jc w:val="center"/>
              <w:rPr>
                <w:rFonts w:ascii="仿宋_GB2312" w:eastAsia="仿宋_GB2312"/>
                <w:b/>
                <w:bCs/>
                <w:sz w:val="24"/>
              </w:rPr>
            </w:pPr>
            <w:r>
              <w:rPr>
                <w:rFonts w:ascii="仿宋_GB2312" w:eastAsia="仿宋_GB2312" w:hint="eastAsia"/>
                <w:b/>
                <w:bCs/>
                <w:sz w:val="24"/>
              </w:rPr>
              <w:t>专属管理团队</w:t>
            </w:r>
          </w:p>
          <w:p w14:paraId="200C2D4F" w14:textId="77777777" w:rsidR="00171CF3" w:rsidRDefault="00171CF3">
            <w:pPr>
              <w:spacing w:line="360" w:lineRule="exact"/>
              <w:jc w:val="center"/>
              <w:rPr>
                <w:rFonts w:ascii="仿宋_GB2312" w:eastAsia="仿宋_GB2312"/>
                <w:b/>
                <w:bCs/>
                <w:sz w:val="24"/>
              </w:rPr>
            </w:pPr>
          </w:p>
        </w:tc>
        <w:tc>
          <w:tcPr>
            <w:tcW w:w="551" w:type="pct"/>
            <w:vAlign w:val="center"/>
          </w:tcPr>
          <w:p w14:paraId="0E32FA25" w14:textId="77777777" w:rsidR="00171CF3" w:rsidRDefault="00000000">
            <w:pPr>
              <w:spacing w:line="360" w:lineRule="exact"/>
              <w:jc w:val="center"/>
              <w:rPr>
                <w:rFonts w:ascii="仿宋_GB2312" w:eastAsia="仿宋_GB2312"/>
                <w:b/>
                <w:bCs/>
                <w:sz w:val="24"/>
              </w:rPr>
            </w:pPr>
            <w:r>
              <w:rPr>
                <w:rFonts w:ascii="仿宋_GB2312" w:eastAsia="仿宋_GB2312" w:hint="eastAsia"/>
                <w:b/>
                <w:bCs/>
                <w:sz w:val="24"/>
              </w:rPr>
              <w:t>姓名</w:t>
            </w:r>
          </w:p>
        </w:tc>
        <w:tc>
          <w:tcPr>
            <w:tcW w:w="939" w:type="pct"/>
            <w:vAlign w:val="center"/>
          </w:tcPr>
          <w:p w14:paraId="54B30F61" w14:textId="77777777" w:rsidR="00171CF3" w:rsidRDefault="00000000">
            <w:pPr>
              <w:spacing w:line="360" w:lineRule="exact"/>
              <w:jc w:val="center"/>
              <w:rPr>
                <w:rFonts w:ascii="仿宋_GB2312" w:eastAsia="仿宋_GB2312"/>
                <w:b/>
                <w:bCs/>
                <w:sz w:val="24"/>
              </w:rPr>
            </w:pPr>
            <w:r>
              <w:rPr>
                <w:rFonts w:ascii="仿宋_GB2312" w:eastAsia="仿宋_GB2312" w:hint="eastAsia"/>
                <w:b/>
                <w:bCs/>
                <w:sz w:val="24"/>
              </w:rPr>
              <w:t>职务</w:t>
            </w:r>
          </w:p>
        </w:tc>
        <w:tc>
          <w:tcPr>
            <w:tcW w:w="1103" w:type="pct"/>
            <w:vAlign w:val="center"/>
          </w:tcPr>
          <w:p w14:paraId="7461EBB1" w14:textId="77777777" w:rsidR="00171CF3" w:rsidRDefault="00000000">
            <w:pPr>
              <w:spacing w:line="360" w:lineRule="exact"/>
              <w:jc w:val="center"/>
              <w:rPr>
                <w:rFonts w:ascii="仿宋_GB2312" w:eastAsia="仿宋_GB2312"/>
                <w:b/>
                <w:bCs/>
                <w:sz w:val="24"/>
              </w:rPr>
            </w:pPr>
            <w:r>
              <w:rPr>
                <w:rFonts w:ascii="仿宋_GB2312" w:eastAsia="仿宋_GB2312" w:hint="eastAsia"/>
                <w:b/>
                <w:bCs/>
                <w:sz w:val="24"/>
              </w:rPr>
              <w:t>从事投资或相关行业年限</w:t>
            </w:r>
          </w:p>
        </w:tc>
        <w:tc>
          <w:tcPr>
            <w:tcW w:w="883" w:type="pct"/>
            <w:vAlign w:val="center"/>
          </w:tcPr>
          <w:p w14:paraId="6B9BD996" w14:textId="77777777" w:rsidR="00171CF3" w:rsidRDefault="00000000">
            <w:pPr>
              <w:spacing w:line="360" w:lineRule="exact"/>
              <w:jc w:val="center"/>
              <w:rPr>
                <w:rFonts w:ascii="仿宋_GB2312" w:eastAsia="仿宋_GB2312"/>
                <w:b/>
                <w:bCs/>
                <w:sz w:val="24"/>
              </w:rPr>
            </w:pPr>
            <w:r>
              <w:rPr>
                <w:rFonts w:ascii="仿宋_GB2312" w:eastAsia="仿宋_GB2312" w:hint="eastAsia"/>
                <w:b/>
                <w:bCs/>
                <w:sz w:val="24"/>
              </w:rPr>
              <w:t>是否常驻安徽</w:t>
            </w:r>
          </w:p>
        </w:tc>
        <w:tc>
          <w:tcPr>
            <w:tcW w:w="640" w:type="pct"/>
            <w:vAlign w:val="center"/>
          </w:tcPr>
          <w:p w14:paraId="54F74C19" w14:textId="77777777" w:rsidR="00171CF3" w:rsidRDefault="00000000">
            <w:pPr>
              <w:spacing w:line="360" w:lineRule="exact"/>
              <w:jc w:val="center"/>
              <w:rPr>
                <w:rFonts w:ascii="仿宋_GB2312" w:eastAsia="仿宋_GB2312"/>
                <w:b/>
                <w:bCs/>
                <w:sz w:val="24"/>
              </w:rPr>
            </w:pPr>
            <w:r>
              <w:rPr>
                <w:rFonts w:ascii="仿宋_GB2312" w:eastAsia="仿宋_GB2312" w:hint="eastAsia"/>
                <w:b/>
                <w:bCs/>
                <w:sz w:val="24"/>
              </w:rPr>
              <w:t>是否有处罚记录</w:t>
            </w:r>
          </w:p>
        </w:tc>
      </w:tr>
      <w:tr w:rsidR="00171CF3" w14:paraId="055E69BE" w14:textId="77777777">
        <w:trPr>
          <w:trHeight w:val="701"/>
          <w:jc w:val="center"/>
        </w:trPr>
        <w:tc>
          <w:tcPr>
            <w:tcW w:w="882" w:type="pct"/>
            <w:vMerge/>
            <w:vAlign w:val="center"/>
          </w:tcPr>
          <w:p w14:paraId="64758EC0" w14:textId="77777777" w:rsidR="00171CF3" w:rsidRDefault="00171CF3">
            <w:pPr>
              <w:spacing w:line="360" w:lineRule="exact"/>
              <w:jc w:val="center"/>
              <w:rPr>
                <w:rFonts w:ascii="仿宋_GB2312" w:eastAsia="仿宋_GB2312"/>
                <w:b/>
                <w:bCs/>
                <w:sz w:val="24"/>
              </w:rPr>
            </w:pPr>
          </w:p>
        </w:tc>
        <w:tc>
          <w:tcPr>
            <w:tcW w:w="551" w:type="pct"/>
            <w:vAlign w:val="center"/>
          </w:tcPr>
          <w:p w14:paraId="0CF23A3D" w14:textId="77777777" w:rsidR="00171CF3" w:rsidRDefault="00171CF3">
            <w:pPr>
              <w:spacing w:line="360" w:lineRule="auto"/>
              <w:jc w:val="center"/>
              <w:rPr>
                <w:rFonts w:ascii="仿宋_GB2312" w:eastAsia="仿宋_GB2312"/>
                <w:sz w:val="24"/>
                <w:lang w:eastAsia="zh-Hans"/>
              </w:rPr>
            </w:pPr>
          </w:p>
        </w:tc>
        <w:tc>
          <w:tcPr>
            <w:tcW w:w="939" w:type="pct"/>
            <w:vAlign w:val="center"/>
          </w:tcPr>
          <w:p w14:paraId="43B0EB82" w14:textId="77777777" w:rsidR="00171CF3" w:rsidRDefault="00171CF3">
            <w:pPr>
              <w:spacing w:line="360" w:lineRule="auto"/>
              <w:jc w:val="center"/>
              <w:rPr>
                <w:rFonts w:ascii="仿宋_GB2312" w:eastAsia="仿宋_GB2312"/>
                <w:sz w:val="24"/>
                <w:lang w:eastAsia="zh-Hans"/>
              </w:rPr>
            </w:pPr>
          </w:p>
        </w:tc>
        <w:tc>
          <w:tcPr>
            <w:tcW w:w="1103" w:type="pct"/>
            <w:vAlign w:val="center"/>
          </w:tcPr>
          <w:p w14:paraId="7547C0A7" w14:textId="77777777" w:rsidR="00171CF3" w:rsidRDefault="00171CF3">
            <w:pPr>
              <w:spacing w:line="360" w:lineRule="auto"/>
              <w:jc w:val="center"/>
              <w:rPr>
                <w:rFonts w:ascii="仿宋_GB2312" w:eastAsia="仿宋_GB2312"/>
                <w:sz w:val="24"/>
                <w:lang w:eastAsia="zh-Hans"/>
              </w:rPr>
            </w:pPr>
          </w:p>
        </w:tc>
        <w:tc>
          <w:tcPr>
            <w:tcW w:w="883" w:type="pct"/>
            <w:vAlign w:val="center"/>
          </w:tcPr>
          <w:p w14:paraId="5CB6AC1F" w14:textId="77777777" w:rsidR="00171CF3" w:rsidRDefault="00171CF3">
            <w:pPr>
              <w:spacing w:line="360" w:lineRule="auto"/>
              <w:jc w:val="center"/>
              <w:rPr>
                <w:rFonts w:ascii="仿宋_GB2312" w:eastAsia="仿宋_GB2312"/>
                <w:sz w:val="24"/>
                <w:lang w:eastAsia="zh-Hans"/>
              </w:rPr>
            </w:pPr>
          </w:p>
        </w:tc>
        <w:tc>
          <w:tcPr>
            <w:tcW w:w="640" w:type="pct"/>
            <w:vAlign w:val="center"/>
          </w:tcPr>
          <w:p w14:paraId="66F5F900" w14:textId="77777777" w:rsidR="00171CF3" w:rsidRDefault="00171CF3">
            <w:pPr>
              <w:spacing w:line="360" w:lineRule="auto"/>
              <w:jc w:val="center"/>
              <w:rPr>
                <w:rFonts w:ascii="仿宋_GB2312" w:eastAsia="仿宋_GB2312"/>
                <w:sz w:val="24"/>
                <w:lang w:eastAsia="zh-Hans"/>
              </w:rPr>
            </w:pPr>
          </w:p>
        </w:tc>
      </w:tr>
      <w:tr w:rsidR="00171CF3" w14:paraId="027C7D71" w14:textId="77777777">
        <w:trPr>
          <w:trHeight w:val="701"/>
          <w:jc w:val="center"/>
        </w:trPr>
        <w:tc>
          <w:tcPr>
            <w:tcW w:w="882" w:type="pct"/>
            <w:vMerge/>
            <w:vAlign w:val="center"/>
          </w:tcPr>
          <w:p w14:paraId="120B515A" w14:textId="77777777" w:rsidR="00171CF3" w:rsidRDefault="00171CF3">
            <w:pPr>
              <w:spacing w:line="360" w:lineRule="exact"/>
              <w:jc w:val="center"/>
              <w:rPr>
                <w:rFonts w:ascii="仿宋_GB2312" w:eastAsia="仿宋_GB2312"/>
                <w:b/>
                <w:bCs/>
                <w:sz w:val="24"/>
              </w:rPr>
            </w:pPr>
          </w:p>
        </w:tc>
        <w:tc>
          <w:tcPr>
            <w:tcW w:w="551" w:type="pct"/>
            <w:vAlign w:val="center"/>
          </w:tcPr>
          <w:p w14:paraId="573CAD6E" w14:textId="77777777" w:rsidR="00171CF3" w:rsidRDefault="00171CF3">
            <w:pPr>
              <w:spacing w:line="360" w:lineRule="auto"/>
              <w:jc w:val="center"/>
              <w:rPr>
                <w:rFonts w:ascii="仿宋_GB2312" w:eastAsia="仿宋_GB2312"/>
                <w:sz w:val="24"/>
                <w:lang w:eastAsia="zh-Hans"/>
              </w:rPr>
            </w:pPr>
          </w:p>
        </w:tc>
        <w:tc>
          <w:tcPr>
            <w:tcW w:w="939" w:type="pct"/>
            <w:vAlign w:val="center"/>
          </w:tcPr>
          <w:p w14:paraId="4DD63698" w14:textId="77777777" w:rsidR="00171CF3" w:rsidRDefault="00171CF3">
            <w:pPr>
              <w:spacing w:line="360" w:lineRule="auto"/>
              <w:jc w:val="center"/>
              <w:rPr>
                <w:rFonts w:ascii="仿宋_GB2312" w:eastAsia="仿宋_GB2312"/>
                <w:sz w:val="24"/>
                <w:lang w:eastAsia="zh-Hans"/>
              </w:rPr>
            </w:pPr>
          </w:p>
        </w:tc>
        <w:tc>
          <w:tcPr>
            <w:tcW w:w="1103" w:type="pct"/>
            <w:vAlign w:val="center"/>
          </w:tcPr>
          <w:p w14:paraId="2DF932B2" w14:textId="77777777" w:rsidR="00171CF3" w:rsidRDefault="00171CF3">
            <w:pPr>
              <w:spacing w:line="360" w:lineRule="auto"/>
              <w:jc w:val="center"/>
              <w:rPr>
                <w:rFonts w:ascii="仿宋_GB2312" w:eastAsia="仿宋_GB2312"/>
                <w:sz w:val="24"/>
                <w:lang w:eastAsia="zh-Hans"/>
              </w:rPr>
            </w:pPr>
          </w:p>
        </w:tc>
        <w:tc>
          <w:tcPr>
            <w:tcW w:w="883" w:type="pct"/>
            <w:vAlign w:val="center"/>
          </w:tcPr>
          <w:p w14:paraId="4C1AA976" w14:textId="77777777" w:rsidR="00171CF3" w:rsidRDefault="00171CF3">
            <w:pPr>
              <w:spacing w:line="360" w:lineRule="auto"/>
              <w:jc w:val="center"/>
              <w:rPr>
                <w:rFonts w:ascii="仿宋_GB2312" w:eastAsia="仿宋_GB2312"/>
                <w:sz w:val="24"/>
                <w:lang w:eastAsia="zh-Hans"/>
              </w:rPr>
            </w:pPr>
          </w:p>
        </w:tc>
        <w:tc>
          <w:tcPr>
            <w:tcW w:w="640" w:type="pct"/>
            <w:vAlign w:val="center"/>
          </w:tcPr>
          <w:p w14:paraId="35E3E2B1" w14:textId="77777777" w:rsidR="00171CF3" w:rsidRDefault="00171CF3">
            <w:pPr>
              <w:spacing w:line="360" w:lineRule="auto"/>
              <w:jc w:val="center"/>
              <w:rPr>
                <w:rFonts w:ascii="仿宋_GB2312" w:eastAsia="仿宋_GB2312"/>
                <w:sz w:val="24"/>
                <w:lang w:eastAsia="zh-Hans"/>
              </w:rPr>
            </w:pPr>
          </w:p>
        </w:tc>
      </w:tr>
      <w:tr w:rsidR="00171CF3" w14:paraId="2AB79D89" w14:textId="77777777">
        <w:trPr>
          <w:trHeight w:val="785"/>
          <w:jc w:val="center"/>
        </w:trPr>
        <w:tc>
          <w:tcPr>
            <w:tcW w:w="882" w:type="pct"/>
            <w:vMerge/>
            <w:vAlign w:val="center"/>
          </w:tcPr>
          <w:p w14:paraId="7CE5030E" w14:textId="77777777" w:rsidR="00171CF3" w:rsidRDefault="00171CF3">
            <w:pPr>
              <w:spacing w:line="360" w:lineRule="exact"/>
              <w:jc w:val="center"/>
              <w:rPr>
                <w:rFonts w:ascii="仿宋_GB2312" w:eastAsia="仿宋_GB2312"/>
                <w:b/>
                <w:bCs/>
                <w:sz w:val="24"/>
              </w:rPr>
            </w:pPr>
          </w:p>
        </w:tc>
        <w:tc>
          <w:tcPr>
            <w:tcW w:w="551" w:type="pct"/>
            <w:vAlign w:val="center"/>
          </w:tcPr>
          <w:p w14:paraId="78B33A54" w14:textId="77777777" w:rsidR="00171CF3" w:rsidRDefault="00171CF3">
            <w:pPr>
              <w:spacing w:line="360" w:lineRule="auto"/>
              <w:jc w:val="center"/>
              <w:rPr>
                <w:rFonts w:ascii="仿宋_GB2312" w:eastAsia="仿宋_GB2312"/>
                <w:sz w:val="24"/>
                <w:lang w:eastAsia="zh-Hans"/>
              </w:rPr>
            </w:pPr>
          </w:p>
        </w:tc>
        <w:tc>
          <w:tcPr>
            <w:tcW w:w="939" w:type="pct"/>
            <w:vAlign w:val="center"/>
          </w:tcPr>
          <w:p w14:paraId="0ED19E3B" w14:textId="77777777" w:rsidR="00171CF3" w:rsidRDefault="00171CF3">
            <w:pPr>
              <w:spacing w:line="360" w:lineRule="auto"/>
              <w:jc w:val="center"/>
              <w:rPr>
                <w:rFonts w:ascii="仿宋_GB2312" w:eastAsia="仿宋_GB2312"/>
                <w:sz w:val="24"/>
                <w:lang w:eastAsia="zh-Hans"/>
              </w:rPr>
            </w:pPr>
          </w:p>
        </w:tc>
        <w:tc>
          <w:tcPr>
            <w:tcW w:w="1103" w:type="pct"/>
            <w:vAlign w:val="center"/>
          </w:tcPr>
          <w:p w14:paraId="1AAFFEB3" w14:textId="77777777" w:rsidR="00171CF3" w:rsidRDefault="00171CF3">
            <w:pPr>
              <w:spacing w:line="360" w:lineRule="auto"/>
              <w:jc w:val="center"/>
              <w:rPr>
                <w:rFonts w:ascii="仿宋_GB2312" w:eastAsia="仿宋_GB2312"/>
                <w:sz w:val="24"/>
                <w:lang w:eastAsia="zh-Hans"/>
              </w:rPr>
            </w:pPr>
          </w:p>
        </w:tc>
        <w:tc>
          <w:tcPr>
            <w:tcW w:w="883" w:type="pct"/>
            <w:vAlign w:val="center"/>
          </w:tcPr>
          <w:p w14:paraId="6CCAD485" w14:textId="77777777" w:rsidR="00171CF3" w:rsidRDefault="00171CF3">
            <w:pPr>
              <w:spacing w:line="360" w:lineRule="auto"/>
              <w:jc w:val="center"/>
              <w:rPr>
                <w:rFonts w:ascii="仿宋_GB2312" w:eastAsia="仿宋_GB2312"/>
                <w:sz w:val="24"/>
                <w:lang w:eastAsia="zh-Hans"/>
              </w:rPr>
            </w:pPr>
          </w:p>
        </w:tc>
        <w:tc>
          <w:tcPr>
            <w:tcW w:w="640" w:type="pct"/>
            <w:vAlign w:val="center"/>
          </w:tcPr>
          <w:p w14:paraId="3C47D4B3" w14:textId="77777777" w:rsidR="00171CF3" w:rsidRDefault="00171CF3">
            <w:pPr>
              <w:spacing w:line="360" w:lineRule="auto"/>
              <w:jc w:val="center"/>
              <w:rPr>
                <w:rFonts w:ascii="仿宋_GB2312" w:eastAsia="仿宋_GB2312"/>
                <w:sz w:val="24"/>
                <w:lang w:eastAsia="zh-Hans"/>
              </w:rPr>
            </w:pPr>
          </w:p>
        </w:tc>
      </w:tr>
      <w:tr w:rsidR="00171CF3" w14:paraId="6D224CAA" w14:textId="77777777">
        <w:trPr>
          <w:trHeight w:val="2548"/>
          <w:jc w:val="center"/>
        </w:trPr>
        <w:tc>
          <w:tcPr>
            <w:tcW w:w="882" w:type="pct"/>
            <w:vAlign w:val="center"/>
          </w:tcPr>
          <w:p w14:paraId="612367AF" w14:textId="77777777" w:rsidR="00171CF3" w:rsidRDefault="00000000">
            <w:pPr>
              <w:spacing w:line="360" w:lineRule="exact"/>
              <w:jc w:val="center"/>
              <w:rPr>
                <w:rFonts w:ascii="仿宋_GB2312" w:eastAsia="仿宋_GB2312"/>
                <w:b/>
                <w:bCs/>
                <w:sz w:val="24"/>
              </w:rPr>
            </w:pPr>
            <w:r>
              <w:rPr>
                <w:rFonts w:ascii="仿宋_GB2312" w:eastAsia="仿宋_GB2312" w:hint="eastAsia"/>
                <w:b/>
                <w:bCs/>
                <w:sz w:val="24"/>
              </w:rPr>
              <w:t>其他说明事项</w:t>
            </w:r>
          </w:p>
          <w:p w14:paraId="264D9964" w14:textId="77777777" w:rsidR="00171CF3" w:rsidRDefault="00000000">
            <w:pPr>
              <w:pStyle w:val="2"/>
              <w:rPr>
                <w:rFonts w:ascii="仿宋_GB2312" w:eastAsia="仿宋_GB2312"/>
                <w:sz w:val="24"/>
              </w:rPr>
            </w:pPr>
            <w:r>
              <w:rPr>
                <w:rFonts w:ascii="仿宋_GB2312" w:eastAsia="仿宋_GB2312" w:hint="eastAsia"/>
                <w:sz w:val="24"/>
              </w:rPr>
              <w:t>（如有）</w:t>
            </w:r>
          </w:p>
        </w:tc>
        <w:tc>
          <w:tcPr>
            <w:tcW w:w="4117" w:type="pct"/>
            <w:gridSpan w:val="5"/>
            <w:vAlign w:val="center"/>
          </w:tcPr>
          <w:p w14:paraId="0A024BA0" w14:textId="77777777" w:rsidR="00171CF3" w:rsidRDefault="00000000">
            <w:pPr>
              <w:spacing w:line="360" w:lineRule="exact"/>
              <w:rPr>
                <w:rFonts w:ascii="仿宋_GB2312" w:eastAsia="仿宋_GB2312"/>
                <w:sz w:val="24"/>
              </w:rPr>
            </w:pPr>
            <w:r>
              <w:rPr>
                <w:rFonts w:ascii="仿宋_GB2312" w:eastAsia="仿宋_GB2312" w:hint="eastAsia"/>
                <w:sz w:val="24"/>
              </w:rPr>
              <w:t>1.管理机构、管理团队均符合《安徽省新兴产业引导基金管理办法》《安徽省雏鹰计划专项基金组建方案》的要求。</w:t>
            </w:r>
          </w:p>
          <w:p w14:paraId="151BF8BE" w14:textId="77777777" w:rsidR="00171CF3" w:rsidRDefault="00000000">
            <w:pPr>
              <w:spacing w:line="360" w:lineRule="exact"/>
              <w:rPr>
                <w:rFonts w:ascii="仿宋_GB2312" w:eastAsia="仿宋_GB2312"/>
                <w:b/>
                <w:bCs/>
                <w:sz w:val="24"/>
              </w:rPr>
            </w:pPr>
            <w:r>
              <w:rPr>
                <w:rFonts w:ascii="仿宋_GB2312" w:eastAsia="仿宋_GB2312" w:hint="eastAsia"/>
                <w:sz w:val="24"/>
              </w:rPr>
              <w:t>2.管理机构承诺若中选该基金，将在安徽省内设置固定办公场所，并有至少一名核心人员常驻安徽办公。安徽省雏鹰计划专项基金将在落实上述事项后再进行出资。</w:t>
            </w:r>
          </w:p>
        </w:tc>
      </w:tr>
    </w:tbl>
    <w:p w14:paraId="57E40613" w14:textId="77777777" w:rsidR="00171CF3" w:rsidRDefault="00000000">
      <w:pPr>
        <w:pStyle w:val="ad"/>
        <w:numPr>
          <w:ilvl w:val="0"/>
          <w:numId w:val="6"/>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股权结构</w:t>
      </w:r>
    </w:p>
    <w:tbl>
      <w:tblPr>
        <w:tblStyle w:val="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631"/>
        <w:gridCol w:w="2268"/>
        <w:gridCol w:w="2489"/>
      </w:tblGrid>
      <w:tr w:rsidR="00171CF3" w14:paraId="30CA60F4" w14:textId="77777777">
        <w:trPr>
          <w:trHeight w:val="567"/>
        </w:trPr>
        <w:tc>
          <w:tcPr>
            <w:tcW w:w="547" w:type="pct"/>
            <w:vAlign w:val="center"/>
          </w:tcPr>
          <w:p w14:paraId="61C9EB88" w14:textId="77777777" w:rsidR="00171CF3"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序号</w:t>
            </w:r>
          </w:p>
        </w:tc>
        <w:tc>
          <w:tcPr>
            <w:tcW w:w="1586" w:type="pct"/>
            <w:vAlign w:val="center"/>
          </w:tcPr>
          <w:p w14:paraId="1A5D9813" w14:textId="77777777" w:rsidR="00171CF3"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合伙人名称</w:t>
            </w:r>
          </w:p>
        </w:tc>
        <w:tc>
          <w:tcPr>
            <w:tcW w:w="1367" w:type="pct"/>
            <w:vAlign w:val="center"/>
          </w:tcPr>
          <w:p w14:paraId="139FD850" w14:textId="77777777" w:rsidR="00171CF3"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出资金额（万元）</w:t>
            </w:r>
          </w:p>
        </w:tc>
        <w:tc>
          <w:tcPr>
            <w:tcW w:w="1500" w:type="pct"/>
            <w:vAlign w:val="center"/>
          </w:tcPr>
          <w:p w14:paraId="763A2C82" w14:textId="77777777" w:rsidR="00171CF3"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出资比例（%）</w:t>
            </w:r>
          </w:p>
        </w:tc>
      </w:tr>
      <w:tr w:rsidR="00171CF3" w14:paraId="020FBD48" w14:textId="77777777">
        <w:trPr>
          <w:trHeight w:val="567"/>
        </w:trPr>
        <w:tc>
          <w:tcPr>
            <w:tcW w:w="547" w:type="pct"/>
            <w:vAlign w:val="center"/>
          </w:tcPr>
          <w:p w14:paraId="5EF62F81" w14:textId="77777777" w:rsidR="00171CF3" w:rsidRDefault="00171CF3">
            <w:pPr>
              <w:snapToGrid w:val="0"/>
              <w:spacing w:line="360" w:lineRule="auto"/>
              <w:jc w:val="center"/>
              <w:rPr>
                <w:rFonts w:ascii="仿宋_GB2312" w:eastAsia="仿宋_GB2312" w:hAnsi="仿宋"/>
                <w:color w:val="000000" w:themeColor="text1"/>
                <w:sz w:val="24"/>
              </w:rPr>
            </w:pPr>
          </w:p>
        </w:tc>
        <w:tc>
          <w:tcPr>
            <w:tcW w:w="1586" w:type="pct"/>
            <w:vAlign w:val="center"/>
          </w:tcPr>
          <w:p w14:paraId="258950EA" w14:textId="77777777" w:rsidR="00171CF3" w:rsidRDefault="00171CF3">
            <w:pPr>
              <w:snapToGrid w:val="0"/>
              <w:spacing w:line="360" w:lineRule="auto"/>
              <w:jc w:val="center"/>
              <w:rPr>
                <w:rFonts w:ascii="仿宋_GB2312" w:eastAsia="仿宋_GB2312" w:hAnsi="仿宋"/>
                <w:color w:val="000000" w:themeColor="text1"/>
                <w:sz w:val="24"/>
              </w:rPr>
            </w:pPr>
          </w:p>
        </w:tc>
        <w:tc>
          <w:tcPr>
            <w:tcW w:w="1367" w:type="pct"/>
            <w:vAlign w:val="center"/>
          </w:tcPr>
          <w:p w14:paraId="1FF1EDD0" w14:textId="77777777" w:rsidR="00171CF3" w:rsidRDefault="00171CF3">
            <w:pPr>
              <w:snapToGrid w:val="0"/>
              <w:spacing w:line="360" w:lineRule="auto"/>
              <w:jc w:val="center"/>
              <w:rPr>
                <w:rFonts w:ascii="仿宋_GB2312" w:eastAsia="仿宋_GB2312" w:hAnsi="仿宋"/>
                <w:color w:val="000000" w:themeColor="text1"/>
                <w:sz w:val="24"/>
              </w:rPr>
            </w:pPr>
          </w:p>
        </w:tc>
        <w:tc>
          <w:tcPr>
            <w:tcW w:w="1500" w:type="pct"/>
            <w:vAlign w:val="center"/>
          </w:tcPr>
          <w:p w14:paraId="1F3CFF02" w14:textId="77777777" w:rsidR="00171CF3" w:rsidRDefault="00171CF3">
            <w:pPr>
              <w:snapToGrid w:val="0"/>
              <w:spacing w:line="360" w:lineRule="auto"/>
              <w:jc w:val="center"/>
              <w:rPr>
                <w:rFonts w:ascii="仿宋_GB2312" w:eastAsia="仿宋_GB2312" w:hAnsi="仿宋"/>
                <w:color w:val="000000" w:themeColor="text1"/>
                <w:sz w:val="24"/>
              </w:rPr>
            </w:pPr>
          </w:p>
        </w:tc>
      </w:tr>
      <w:tr w:rsidR="00171CF3" w14:paraId="0C7C2C06" w14:textId="77777777">
        <w:trPr>
          <w:trHeight w:val="567"/>
        </w:trPr>
        <w:tc>
          <w:tcPr>
            <w:tcW w:w="547" w:type="pct"/>
            <w:vAlign w:val="center"/>
          </w:tcPr>
          <w:p w14:paraId="30DD268F" w14:textId="77777777" w:rsidR="00171CF3" w:rsidRDefault="00171CF3">
            <w:pPr>
              <w:snapToGrid w:val="0"/>
              <w:spacing w:line="360" w:lineRule="auto"/>
              <w:jc w:val="center"/>
              <w:rPr>
                <w:rFonts w:ascii="仿宋_GB2312" w:eastAsia="仿宋_GB2312" w:hAnsi="仿宋"/>
                <w:color w:val="000000" w:themeColor="text1"/>
                <w:sz w:val="24"/>
              </w:rPr>
            </w:pPr>
          </w:p>
        </w:tc>
        <w:tc>
          <w:tcPr>
            <w:tcW w:w="1586" w:type="pct"/>
            <w:vAlign w:val="center"/>
          </w:tcPr>
          <w:p w14:paraId="2F1D06A8" w14:textId="77777777" w:rsidR="00171CF3" w:rsidRDefault="00171CF3">
            <w:pPr>
              <w:snapToGrid w:val="0"/>
              <w:spacing w:line="360" w:lineRule="auto"/>
              <w:jc w:val="center"/>
              <w:rPr>
                <w:rFonts w:ascii="仿宋_GB2312" w:eastAsia="仿宋_GB2312" w:hAnsi="仿宋"/>
                <w:color w:val="000000" w:themeColor="text1"/>
                <w:sz w:val="24"/>
              </w:rPr>
            </w:pPr>
          </w:p>
        </w:tc>
        <w:tc>
          <w:tcPr>
            <w:tcW w:w="1367" w:type="pct"/>
            <w:vAlign w:val="center"/>
          </w:tcPr>
          <w:p w14:paraId="0795292F" w14:textId="77777777" w:rsidR="00171CF3" w:rsidRDefault="00171CF3">
            <w:pPr>
              <w:snapToGrid w:val="0"/>
              <w:spacing w:line="360" w:lineRule="auto"/>
              <w:jc w:val="center"/>
              <w:rPr>
                <w:rFonts w:ascii="仿宋_GB2312" w:eastAsia="仿宋_GB2312" w:hAnsi="仿宋"/>
                <w:color w:val="000000" w:themeColor="text1"/>
                <w:sz w:val="24"/>
              </w:rPr>
            </w:pPr>
          </w:p>
        </w:tc>
        <w:tc>
          <w:tcPr>
            <w:tcW w:w="1500" w:type="pct"/>
            <w:vAlign w:val="center"/>
          </w:tcPr>
          <w:p w14:paraId="0059B4DD" w14:textId="77777777" w:rsidR="00171CF3" w:rsidRDefault="00171CF3">
            <w:pPr>
              <w:snapToGrid w:val="0"/>
              <w:spacing w:line="360" w:lineRule="auto"/>
              <w:jc w:val="center"/>
              <w:rPr>
                <w:rFonts w:ascii="仿宋_GB2312" w:eastAsia="仿宋_GB2312" w:hAnsi="仿宋"/>
                <w:color w:val="000000" w:themeColor="text1"/>
                <w:sz w:val="24"/>
              </w:rPr>
            </w:pPr>
          </w:p>
        </w:tc>
      </w:tr>
      <w:tr w:rsidR="00171CF3" w14:paraId="769743B8" w14:textId="77777777">
        <w:trPr>
          <w:trHeight w:val="567"/>
        </w:trPr>
        <w:tc>
          <w:tcPr>
            <w:tcW w:w="2133" w:type="pct"/>
            <w:gridSpan w:val="2"/>
            <w:vAlign w:val="center"/>
          </w:tcPr>
          <w:p w14:paraId="12B19C54" w14:textId="77777777" w:rsidR="00171CF3" w:rsidRDefault="00000000">
            <w:pPr>
              <w:snapToGrid w:val="0"/>
              <w:spacing w:line="360" w:lineRule="auto"/>
              <w:jc w:val="center"/>
              <w:rPr>
                <w:rFonts w:ascii="仿宋_GB2312" w:eastAsia="仿宋_GB2312" w:hAnsi="仿宋"/>
                <w:b/>
                <w:sz w:val="24"/>
              </w:rPr>
            </w:pPr>
            <w:r>
              <w:rPr>
                <w:rFonts w:ascii="仿宋_GB2312" w:eastAsia="仿宋_GB2312" w:hAnsi="仿宋" w:hint="eastAsia"/>
                <w:b/>
                <w:sz w:val="24"/>
              </w:rPr>
              <w:t>合计</w:t>
            </w:r>
          </w:p>
        </w:tc>
        <w:tc>
          <w:tcPr>
            <w:tcW w:w="1367" w:type="pct"/>
            <w:vAlign w:val="center"/>
          </w:tcPr>
          <w:p w14:paraId="42C70292" w14:textId="77777777" w:rsidR="00171CF3" w:rsidRDefault="00171CF3">
            <w:pPr>
              <w:snapToGrid w:val="0"/>
              <w:spacing w:line="360" w:lineRule="auto"/>
              <w:jc w:val="center"/>
              <w:rPr>
                <w:rFonts w:ascii="仿宋_GB2312" w:eastAsia="仿宋_GB2312" w:hAnsi="仿宋"/>
                <w:b/>
                <w:sz w:val="24"/>
              </w:rPr>
            </w:pPr>
          </w:p>
        </w:tc>
        <w:tc>
          <w:tcPr>
            <w:tcW w:w="1500" w:type="pct"/>
            <w:vAlign w:val="center"/>
          </w:tcPr>
          <w:p w14:paraId="67BA713E" w14:textId="77777777" w:rsidR="00171CF3" w:rsidRDefault="00171CF3">
            <w:pPr>
              <w:snapToGrid w:val="0"/>
              <w:spacing w:line="360" w:lineRule="auto"/>
              <w:jc w:val="center"/>
              <w:rPr>
                <w:rFonts w:ascii="仿宋_GB2312" w:eastAsia="仿宋_GB2312" w:hAnsi="仿宋"/>
                <w:b/>
                <w:sz w:val="24"/>
              </w:rPr>
            </w:pPr>
          </w:p>
        </w:tc>
      </w:tr>
    </w:tbl>
    <w:p w14:paraId="240DCEC6" w14:textId="77777777" w:rsidR="00171CF3" w:rsidRDefault="00000000">
      <w:pPr>
        <w:pStyle w:val="ad"/>
        <w:numPr>
          <w:ilvl w:val="0"/>
          <w:numId w:val="6"/>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实际控制人</w:t>
      </w:r>
    </w:p>
    <w:p w14:paraId="40C24F2E" w14:textId="77777777" w:rsidR="00171CF3"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实际控制人及控制关系</w:t>
      </w:r>
    </w:p>
    <w:p w14:paraId="79647BF6" w14:textId="77777777" w:rsidR="00171CF3" w:rsidRDefault="00000000">
      <w:pPr>
        <w:pStyle w:val="ad"/>
        <w:numPr>
          <w:ilvl w:val="0"/>
          <w:numId w:val="6"/>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组织架构</w:t>
      </w:r>
    </w:p>
    <w:p w14:paraId="1EF48DEC" w14:textId="77777777" w:rsidR="00171CF3" w:rsidRDefault="00000000">
      <w:pPr>
        <w:pStyle w:val="ad"/>
        <w:numPr>
          <w:ilvl w:val="0"/>
          <w:numId w:val="8"/>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组织架构图</w:t>
      </w:r>
    </w:p>
    <w:p w14:paraId="26F54C76" w14:textId="77777777" w:rsidR="00171CF3" w:rsidRDefault="00000000">
      <w:pPr>
        <w:pStyle w:val="ad"/>
        <w:numPr>
          <w:ilvl w:val="0"/>
          <w:numId w:val="8"/>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董事、监事、高管情况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789"/>
        <w:gridCol w:w="1626"/>
        <w:gridCol w:w="1465"/>
        <w:gridCol w:w="2439"/>
      </w:tblGrid>
      <w:tr w:rsidR="00171CF3" w14:paraId="488FAC27" w14:textId="77777777">
        <w:trPr>
          <w:trHeight w:val="454"/>
          <w:jc w:val="center"/>
        </w:trPr>
        <w:tc>
          <w:tcPr>
            <w:tcW w:w="589" w:type="pct"/>
            <w:vAlign w:val="center"/>
          </w:tcPr>
          <w:p w14:paraId="2B830769" w14:textId="77777777" w:rsidR="00171CF3"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序号</w:t>
            </w:r>
          </w:p>
        </w:tc>
        <w:tc>
          <w:tcPr>
            <w:tcW w:w="1078" w:type="pct"/>
            <w:shd w:val="clear" w:color="auto" w:fill="auto"/>
            <w:noWrap/>
            <w:vAlign w:val="center"/>
          </w:tcPr>
          <w:p w14:paraId="5CC017FE" w14:textId="77777777" w:rsidR="00171CF3"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姓名</w:t>
            </w:r>
          </w:p>
        </w:tc>
        <w:tc>
          <w:tcPr>
            <w:tcW w:w="980" w:type="pct"/>
            <w:shd w:val="clear" w:color="auto" w:fill="auto"/>
            <w:noWrap/>
            <w:vAlign w:val="center"/>
          </w:tcPr>
          <w:p w14:paraId="506544BD" w14:textId="77777777" w:rsidR="00171CF3"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公司职务</w:t>
            </w:r>
          </w:p>
        </w:tc>
        <w:tc>
          <w:tcPr>
            <w:tcW w:w="883" w:type="pct"/>
            <w:shd w:val="clear" w:color="auto" w:fill="auto"/>
            <w:noWrap/>
            <w:vAlign w:val="center"/>
          </w:tcPr>
          <w:p w14:paraId="580ADBDA" w14:textId="77777777" w:rsidR="00171CF3"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是否兼职</w:t>
            </w:r>
          </w:p>
        </w:tc>
        <w:tc>
          <w:tcPr>
            <w:tcW w:w="1470" w:type="pct"/>
            <w:shd w:val="clear" w:color="auto" w:fill="auto"/>
            <w:noWrap/>
            <w:vAlign w:val="center"/>
          </w:tcPr>
          <w:p w14:paraId="33A12831" w14:textId="77777777" w:rsidR="00171CF3"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 xml:space="preserve">兼职公司 </w:t>
            </w:r>
          </w:p>
        </w:tc>
      </w:tr>
      <w:tr w:rsidR="00171CF3" w14:paraId="204E4D9C" w14:textId="77777777">
        <w:trPr>
          <w:trHeight w:val="454"/>
          <w:jc w:val="center"/>
        </w:trPr>
        <w:tc>
          <w:tcPr>
            <w:tcW w:w="589" w:type="pct"/>
            <w:vAlign w:val="center"/>
          </w:tcPr>
          <w:p w14:paraId="4ACC3187" w14:textId="77777777" w:rsidR="00171CF3" w:rsidRDefault="00171CF3">
            <w:pPr>
              <w:snapToGrid w:val="0"/>
              <w:spacing w:line="360" w:lineRule="auto"/>
              <w:jc w:val="center"/>
              <w:rPr>
                <w:rFonts w:ascii="仿宋_GB2312" w:eastAsia="仿宋_GB2312" w:hAnsi="仿宋"/>
                <w:color w:val="000000" w:themeColor="text1"/>
                <w:sz w:val="24"/>
              </w:rPr>
            </w:pPr>
          </w:p>
        </w:tc>
        <w:tc>
          <w:tcPr>
            <w:tcW w:w="1078" w:type="pct"/>
            <w:shd w:val="clear" w:color="auto" w:fill="auto"/>
            <w:noWrap/>
            <w:vAlign w:val="center"/>
          </w:tcPr>
          <w:p w14:paraId="1694EE53" w14:textId="77777777" w:rsidR="00171CF3" w:rsidRDefault="00171CF3">
            <w:pPr>
              <w:snapToGrid w:val="0"/>
              <w:spacing w:line="360" w:lineRule="auto"/>
              <w:jc w:val="left"/>
              <w:rPr>
                <w:rFonts w:ascii="仿宋_GB2312" w:eastAsia="仿宋_GB2312" w:hAnsi="仿宋"/>
                <w:color w:val="000000" w:themeColor="text1"/>
                <w:sz w:val="24"/>
              </w:rPr>
            </w:pPr>
          </w:p>
        </w:tc>
        <w:tc>
          <w:tcPr>
            <w:tcW w:w="980" w:type="pct"/>
            <w:shd w:val="clear" w:color="auto" w:fill="auto"/>
            <w:noWrap/>
            <w:vAlign w:val="center"/>
          </w:tcPr>
          <w:p w14:paraId="6A87974E" w14:textId="77777777" w:rsidR="00171CF3" w:rsidRDefault="00171CF3">
            <w:pPr>
              <w:snapToGrid w:val="0"/>
              <w:spacing w:line="360" w:lineRule="auto"/>
              <w:jc w:val="left"/>
              <w:rPr>
                <w:rFonts w:ascii="仿宋_GB2312" w:eastAsia="仿宋_GB2312" w:hAnsi="仿宋"/>
                <w:color w:val="000000" w:themeColor="text1"/>
                <w:sz w:val="24"/>
              </w:rPr>
            </w:pPr>
          </w:p>
        </w:tc>
        <w:tc>
          <w:tcPr>
            <w:tcW w:w="883" w:type="pct"/>
            <w:shd w:val="clear" w:color="auto" w:fill="auto"/>
            <w:noWrap/>
            <w:vAlign w:val="center"/>
          </w:tcPr>
          <w:p w14:paraId="6EC46B2B" w14:textId="77777777" w:rsidR="00171CF3" w:rsidRDefault="00171CF3">
            <w:pPr>
              <w:snapToGrid w:val="0"/>
              <w:spacing w:line="360" w:lineRule="auto"/>
              <w:jc w:val="left"/>
              <w:rPr>
                <w:rFonts w:ascii="仿宋_GB2312" w:eastAsia="仿宋_GB2312" w:hAnsi="仿宋"/>
                <w:color w:val="000000" w:themeColor="text1"/>
                <w:sz w:val="24"/>
              </w:rPr>
            </w:pPr>
          </w:p>
        </w:tc>
        <w:tc>
          <w:tcPr>
            <w:tcW w:w="1470" w:type="pct"/>
            <w:shd w:val="clear" w:color="auto" w:fill="auto"/>
            <w:noWrap/>
            <w:vAlign w:val="center"/>
          </w:tcPr>
          <w:p w14:paraId="005036AD" w14:textId="77777777" w:rsidR="00171CF3" w:rsidRDefault="00171CF3">
            <w:pPr>
              <w:tabs>
                <w:tab w:val="left" w:pos="629"/>
              </w:tabs>
              <w:snapToGrid w:val="0"/>
              <w:spacing w:line="360" w:lineRule="auto"/>
              <w:jc w:val="left"/>
              <w:rPr>
                <w:rFonts w:ascii="仿宋_GB2312" w:eastAsia="仿宋_GB2312" w:hAnsi="仿宋"/>
                <w:color w:val="000000" w:themeColor="text1"/>
                <w:sz w:val="24"/>
              </w:rPr>
            </w:pPr>
          </w:p>
        </w:tc>
      </w:tr>
      <w:tr w:rsidR="00171CF3" w14:paraId="69F9CEAB" w14:textId="77777777">
        <w:trPr>
          <w:trHeight w:val="454"/>
          <w:jc w:val="center"/>
        </w:trPr>
        <w:tc>
          <w:tcPr>
            <w:tcW w:w="589" w:type="pct"/>
            <w:vAlign w:val="center"/>
          </w:tcPr>
          <w:p w14:paraId="77042D71" w14:textId="77777777" w:rsidR="00171CF3" w:rsidRDefault="00171CF3">
            <w:pPr>
              <w:snapToGrid w:val="0"/>
              <w:spacing w:line="360" w:lineRule="auto"/>
              <w:jc w:val="center"/>
              <w:rPr>
                <w:rFonts w:ascii="仿宋_GB2312" w:eastAsia="仿宋_GB2312" w:hAnsi="仿宋"/>
                <w:color w:val="000000" w:themeColor="text1"/>
                <w:sz w:val="24"/>
              </w:rPr>
            </w:pPr>
          </w:p>
        </w:tc>
        <w:tc>
          <w:tcPr>
            <w:tcW w:w="1078" w:type="pct"/>
            <w:shd w:val="clear" w:color="auto" w:fill="auto"/>
            <w:noWrap/>
            <w:vAlign w:val="center"/>
          </w:tcPr>
          <w:p w14:paraId="7650331F" w14:textId="77777777" w:rsidR="00171CF3" w:rsidRDefault="00171CF3">
            <w:pPr>
              <w:snapToGrid w:val="0"/>
              <w:spacing w:line="360" w:lineRule="auto"/>
              <w:jc w:val="left"/>
              <w:rPr>
                <w:rFonts w:ascii="仿宋_GB2312" w:eastAsia="仿宋_GB2312" w:hAnsi="仿宋"/>
                <w:color w:val="000000" w:themeColor="text1"/>
                <w:sz w:val="24"/>
              </w:rPr>
            </w:pPr>
          </w:p>
        </w:tc>
        <w:tc>
          <w:tcPr>
            <w:tcW w:w="980" w:type="pct"/>
            <w:shd w:val="clear" w:color="auto" w:fill="auto"/>
            <w:noWrap/>
            <w:vAlign w:val="center"/>
          </w:tcPr>
          <w:p w14:paraId="7DC61BD4" w14:textId="77777777" w:rsidR="00171CF3" w:rsidRDefault="00171CF3">
            <w:pPr>
              <w:snapToGrid w:val="0"/>
              <w:spacing w:line="360" w:lineRule="auto"/>
              <w:jc w:val="left"/>
              <w:rPr>
                <w:rFonts w:ascii="仿宋_GB2312" w:eastAsia="仿宋_GB2312" w:hAnsi="仿宋"/>
                <w:color w:val="000000" w:themeColor="text1"/>
                <w:sz w:val="24"/>
              </w:rPr>
            </w:pPr>
          </w:p>
        </w:tc>
        <w:tc>
          <w:tcPr>
            <w:tcW w:w="883" w:type="pct"/>
            <w:shd w:val="clear" w:color="auto" w:fill="auto"/>
            <w:noWrap/>
            <w:vAlign w:val="center"/>
          </w:tcPr>
          <w:p w14:paraId="34267FB0" w14:textId="77777777" w:rsidR="00171CF3" w:rsidRDefault="00171CF3">
            <w:pPr>
              <w:snapToGrid w:val="0"/>
              <w:spacing w:line="360" w:lineRule="auto"/>
              <w:jc w:val="left"/>
              <w:rPr>
                <w:rFonts w:ascii="仿宋_GB2312" w:eastAsia="仿宋_GB2312" w:hAnsi="仿宋"/>
                <w:color w:val="000000" w:themeColor="text1"/>
                <w:sz w:val="24"/>
              </w:rPr>
            </w:pPr>
          </w:p>
        </w:tc>
        <w:tc>
          <w:tcPr>
            <w:tcW w:w="1470" w:type="pct"/>
            <w:shd w:val="clear" w:color="auto" w:fill="auto"/>
            <w:noWrap/>
            <w:vAlign w:val="center"/>
          </w:tcPr>
          <w:p w14:paraId="43FD5D87" w14:textId="77777777" w:rsidR="00171CF3" w:rsidRDefault="00171CF3">
            <w:pPr>
              <w:snapToGrid w:val="0"/>
              <w:spacing w:line="360" w:lineRule="auto"/>
              <w:jc w:val="left"/>
              <w:rPr>
                <w:rFonts w:ascii="仿宋_GB2312" w:eastAsia="仿宋_GB2312" w:hAnsi="仿宋"/>
                <w:color w:val="000000" w:themeColor="text1"/>
                <w:sz w:val="24"/>
              </w:rPr>
            </w:pPr>
          </w:p>
        </w:tc>
      </w:tr>
      <w:tr w:rsidR="00171CF3" w14:paraId="4E76F3F6" w14:textId="77777777">
        <w:trPr>
          <w:trHeight w:val="454"/>
          <w:jc w:val="center"/>
        </w:trPr>
        <w:tc>
          <w:tcPr>
            <w:tcW w:w="589" w:type="pct"/>
            <w:vAlign w:val="center"/>
          </w:tcPr>
          <w:p w14:paraId="2F7A7307" w14:textId="77777777" w:rsidR="00171CF3" w:rsidRDefault="00171CF3">
            <w:pPr>
              <w:snapToGrid w:val="0"/>
              <w:spacing w:line="360" w:lineRule="auto"/>
              <w:jc w:val="center"/>
              <w:rPr>
                <w:rFonts w:ascii="仿宋_GB2312" w:eastAsia="仿宋_GB2312" w:hAnsi="仿宋"/>
                <w:color w:val="000000" w:themeColor="text1"/>
                <w:sz w:val="24"/>
              </w:rPr>
            </w:pPr>
          </w:p>
        </w:tc>
        <w:tc>
          <w:tcPr>
            <w:tcW w:w="1078" w:type="pct"/>
            <w:shd w:val="clear" w:color="auto" w:fill="auto"/>
            <w:noWrap/>
            <w:vAlign w:val="center"/>
          </w:tcPr>
          <w:p w14:paraId="079BA585" w14:textId="77777777" w:rsidR="00171CF3" w:rsidRDefault="00171CF3">
            <w:pPr>
              <w:snapToGrid w:val="0"/>
              <w:spacing w:line="360" w:lineRule="auto"/>
              <w:jc w:val="left"/>
              <w:rPr>
                <w:rFonts w:ascii="仿宋_GB2312" w:eastAsia="仿宋_GB2312" w:hAnsi="仿宋"/>
                <w:color w:val="000000" w:themeColor="text1"/>
                <w:sz w:val="24"/>
              </w:rPr>
            </w:pPr>
          </w:p>
        </w:tc>
        <w:tc>
          <w:tcPr>
            <w:tcW w:w="980" w:type="pct"/>
            <w:shd w:val="clear" w:color="auto" w:fill="auto"/>
            <w:noWrap/>
            <w:vAlign w:val="center"/>
          </w:tcPr>
          <w:p w14:paraId="792987D9" w14:textId="77777777" w:rsidR="00171CF3" w:rsidRDefault="00171CF3">
            <w:pPr>
              <w:snapToGrid w:val="0"/>
              <w:spacing w:line="360" w:lineRule="auto"/>
              <w:jc w:val="left"/>
              <w:rPr>
                <w:rFonts w:ascii="仿宋_GB2312" w:eastAsia="仿宋_GB2312" w:hAnsi="仿宋"/>
                <w:color w:val="000000" w:themeColor="text1"/>
                <w:sz w:val="24"/>
              </w:rPr>
            </w:pPr>
          </w:p>
        </w:tc>
        <w:tc>
          <w:tcPr>
            <w:tcW w:w="883" w:type="pct"/>
            <w:shd w:val="clear" w:color="auto" w:fill="auto"/>
            <w:noWrap/>
            <w:vAlign w:val="center"/>
          </w:tcPr>
          <w:p w14:paraId="494D9A4D" w14:textId="77777777" w:rsidR="00171CF3" w:rsidRDefault="00171CF3">
            <w:pPr>
              <w:snapToGrid w:val="0"/>
              <w:spacing w:line="360" w:lineRule="auto"/>
              <w:jc w:val="left"/>
              <w:rPr>
                <w:rFonts w:ascii="仿宋_GB2312" w:eastAsia="仿宋_GB2312" w:hAnsi="仿宋"/>
                <w:color w:val="000000" w:themeColor="text1"/>
                <w:sz w:val="24"/>
              </w:rPr>
            </w:pPr>
          </w:p>
        </w:tc>
        <w:tc>
          <w:tcPr>
            <w:tcW w:w="1470" w:type="pct"/>
            <w:shd w:val="clear" w:color="auto" w:fill="auto"/>
            <w:noWrap/>
            <w:vAlign w:val="center"/>
          </w:tcPr>
          <w:p w14:paraId="41254939" w14:textId="77777777" w:rsidR="00171CF3" w:rsidRDefault="00171CF3">
            <w:pPr>
              <w:snapToGrid w:val="0"/>
              <w:spacing w:line="360" w:lineRule="auto"/>
              <w:jc w:val="left"/>
              <w:rPr>
                <w:rFonts w:ascii="仿宋_GB2312" w:eastAsia="仿宋_GB2312" w:hAnsi="仿宋"/>
                <w:color w:val="000000" w:themeColor="text1"/>
                <w:sz w:val="24"/>
              </w:rPr>
            </w:pPr>
          </w:p>
        </w:tc>
      </w:tr>
      <w:tr w:rsidR="00171CF3" w14:paraId="2D31EC63" w14:textId="77777777">
        <w:trPr>
          <w:trHeight w:val="454"/>
          <w:jc w:val="center"/>
        </w:trPr>
        <w:tc>
          <w:tcPr>
            <w:tcW w:w="589" w:type="pct"/>
            <w:vAlign w:val="center"/>
          </w:tcPr>
          <w:p w14:paraId="4479FF8E" w14:textId="77777777" w:rsidR="00171CF3" w:rsidRDefault="00171CF3">
            <w:pPr>
              <w:snapToGrid w:val="0"/>
              <w:spacing w:line="360" w:lineRule="auto"/>
              <w:jc w:val="center"/>
              <w:rPr>
                <w:rFonts w:ascii="仿宋_GB2312" w:eastAsia="仿宋_GB2312" w:hAnsi="仿宋"/>
                <w:color w:val="000000" w:themeColor="text1"/>
                <w:sz w:val="24"/>
              </w:rPr>
            </w:pPr>
          </w:p>
        </w:tc>
        <w:tc>
          <w:tcPr>
            <w:tcW w:w="1078" w:type="pct"/>
            <w:shd w:val="clear" w:color="auto" w:fill="auto"/>
            <w:noWrap/>
            <w:vAlign w:val="center"/>
          </w:tcPr>
          <w:p w14:paraId="174DC69A" w14:textId="77777777" w:rsidR="00171CF3" w:rsidRDefault="00171CF3">
            <w:pPr>
              <w:snapToGrid w:val="0"/>
              <w:spacing w:line="360" w:lineRule="auto"/>
              <w:jc w:val="left"/>
              <w:rPr>
                <w:rFonts w:ascii="仿宋_GB2312" w:eastAsia="仿宋_GB2312" w:hAnsi="仿宋"/>
                <w:color w:val="000000" w:themeColor="text1"/>
                <w:sz w:val="24"/>
              </w:rPr>
            </w:pPr>
          </w:p>
        </w:tc>
        <w:tc>
          <w:tcPr>
            <w:tcW w:w="980" w:type="pct"/>
            <w:shd w:val="clear" w:color="auto" w:fill="auto"/>
            <w:noWrap/>
            <w:vAlign w:val="center"/>
          </w:tcPr>
          <w:p w14:paraId="1DC8B785" w14:textId="77777777" w:rsidR="00171CF3" w:rsidRDefault="00171CF3">
            <w:pPr>
              <w:snapToGrid w:val="0"/>
              <w:spacing w:line="360" w:lineRule="auto"/>
              <w:jc w:val="left"/>
              <w:rPr>
                <w:rFonts w:ascii="仿宋_GB2312" w:eastAsia="仿宋_GB2312" w:hAnsi="仿宋"/>
                <w:color w:val="000000" w:themeColor="text1"/>
                <w:sz w:val="24"/>
              </w:rPr>
            </w:pPr>
          </w:p>
        </w:tc>
        <w:tc>
          <w:tcPr>
            <w:tcW w:w="883" w:type="pct"/>
            <w:shd w:val="clear" w:color="auto" w:fill="auto"/>
            <w:noWrap/>
            <w:vAlign w:val="center"/>
          </w:tcPr>
          <w:p w14:paraId="38353E49" w14:textId="77777777" w:rsidR="00171CF3" w:rsidRDefault="00171CF3">
            <w:pPr>
              <w:snapToGrid w:val="0"/>
              <w:spacing w:line="360" w:lineRule="auto"/>
              <w:jc w:val="left"/>
              <w:rPr>
                <w:rFonts w:ascii="仿宋_GB2312" w:eastAsia="仿宋_GB2312" w:hAnsi="仿宋"/>
                <w:color w:val="000000" w:themeColor="text1"/>
                <w:sz w:val="24"/>
              </w:rPr>
            </w:pPr>
          </w:p>
        </w:tc>
        <w:tc>
          <w:tcPr>
            <w:tcW w:w="1470" w:type="pct"/>
            <w:shd w:val="clear" w:color="auto" w:fill="auto"/>
            <w:noWrap/>
            <w:vAlign w:val="center"/>
          </w:tcPr>
          <w:p w14:paraId="6DA34F9B" w14:textId="77777777" w:rsidR="00171CF3" w:rsidRDefault="00171CF3">
            <w:pPr>
              <w:snapToGrid w:val="0"/>
              <w:spacing w:line="360" w:lineRule="auto"/>
              <w:ind w:firstLineChars="300" w:firstLine="720"/>
              <w:jc w:val="left"/>
              <w:rPr>
                <w:rFonts w:ascii="仿宋_GB2312" w:eastAsia="仿宋_GB2312" w:hAnsi="仿宋"/>
                <w:color w:val="000000" w:themeColor="text1"/>
                <w:sz w:val="24"/>
              </w:rPr>
            </w:pPr>
          </w:p>
        </w:tc>
      </w:tr>
      <w:tr w:rsidR="00171CF3" w14:paraId="2E6751F7" w14:textId="77777777">
        <w:trPr>
          <w:trHeight w:val="454"/>
          <w:jc w:val="center"/>
        </w:trPr>
        <w:tc>
          <w:tcPr>
            <w:tcW w:w="589" w:type="pct"/>
            <w:vAlign w:val="center"/>
          </w:tcPr>
          <w:p w14:paraId="6F466E33" w14:textId="77777777" w:rsidR="00171CF3" w:rsidRDefault="00171CF3">
            <w:pPr>
              <w:snapToGrid w:val="0"/>
              <w:spacing w:line="360" w:lineRule="auto"/>
              <w:jc w:val="center"/>
              <w:rPr>
                <w:rFonts w:ascii="仿宋_GB2312" w:eastAsia="仿宋_GB2312" w:hAnsi="仿宋"/>
                <w:color w:val="000000" w:themeColor="text1"/>
                <w:sz w:val="24"/>
              </w:rPr>
            </w:pPr>
          </w:p>
        </w:tc>
        <w:tc>
          <w:tcPr>
            <w:tcW w:w="1078" w:type="pct"/>
            <w:shd w:val="clear" w:color="auto" w:fill="auto"/>
            <w:noWrap/>
            <w:vAlign w:val="center"/>
          </w:tcPr>
          <w:p w14:paraId="7BFE8B5E" w14:textId="77777777" w:rsidR="00171CF3" w:rsidRDefault="00171CF3">
            <w:pPr>
              <w:snapToGrid w:val="0"/>
              <w:spacing w:line="360" w:lineRule="auto"/>
              <w:jc w:val="left"/>
              <w:rPr>
                <w:rFonts w:ascii="仿宋_GB2312" w:eastAsia="仿宋_GB2312" w:hAnsi="仿宋"/>
                <w:color w:val="000000" w:themeColor="text1"/>
                <w:sz w:val="24"/>
              </w:rPr>
            </w:pPr>
          </w:p>
        </w:tc>
        <w:tc>
          <w:tcPr>
            <w:tcW w:w="980" w:type="pct"/>
            <w:shd w:val="clear" w:color="auto" w:fill="auto"/>
            <w:noWrap/>
            <w:vAlign w:val="center"/>
          </w:tcPr>
          <w:p w14:paraId="6F358444" w14:textId="77777777" w:rsidR="00171CF3" w:rsidRDefault="00171CF3">
            <w:pPr>
              <w:snapToGrid w:val="0"/>
              <w:spacing w:line="360" w:lineRule="auto"/>
              <w:jc w:val="left"/>
              <w:rPr>
                <w:rFonts w:ascii="仿宋_GB2312" w:eastAsia="仿宋_GB2312" w:hAnsi="仿宋"/>
                <w:color w:val="000000" w:themeColor="text1"/>
                <w:sz w:val="24"/>
              </w:rPr>
            </w:pPr>
          </w:p>
        </w:tc>
        <w:tc>
          <w:tcPr>
            <w:tcW w:w="883" w:type="pct"/>
            <w:shd w:val="clear" w:color="auto" w:fill="auto"/>
            <w:noWrap/>
            <w:vAlign w:val="center"/>
          </w:tcPr>
          <w:p w14:paraId="73200CED" w14:textId="77777777" w:rsidR="00171CF3" w:rsidRDefault="00171CF3">
            <w:pPr>
              <w:snapToGrid w:val="0"/>
              <w:spacing w:line="360" w:lineRule="auto"/>
              <w:jc w:val="left"/>
              <w:rPr>
                <w:rFonts w:ascii="仿宋_GB2312" w:eastAsia="仿宋_GB2312" w:hAnsi="仿宋"/>
                <w:color w:val="000000" w:themeColor="text1"/>
                <w:sz w:val="24"/>
              </w:rPr>
            </w:pPr>
          </w:p>
        </w:tc>
        <w:tc>
          <w:tcPr>
            <w:tcW w:w="1470" w:type="pct"/>
            <w:shd w:val="clear" w:color="auto" w:fill="auto"/>
            <w:noWrap/>
            <w:vAlign w:val="center"/>
          </w:tcPr>
          <w:p w14:paraId="2F9CD36A" w14:textId="77777777" w:rsidR="00171CF3" w:rsidRDefault="00171CF3">
            <w:pPr>
              <w:snapToGrid w:val="0"/>
              <w:spacing w:line="360" w:lineRule="auto"/>
              <w:ind w:firstLineChars="300" w:firstLine="720"/>
              <w:jc w:val="left"/>
              <w:rPr>
                <w:rFonts w:ascii="仿宋_GB2312" w:eastAsia="仿宋_GB2312" w:hAnsi="仿宋"/>
                <w:color w:val="000000" w:themeColor="text1"/>
                <w:sz w:val="24"/>
              </w:rPr>
            </w:pPr>
          </w:p>
        </w:tc>
      </w:tr>
    </w:tbl>
    <w:p w14:paraId="4CC03D02" w14:textId="77777777" w:rsidR="00171CF3" w:rsidRDefault="00000000">
      <w:pPr>
        <w:spacing w:line="580" w:lineRule="exact"/>
        <w:ind w:firstLineChars="300" w:firstLine="843"/>
        <w:rPr>
          <w:rFonts w:ascii="仿宋_GB2312" w:eastAsia="仿宋_GB2312" w:hAnsi="仿宋" w:cs="仿宋_GB2312"/>
          <w:b/>
          <w:bCs/>
          <w:sz w:val="28"/>
          <w:szCs w:val="28"/>
          <w:lang w:bidi="ar"/>
        </w:rPr>
      </w:pPr>
      <w:r>
        <w:rPr>
          <w:rFonts w:ascii="仿宋_GB2312" w:eastAsia="仿宋_GB2312" w:hAnsi="仿宋" w:cs="仿宋_GB2312" w:hint="eastAsia"/>
          <w:b/>
          <w:bCs/>
          <w:sz w:val="28"/>
          <w:szCs w:val="28"/>
          <w:lang w:bidi="ar"/>
        </w:rPr>
        <w:t>提供上述人员简介。</w:t>
      </w:r>
    </w:p>
    <w:p w14:paraId="05F14C1F" w14:textId="77777777" w:rsidR="00171CF3" w:rsidRDefault="00000000">
      <w:pPr>
        <w:numPr>
          <w:ilvl w:val="0"/>
          <w:numId w:val="8"/>
        </w:numPr>
        <w:spacing w:line="580" w:lineRule="exact"/>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各部门主要职能及人员配置</w:t>
      </w:r>
    </w:p>
    <w:p w14:paraId="1502054D" w14:textId="77777777" w:rsidR="00171CF3" w:rsidRDefault="00000000">
      <w:pPr>
        <w:pStyle w:val="ad"/>
        <w:numPr>
          <w:ilvl w:val="0"/>
          <w:numId w:val="6"/>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合</w:t>
      </w:r>
      <w:proofErr w:type="gramStart"/>
      <w:r>
        <w:rPr>
          <w:rFonts w:ascii="楷体" w:eastAsia="楷体" w:hAnsi="楷体" w:cs="楷体_GB2312" w:hint="eastAsia"/>
          <w:sz w:val="28"/>
          <w:szCs w:val="28"/>
          <w:lang w:bidi="ar"/>
        </w:rPr>
        <w:t>规</w:t>
      </w:r>
      <w:proofErr w:type="gramEnd"/>
      <w:r>
        <w:rPr>
          <w:rFonts w:ascii="楷体" w:eastAsia="楷体" w:hAnsi="楷体" w:cs="楷体_GB2312" w:hint="eastAsia"/>
          <w:sz w:val="28"/>
          <w:szCs w:val="28"/>
          <w:lang w:bidi="ar"/>
        </w:rPr>
        <w:t>运营情况</w:t>
      </w:r>
    </w:p>
    <w:p w14:paraId="09920BC1" w14:textId="77777777" w:rsidR="00171CF3"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lastRenderedPageBreak/>
        <w:t>申报机构及其高管是否有因</w:t>
      </w:r>
      <w:proofErr w:type="gramStart"/>
      <w:r>
        <w:rPr>
          <w:rFonts w:ascii="仿宋_GB2312" w:eastAsia="仿宋_GB2312" w:hAnsi="仿宋" w:cs="仿宋_GB2312" w:hint="eastAsia"/>
          <w:sz w:val="28"/>
          <w:szCs w:val="28"/>
          <w:lang w:bidi="ar"/>
        </w:rPr>
        <w:t>不</w:t>
      </w:r>
      <w:proofErr w:type="gramEnd"/>
      <w:r>
        <w:rPr>
          <w:rFonts w:ascii="仿宋_GB2312" w:eastAsia="仿宋_GB2312" w:hAnsi="仿宋" w:cs="仿宋_GB2312" w:hint="eastAsia"/>
          <w:sz w:val="28"/>
          <w:szCs w:val="28"/>
          <w:lang w:bidi="ar"/>
        </w:rPr>
        <w:t>诚信或不合</w:t>
      </w:r>
      <w:proofErr w:type="gramStart"/>
      <w:r>
        <w:rPr>
          <w:rFonts w:ascii="仿宋_GB2312" w:eastAsia="仿宋_GB2312" w:hAnsi="仿宋" w:cs="仿宋_GB2312" w:hint="eastAsia"/>
          <w:sz w:val="28"/>
          <w:szCs w:val="28"/>
          <w:lang w:bidi="ar"/>
        </w:rPr>
        <w:t>规</w:t>
      </w:r>
      <w:proofErr w:type="gramEnd"/>
      <w:r>
        <w:rPr>
          <w:rFonts w:ascii="仿宋_GB2312" w:eastAsia="仿宋_GB2312" w:hAnsi="仿宋" w:cs="仿宋_GB2312" w:hint="eastAsia"/>
          <w:sz w:val="28"/>
          <w:szCs w:val="28"/>
          <w:lang w:bidi="ar"/>
        </w:rPr>
        <w:t>行为引发社会重大质疑或者产生严重社会负面影响且影响尚未消除的情形；申报机构是否符合监管部门规范资本无序扩张的监管要求；申报机构的实际控制人是否存在监管部门高度关注的风险隐患。</w:t>
      </w:r>
    </w:p>
    <w:p w14:paraId="42D9A81B" w14:textId="77777777" w:rsidR="00171CF3"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管理机构、高管及管理团队成员是否为失信被执行人，是否受过行政主管机关、司法机关处罚的不良记录，在3年内是否受过行业自律组织处罚。</w:t>
      </w:r>
    </w:p>
    <w:p w14:paraId="3312E81B" w14:textId="77777777" w:rsidR="00171CF3" w:rsidRDefault="00000000">
      <w:pPr>
        <w:pStyle w:val="ad"/>
        <w:numPr>
          <w:ilvl w:val="0"/>
          <w:numId w:val="6"/>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内控体系建设情况</w:t>
      </w:r>
    </w:p>
    <w:p w14:paraId="775F148B" w14:textId="77777777" w:rsidR="00171CF3"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公司制度建设、风险控制等情况。</w:t>
      </w:r>
    </w:p>
    <w:p w14:paraId="15A4164E" w14:textId="77777777" w:rsidR="00171CF3" w:rsidRDefault="00000000">
      <w:pPr>
        <w:pStyle w:val="ad"/>
        <w:numPr>
          <w:ilvl w:val="0"/>
          <w:numId w:val="6"/>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财务指标</w:t>
      </w:r>
    </w:p>
    <w:p w14:paraId="52F860E9" w14:textId="77777777" w:rsidR="00171CF3"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公司近三年资产、负债、净资产、收入、净利润、现金流等情况（若成立不满三年，则提供最新一至两年数据）。</w:t>
      </w:r>
    </w:p>
    <w:p w14:paraId="1DAABBCA" w14:textId="77777777" w:rsidR="00171CF3" w:rsidRDefault="00000000">
      <w:pPr>
        <w:pStyle w:val="ad"/>
        <w:numPr>
          <w:ilvl w:val="0"/>
          <w:numId w:val="9"/>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资产负债表主要数据（单位：元）</w:t>
      </w:r>
    </w:p>
    <w:tbl>
      <w:tblPr>
        <w:tblW w:w="495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25"/>
        <w:gridCol w:w="1857"/>
        <w:gridCol w:w="1984"/>
        <w:gridCol w:w="2553"/>
      </w:tblGrid>
      <w:tr w:rsidR="00171CF3" w14:paraId="61A493B4" w14:textId="77777777">
        <w:trPr>
          <w:trHeight w:val="90"/>
          <w:jc w:val="center"/>
        </w:trPr>
        <w:tc>
          <w:tcPr>
            <w:tcW w:w="1110" w:type="pct"/>
            <w:shd w:val="clear" w:color="auto" w:fill="FFFFFF"/>
            <w:vAlign w:val="center"/>
          </w:tcPr>
          <w:p w14:paraId="39F2F280" w14:textId="77777777" w:rsidR="00171CF3" w:rsidRDefault="00000000">
            <w:pPr>
              <w:pStyle w:val="ad"/>
              <w:ind w:firstLineChars="0" w:firstLine="0"/>
              <w:jc w:val="center"/>
              <w:rPr>
                <w:rFonts w:ascii="仿宋_GB2312" w:eastAsia="仿宋_GB2312" w:hAnsi="仿宋"/>
                <w:b/>
                <w:sz w:val="24"/>
              </w:rPr>
            </w:pPr>
            <w:r>
              <w:rPr>
                <w:rFonts w:ascii="仿宋_GB2312" w:eastAsia="仿宋_GB2312" w:hAnsi="仿宋" w:hint="eastAsia"/>
                <w:b/>
                <w:sz w:val="24"/>
              </w:rPr>
              <w:t>项目</w:t>
            </w:r>
          </w:p>
        </w:tc>
        <w:tc>
          <w:tcPr>
            <w:tcW w:w="1130" w:type="pct"/>
            <w:shd w:val="clear" w:color="auto" w:fill="FFFFFF"/>
            <w:vAlign w:val="center"/>
          </w:tcPr>
          <w:p w14:paraId="384DE23B" w14:textId="77777777" w:rsidR="00171CF3" w:rsidRDefault="00000000">
            <w:pPr>
              <w:pStyle w:val="ad"/>
              <w:ind w:firstLineChars="0" w:firstLine="0"/>
              <w:jc w:val="center"/>
              <w:rPr>
                <w:rFonts w:ascii="仿宋_GB2312" w:eastAsia="仿宋_GB2312" w:hAnsi="仿宋"/>
                <w:b/>
                <w:sz w:val="24"/>
              </w:rPr>
            </w:pPr>
            <w:r>
              <w:rPr>
                <w:rFonts w:ascii="仿宋_GB2312" w:eastAsia="仿宋_GB2312" w:hAnsi="仿宋" w:hint="eastAsia"/>
                <w:b/>
                <w:sz w:val="24"/>
              </w:rPr>
              <w:t>2021-12-31</w:t>
            </w:r>
          </w:p>
        </w:tc>
        <w:tc>
          <w:tcPr>
            <w:tcW w:w="1207" w:type="pct"/>
            <w:shd w:val="clear" w:color="auto" w:fill="FFFFFF"/>
            <w:vAlign w:val="center"/>
          </w:tcPr>
          <w:p w14:paraId="1EECC116" w14:textId="77777777" w:rsidR="00171CF3" w:rsidRDefault="00000000">
            <w:pPr>
              <w:pStyle w:val="ad"/>
              <w:ind w:firstLineChars="0" w:firstLine="0"/>
              <w:jc w:val="center"/>
              <w:rPr>
                <w:rFonts w:ascii="仿宋_GB2312" w:eastAsia="仿宋_GB2312" w:hAnsi="仿宋"/>
                <w:b/>
                <w:sz w:val="24"/>
              </w:rPr>
            </w:pPr>
            <w:r>
              <w:rPr>
                <w:rFonts w:ascii="仿宋_GB2312" w:eastAsia="仿宋_GB2312" w:hAnsi="仿宋" w:hint="eastAsia"/>
                <w:b/>
                <w:sz w:val="24"/>
              </w:rPr>
              <w:t>2022-12-31</w:t>
            </w:r>
          </w:p>
        </w:tc>
        <w:tc>
          <w:tcPr>
            <w:tcW w:w="1553" w:type="pct"/>
            <w:shd w:val="clear" w:color="auto" w:fill="FFFFFF"/>
            <w:vAlign w:val="center"/>
          </w:tcPr>
          <w:p w14:paraId="7BB81FB0" w14:textId="77777777" w:rsidR="00171CF3" w:rsidRDefault="00000000">
            <w:pPr>
              <w:pStyle w:val="ad"/>
              <w:ind w:firstLineChars="0" w:firstLine="0"/>
              <w:jc w:val="center"/>
              <w:rPr>
                <w:rFonts w:ascii="仿宋_GB2312" w:eastAsia="仿宋_GB2312" w:hAnsi="仿宋"/>
                <w:b/>
                <w:sz w:val="24"/>
              </w:rPr>
            </w:pPr>
            <w:r>
              <w:rPr>
                <w:rFonts w:ascii="仿宋_GB2312" w:eastAsia="仿宋_GB2312" w:hAnsi="仿宋" w:hint="eastAsia"/>
                <w:b/>
                <w:sz w:val="24"/>
              </w:rPr>
              <w:t>2023-12-31</w:t>
            </w:r>
          </w:p>
        </w:tc>
      </w:tr>
      <w:tr w:rsidR="00171CF3" w14:paraId="78D6E645" w14:textId="77777777">
        <w:trPr>
          <w:trHeight w:val="397"/>
          <w:jc w:val="center"/>
        </w:trPr>
        <w:tc>
          <w:tcPr>
            <w:tcW w:w="1110" w:type="pct"/>
            <w:vAlign w:val="center"/>
          </w:tcPr>
          <w:p w14:paraId="01C34878" w14:textId="77777777" w:rsidR="00171CF3"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流动资产</w:t>
            </w:r>
          </w:p>
        </w:tc>
        <w:tc>
          <w:tcPr>
            <w:tcW w:w="1130" w:type="pct"/>
            <w:vAlign w:val="center"/>
          </w:tcPr>
          <w:p w14:paraId="3BBFE289" w14:textId="77777777" w:rsidR="00171CF3" w:rsidRDefault="00171CF3">
            <w:pPr>
              <w:jc w:val="right"/>
              <w:rPr>
                <w:rFonts w:ascii="仿宋_GB2312" w:eastAsia="仿宋_GB2312" w:hAnsi="仿宋"/>
                <w:sz w:val="24"/>
              </w:rPr>
            </w:pPr>
          </w:p>
        </w:tc>
        <w:tc>
          <w:tcPr>
            <w:tcW w:w="1207" w:type="pct"/>
            <w:vAlign w:val="center"/>
          </w:tcPr>
          <w:p w14:paraId="4B626B6D" w14:textId="77777777" w:rsidR="00171CF3" w:rsidRDefault="00171CF3">
            <w:pPr>
              <w:jc w:val="right"/>
              <w:rPr>
                <w:rFonts w:ascii="仿宋_GB2312" w:eastAsia="仿宋_GB2312" w:hAnsi="仿宋"/>
                <w:sz w:val="24"/>
              </w:rPr>
            </w:pPr>
          </w:p>
        </w:tc>
        <w:tc>
          <w:tcPr>
            <w:tcW w:w="1553" w:type="pct"/>
            <w:vAlign w:val="center"/>
          </w:tcPr>
          <w:p w14:paraId="19C01449" w14:textId="77777777" w:rsidR="00171CF3" w:rsidRDefault="00171CF3">
            <w:pPr>
              <w:jc w:val="right"/>
              <w:rPr>
                <w:rFonts w:ascii="仿宋_GB2312" w:eastAsia="仿宋_GB2312" w:hAnsi="仿宋"/>
                <w:sz w:val="24"/>
              </w:rPr>
            </w:pPr>
          </w:p>
        </w:tc>
      </w:tr>
      <w:tr w:rsidR="00171CF3" w14:paraId="7F1E4D81" w14:textId="77777777">
        <w:trPr>
          <w:trHeight w:val="479"/>
          <w:jc w:val="center"/>
        </w:trPr>
        <w:tc>
          <w:tcPr>
            <w:tcW w:w="1110" w:type="pct"/>
            <w:vAlign w:val="center"/>
          </w:tcPr>
          <w:p w14:paraId="674CD648" w14:textId="77777777" w:rsidR="00171CF3"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非流动资产</w:t>
            </w:r>
          </w:p>
        </w:tc>
        <w:tc>
          <w:tcPr>
            <w:tcW w:w="1130" w:type="pct"/>
            <w:vAlign w:val="center"/>
          </w:tcPr>
          <w:p w14:paraId="09C573AF" w14:textId="77777777" w:rsidR="00171CF3" w:rsidRDefault="00171CF3">
            <w:pPr>
              <w:jc w:val="right"/>
              <w:rPr>
                <w:rFonts w:ascii="仿宋_GB2312" w:eastAsia="仿宋_GB2312" w:hAnsi="仿宋"/>
                <w:sz w:val="24"/>
              </w:rPr>
            </w:pPr>
          </w:p>
        </w:tc>
        <w:tc>
          <w:tcPr>
            <w:tcW w:w="1207" w:type="pct"/>
            <w:vAlign w:val="center"/>
          </w:tcPr>
          <w:p w14:paraId="76F3A6C9" w14:textId="77777777" w:rsidR="00171CF3" w:rsidRDefault="00171CF3">
            <w:pPr>
              <w:jc w:val="right"/>
              <w:rPr>
                <w:rFonts w:ascii="仿宋_GB2312" w:eastAsia="仿宋_GB2312" w:hAnsi="仿宋"/>
                <w:sz w:val="24"/>
              </w:rPr>
            </w:pPr>
          </w:p>
        </w:tc>
        <w:tc>
          <w:tcPr>
            <w:tcW w:w="1553" w:type="pct"/>
            <w:vAlign w:val="center"/>
          </w:tcPr>
          <w:p w14:paraId="7C525F48" w14:textId="77777777" w:rsidR="00171CF3" w:rsidRDefault="00171CF3">
            <w:pPr>
              <w:jc w:val="right"/>
              <w:rPr>
                <w:rFonts w:ascii="仿宋_GB2312" w:eastAsia="仿宋_GB2312" w:hAnsi="仿宋"/>
                <w:sz w:val="24"/>
              </w:rPr>
            </w:pPr>
          </w:p>
        </w:tc>
      </w:tr>
      <w:tr w:rsidR="00171CF3" w14:paraId="587AD08F" w14:textId="77777777">
        <w:trPr>
          <w:trHeight w:val="397"/>
          <w:jc w:val="center"/>
        </w:trPr>
        <w:tc>
          <w:tcPr>
            <w:tcW w:w="1110" w:type="pct"/>
            <w:vAlign w:val="center"/>
          </w:tcPr>
          <w:p w14:paraId="489053E9" w14:textId="77777777" w:rsidR="00171CF3"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资产总计</w:t>
            </w:r>
          </w:p>
        </w:tc>
        <w:tc>
          <w:tcPr>
            <w:tcW w:w="1130" w:type="pct"/>
            <w:vAlign w:val="center"/>
          </w:tcPr>
          <w:p w14:paraId="63EFE9D5" w14:textId="77777777" w:rsidR="00171CF3" w:rsidRDefault="00171CF3">
            <w:pPr>
              <w:jc w:val="right"/>
              <w:rPr>
                <w:rFonts w:ascii="仿宋_GB2312" w:eastAsia="仿宋_GB2312" w:hAnsi="仿宋"/>
                <w:sz w:val="24"/>
              </w:rPr>
            </w:pPr>
          </w:p>
        </w:tc>
        <w:tc>
          <w:tcPr>
            <w:tcW w:w="1207" w:type="pct"/>
            <w:vAlign w:val="center"/>
          </w:tcPr>
          <w:p w14:paraId="05EA8891" w14:textId="77777777" w:rsidR="00171CF3" w:rsidRDefault="00171CF3">
            <w:pPr>
              <w:jc w:val="right"/>
              <w:rPr>
                <w:rFonts w:ascii="仿宋_GB2312" w:eastAsia="仿宋_GB2312" w:hAnsi="仿宋"/>
                <w:sz w:val="24"/>
              </w:rPr>
            </w:pPr>
          </w:p>
        </w:tc>
        <w:tc>
          <w:tcPr>
            <w:tcW w:w="1553" w:type="pct"/>
            <w:vAlign w:val="center"/>
          </w:tcPr>
          <w:p w14:paraId="1185E3A4" w14:textId="77777777" w:rsidR="00171CF3" w:rsidRDefault="00171CF3">
            <w:pPr>
              <w:jc w:val="right"/>
              <w:rPr>
                <w:rFonts w:ascii="仿宋_GB2312" w:eastAsia="仿宋_GB2312" w:hAnsi="仿宋"/>
                <w:sz w:val="24"/>
              </w:rPr>
            </w:pPr>
          </w:p>
        </w:tc>
      </w:tr>
      <w:tr w:rsidR="00171CF3" w14:paraId="00BEBE03" w14:textId="77777777">
        <w:trPr>
          <w:trHeight w:val="397"/>
          <w:jc w:val="center"/>
        </w:trPr>
        <w:tc>
          <w:tcPr>
            <w:tcW w:w="1110" w:type="pct"/>
            <w:vAlign w:val="center"/>
          </w:tcPr>
          <w:p w14:paraId="7A9FF0D0" w14:textId="77777777" w:rsidR="00171CF3"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流动负债</w:t>
            </w:r>
          </w:p>
        </w:tc>
        <w:tc>
          <w:tcPr>
            <w:tcW w:w="1130" w:type="pct"/>
            <w:vAlign w:val="center"/>
          </w:tcPr>
          <w:p w14:paraId="64E646DC" w14:textId="77777777" w:rsidR="00171CF3" w:rsidRDefault="00171CF3">
            <w:pPr>
              <w:jc w:val="right"/>
              <w:rPr>
                <w:rFonts w:ascii="仿宋_GB2312" w:eastAsia="仿宋_GB2312" w:hAnsi="仿宋"/>
                <w:sz w:val="24"/>
              </w:rPr>
            </w:pPr>
          </w:p>
        </w:tc>
        <w:tc>
          <w:tcPr>
            <w:tcW w:w="1207" w:type="pct"/>
            <w:vAlign w:val="center"/>
          </w:tcPr>
          <w:p w14:paraId="713943F4" w14:textId="77777777" w:rsidR="00171CF3" w:rsidRDefault="00171CF3">
            <w:pPr>
              <w:jc w:val="right"/>
              <w:rPr>
                <w:rFonts w:ascii="仿宋_GB2312" w:eastAsia="仿宋_GB2312" w:hAnsi="仿宋"/>
                <w:sz w:val="24"/>
              </w:rPr>
            </w:pPr>
          </w:p>
        </w:tc>
        <w:tc>
          <w:tcPr>
            <w:tcW w:w="1553" w:type="pct"/>
            <w:vAlign w:val="center"/>
          </w:tcPr>
          <w:p w14:paraId="3CF0E645" w14:textId="77777777" w:rsidR="00171CF3" w:rsidRDefault="00171CF3">
            <w:pPr>
              <w:jc w:val="right"/>
              <w:rPr>
                <w:rFonts w:ascii="仿宋_GB2312" w:eastAsia="仿宋_GB2312" w:hAnsi="仿宋"/>
                <w:sz w:val="24"/>
              </w:rPr>
            </w:pPr>
          </w:p>
        </w:tc>
      </w:tr>
      <w:tr w:rsidR="00171CF3" w14:paraId="06426D3E" w14:textId="77777777">
        <w:trPr>
          <w:trHeight w:val="397"/>
          <w:jc w:val="center"/>
        </w:trPr>
        <w:tc>
          <w:tcPr>
            <w:tcW w:w="1110" w:type="pct"/>
            <w:vAlign w:val="center"/>
          </w:tcPr>
          <w:p w14:paraId="308C1D82" w14:textId="77777777" w:rsidR="00171CF3"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非流动负债</w:t>
            </w:r>
          </w:p>
        </w:tc>
        <w:tc>
          <w:tcPr>
            <w:tcW w:w="1130" w:type="pct"/>
            <w:vAlign w:val="center"/>
          </w:tcPr>
          <w:p w14:paraId="0A54C259" w14:textId="77777777" w:rsidR="00171CF3" w:rsidRDefault="00171CF3">
            <w:pPr>
              <w:jc w:val="right"/>
              <w:rPr>
                <w:rFonts w:ascii="仿宋_GB2312" w:eastAsia="仿宋_GB2312" w:hAnsi="仿宋"/>
                <w:sz w:val="24"/>
              </w:rPr>
            </w:pPr>
          </w:p>
        </w:tc>
        <w:tc>
          <w:tcPr>
            <w:tcW w:w="1207" w:type="pct"/>
            <w:vAlign w:val="center"/>
          </w:tcPr>
          <w:p w14:paraId="70B07F32" w14:textId="77777777" w:rsidR="00171CF3" w:rsidRDefault="00171CF3">
            <w:pPr>
              <w:jc w:val="right"/>
              <w:rPr>
                <w:rFonts w:ascii="仿宋_GB2312" w:eastAsia="仿宋_GB2312" w:hAnsi="仿宋"/>
                <w:sz w:val="24"/>
              </w:rPr>
            </w:pPr>
          </w:p>
        </w:tc>
        <w:tc>
          <w:tcPr>
            <w:tcW w:w="1553" w:type="pct"/>
            <w:vAlign w:val="center"/>
          </w:tcPr>
          <w:p w14:paraId="3E0CA5D3" w14:textId="77777777" w:rsidR="00171CF3" w:rsidRDefault="00171CF3">
            <w:pPr>
              <w:jc w:val="right"/>
              <w:rPr>
                <w:rFonts w:ascii="仿宋_GB2312" w:eastAsia="仿宋_GB2312" w:hAnsi="仿宋"/>
                <w:sz w:val="24"/>
              </w:rPr>
            </w:pPr>
          </w:p>
        </w:tc>
      </w:tr>
      <w:tr w:rsidR="00171CF3" w14:paraId="43F2F7B7" w14:textId="77777777">
        <w:trPr>
          <w:trHeight w:val="397"/>
          <w:jc w:val="center"/>
        </w:trPr>
        <w:tc>
          <w:tcPr>
            <w:tcW w:w="1110" w:type="pct"/>
            <w:vAlign w:val="center"/>
          </w:tcPr>
          <w:p w14:paraId="3D6591FB" w14:textId="77777777" w:rsidR="00171CF3"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负债总计</w:t>
            </w:r>
          </w:p>
        </w:tc>
        <w:tc>
          <w:tcPr>
            <w:tcW w:w="1130" w:type="pct"/>
            <w:vAlign w:val="center"/>
          </w:tcPr>
          <w:p w14:paraId="7C9E1555" w14:textId="77777777" w:rsidR="00171CF3" w:rsidRDefault="00171CF3">
            <w:pPr>
              <w:jc w:val="right"/>
              <w:rPr>
                <w:rFonts w:ascii="仿宋_GB2312" w:eastAsia="仿宋_GB2312" w:hAnsi="仿宋"/>
                <w:sz w:val="24"/>
              </w:rPr>
            </w:pPr>
          </w:p>
        </w:tc>
        <w:tc>
          <w:tcPr>
            <w:tcW w:w="1207" w:type="pct"/>
            <w:vAlign w:val="center"/>
          </w:tcPr>
          <w:p w14:paraId="57A56533" w14:textId="77777777" w:rsidR="00171CF3" w:rsidRDefault="00171CF3">
            <w:pPr>
              <w:jc w:val="right"/>
              <w:rPr>
                <w:rFonts w:ascii="仿宋_GB2312" w:eastAsia="仿宋_GB2312" w:hAnsi="仿宋"/>
                <w:sz w:val="24"/>
              </w:rPr>
            </w:pPr>
          </w:p>
        </w:tc>
        <w:tc>
          <w:tcPr>
            <w:tcW w:w="1553" w:type="pct"/>
            <w:vAlign w:val="center"/>
          </w:tcPr>
          <w:p w14:paraId="7F283129" w14:textId="77777777" w:rsidR="00171CF3" w:rsidRDefault="00171CF3">
            <w:pPr>
              <w:jc w:val="right"/>
              <w:rPr>
                <w:rFonts w:ascii="仿宋_GB2312" w:eastAsia="仿宋_GB2312" w:hAnsi="仿宋"/>
                <w:sz w:val="24"/>
              </w:rPr>
            </w:pPr>
          </w:p>
        </w:tc>
      </w:tr>
      <w:tr w:rsidR="00171CF3" w14:paraId="58489ABE" w14:textId="77777777">
        <w:trPr>
          <w:trHeight w:val="397"/>
          <w:jc w:val="center"/>
        </w:trPr>
        <w:tc>
          <w:tcPr>
            <w:tcW w:w="1110" w:type="pct"/>
            <w:vAlign w:val="center"/>
          </w:tcPr>
          <w:p w14:paraId="5B161134" w14:textId="77777777" w:rsidR="00171CF3"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股东权益合计</w:t>
            </w:r>
          </w:p>
        </w:tc>
        <w:tc>
          <w:tcPr>
            <w:tcW w:w="1130" w:type="pct"/>
            <w:vAlign w:val="center"/>
          </w:tcPr>
          <w:p w14:paraId="789EDD0A" w14:textId="77777777" w:rsidR="00171CF3" w:rsidRDefault="00171CF3">
            <w:pPr>
              <w:jc w:val="right"/>
              <w:rPr>
                <w:rFonts w:ascii="仿宋_GB2312" w:eastAsia="仿宋_GB2312" w:hAnsi="仿宋"/>
                <w:sz w:val="24"/>
              </w:rPr>
            </w:pPr>
          </w:p>
        </w:tc>
        <w:tc>
          <w:tcPr>
            <w:tcW w:w="1207" w:type="pct"/>
            <w:vAlign w:val="center"/>
          </w:tcPr>
          <w:p w14:paraId="0192D115" w14:textId="77777777" w:rsidR="00171CF3" w:rsidRDefault="00171CF3">
            <w:pPr>
              <w:jc w:val="right"/>
              <w:rPr>
                <w:rFonts w:ascii="仿宋_GB2312" w:eastAsia="仿宋_GB2312" w:hAnsi="仿宋"/>
                <w:sz w:val="24"/>
              </w:rPr>
            </w:pPr>
          </w:p>
        </w:tc>
        <w:tc>
          <w:tcPr>
            <w:tcW w:w="1553" w:type="pct"/>
            <w:vAlign w:val="center"/>
          </w:tcPr>
          <w:p w14:paraId="786BBD43" w14:textId="77777777" w:rsidR="00171CF3" w:rsidRDefault="00171CF3">
            <w:pPr>
              <w:jc w:val="right"/>
              <w:rPr>
                <w:rFonts w:ascii="仿宋_GB2312" w:eastAsia="仿宋_GB2312" w:hAnsi="仿宋"/>
                <w:sz w:val="24"/>
              </w:rPr>
            </w:pPr>
          </w:p>
        </w:tc>
      </w:tr>
    </w:tbl>
    <w:p w14:paraId="74654383" w14:textId="77777777" w:rsidR="00171CF3" w:rsidRDefault="00000000">
      <w:pPr>
        <w:pStyle w:val="ad"/>
        <w:numPr>
          <w:ilvl w:val="0"/>
          <w:numId w:val="9"/>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利润表主要数据（单位：元）</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28"/>
        <w:gridCol w:w="2150"/>
        <w:gridCol w:w="2213"/>
        <w:gridCol w:w="2209"/>
      </w:tblGrid>
      <w:tr w:rsidR="00171CF3" w14:paraId="3FFD970C" w14:textId="77777777">
        <w:trPr>
          <w:trHeight w:val="397"/>
          <w:jc w:val="center"/>
        </w:trPr>
        <w:tc>
          <w:tcPr>
            <w:tcW w:w="1041" w:type="pct"/>
            <w:shd w:val="clear" w:color="auto" w:fill="FFFFFF"/>
            <w:vAlign w:val="center"/>
          </w:tcPr>
          <w:p w14:paraId="6BDBE648" w14:textId="77777777" w:rsidR="00171CF3" w:rsidRDefault="00000000">
            <w:pPr>
              <w:pStyle w:val="ad"/>
              <w:ind w:firstLineChars="0" w:firstLine="0"/>
              <w:jc w:val="center"/>
              <w:rPr>
                <w:rFonts w:ascii="仿宋_GB2312" w:eastAsia="仿宋_GB2312" w:hAnsi="仿宋"/>
                <w:b/>
                <w:sz w:val="24"/>
              </w:rPr>
            </w:pPr>
            <w:r>
              <w:rPr>
                <w:rFonts w:ascii="仿宋_GB2312" w:eastAsia="仿宋_GB2312" w:hAnsi="仿宋" w:hint="eastAsia"/>
                <w:b/>
                <w:sz w:val="24"/>
              </w:rPr>
              <w:t>项目</w:t>
            </w:r>
          </w:p>
        </w:tc>
        <w:tc>
          <w:tcPr>
            <w:tcW w:w="1295" w:type="pct"/>
            <w:shd w:val="clear" w:color="auto" w:fill="FFFFFF"/>
            <w:vAlign w:val="center"/>
          </w:tcPr>
          <w:p w14:paraId="6E1E555C" w14:textId="77777777" w:rsidR="00171CF3" w:rsidRDefault="00000000">
            <w:pPr>
              <w:pStyle w:val="ad"/>
              <w:ind w:firstLineChars="0" w:firstLine="0"/>
              <w:jc w:val="center"/>
              <w:rPr>
                <w:rFonts w:ascii="仿宋_GB2312" w:eastAsia="仿宋_GB2312" w:hAnsi="仿宋"/>
                <w:b/>
                <w:sz w:val="24"/>
              </w:rPr>
            </w:pPr>
            <w:r>
              <w:rPr>
                <w:rFonts w:ascii="仿宋_GB2312" w:eastAsia="仿宋_GB2312" w:hAnsi="仿宋" w:hint="eastAsia"/>
                <w:b/>
                <w:sz w:val="24"/>
              </w:rPr>
              <w:t>2021-01-01至2021-12-31</w:t>
            </w:r>
          </w:p>
        </w:tc>
        <w:tc>
          <w:tcPr>
            <w:tcW w:w="1333" w:type="pct"/>
            <w:shd w:val="clear" w:color="auto" w:fill="FFFFFF"/>
            <w:vAlign w:val="center"/>
          </w:tcPr>
          <w:p w14:paraId="1CBD9858" w14:textId="77777777" w:rsidR="00171CF3" w:rsidRDefault="00000000">
            <w:pPr>
              <w:pStyle w:val="ad"/>
              <w:ind w:firstLineChars="0" w:firstLine="0"/>
              <w:jc w:val="center"/>
              <w:rPr>
                <w:rFonts w:ascii="仿宋_GB2312" w:eastAsia="仿宋_GB2312" w:hAnsi="仿宋"/>
                <w:b/>
                <w:sz w:val="24"/>
              </w:rPr>
            </w:pPr>
            <w:r>
              <w:rPr>
                <w:rFonts w:ascii="仿宋_GB2312" w:eastAsia="仿宋_GB2312" w:hAnsi="仿宋" w:hint="eastAsia"/>
                <w:b/>
                <w:sz w:val="24"/>
              </w:rPr>
              <w:t>2022-01-01至2022-12-31</w:t>
            </w:r>
          </w:p>
        </w:tc>
        <w:tc>
          <w:tcPr>
            <w:tcW w:w="1331" w:type="pct"/>
            <w:shd w:val="clear" w:color="auto" w:fill="FFFFFF"/>
            <w:vAlign w:val="center"/>
          </w:tcPr>
          <w:p w14:paraId="308A2D6E" w14:textId="77777777" w:rsidR="00171CF3" w:rsidRDefault="00000000">
            <w:pPr>
              <w:pStyle w:val="ad"/>
              <w:ind w:firstLineChars="0" w:firstLine="0"/>
              <w:jc w:val="center"/>
              <w:rPr>
                <w:rFonts w:ascii="仿宋_GB2312" w:eastAsia="仿宋_GB2312" w:hAnsi="仿宋"/>
                <w:b/>
                <w:sz w:val="24"/>
              </w:rPr>
            </w:pPr>
            <w:r>
              <w:rPr>
                <w:rFonts w:ascii="仿宋_GB2312" w:eastAsia="仿宋_GB2312" w:hAnsi="仿宋" w:hint="eastAsia"/>
                <w:b/>
                <w:sz w:val="24"/>
              </w:rPr>
              <w:t>2023-01-01至2023-12-31</w:t>
            </w:r>
          </w:p>
        </w:tc>
      </w:tr>
      <w:tr w:rsidR="00171CF3" w14:paraId="1D4A7B73" w14:textId="77777777">
        <w:trPr>
          <w:trHeight w:val="397"/>
          <w:jc w:val="center"/>
        </w:trPr>
        <w:tc>
          <w:tcPr>
            <w:tcW w:w="1041" w:type="pct"/>
            <w:vAlign w:val="center"/>
          </w:tcPr>
          <w:p w14:paraId="7E988923" w14:textId="77777777" w:rsidR="00171CF3"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营业收入</w:t>
            </w:r>
          </w:p>
        </w:tc>
        <w:tc>
          <w:tcPr>
            <w:tcW w:w="1295" w:type="pct"/>
            <w:vAlign w:val="center"/>
          </w:tcPr>
          <w:p w14:paraId="3CD2057E" w14:textId="77777777" w:rsidR="00171CF3" w:rsidRDefault="00171CF3">
            <w:pPr>
              <w:widowControl/>
              <w:jc w:val="right"/>
              <w:rPr>
                <w:rFonts w:ascii="仿宋_GB2312" w:eastAsia="仿宋_GB2312" w:hAnsi="仿宋"/>
                <w:sz w:val="24"/>
              </w:rPr>
            </w:pPr>
          </w:p>
        </w:tc>
        <w:tc>
          <w:tcPr>
            <w:tcW w:w="1333" w:type="pct"/>
            <w:vAlign w:val="center"/>
          </w:tcPr>
          <w:p w14:paraId="60297D53" w14:textId="77777777" w:rsidR="00171CF3" w:rsidRDefault="00171CF3">
            <w:pPr>
              <w:widowControl/>
              <w:jc w:val="right"/>
              <w:rPr>
                <w:rFonts w:ascii="仿宋_GB2312" w:eastAsia="仿宋_GB2312" w:hAnsi="仿宋"/>
                <w:sz w:val="24"/>
              </w:rPr>
            </w:pPr>
          </w:p>
        </w:tc>
        <w:tc>
          <w:tcPr>
            <w:tcW w:w="1331" w:type="pct"/>
            <w:vAlign w:val="center"/>
          </w:tcPr>
          <w:p w14:paraId="32B9CF17" w14:textId="77777777" w:rsidR="00171CF3" w:rsidRDefault="00171CF3">
            <w:pPr>
              <w:widowControl/>
              <w:jc w:val="right"/>
              <w:rPr>
                <w:rFonts w:ascii="仿宋_GB2312" w:eastAsia="仿宋_GB2312" w:hAnsi="仿宋"/>
                <w:sz w:val="24"/>
              </w:rPr>
            </w:pPr>
          </w:p>
        </w:tc>
      </w:tr>
      <w:tr w:rsidR="00171CF3" w14:paraId="32BF5CF9" w14:textId="77777777">
        <w:trPr>
          <w:trHeight w:val="397"/>
          <w:jc w:val="center"/>
        </w:trPr>
        <w:tc>
          <w:tcPr>
            <w:tcW w:w="1041" w:type="pct"/>
            <w:vAlign w:val="center"/>
          </w:tcPr>
          <w:p w14:paraId="4D6EB94D" w14:textId="77777777" w:rsidR="00171CF3"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营业利润</w:t>
            </w:r>
          </w:p>
        </w:tc>
        <w:tc>
          <w:tcPr>
            <w:tcW w:w="1295" w:type="pct"/>
            <w:vAlign w:val="center"/>
          </w:tcPr>
          <w:p w14:paraId="2BC7A69A" w14:textId="77777777" w:rsidR="00171CF3" w:rsidRDefault="00171CF3">
            <w:pPr>
              <w:widowControl/>
              <w:jc w:val="right"/>
              <w:rPr>
                <w:rFonts w:ascii="仿宋_GB2312" w:eastAsia="仿宋_GB2312" w:hAnsi="仿宋"/>
                <w:sz w:val="24"/>
              </w:rPr>
            </w:pPr>
          </w:p>
        </w:tc>
        <w:tc>
          <w:tcPr>
            <w:tcW w:w="1333" w:type="pct"/>
            <w:vAlign w:val="center"/>
          </w:tcPr>
          <w:p w14:paraId="254F1D71" w14:textId="77777777" w:rsidR="00171CF3" w:rsidRDefault="00171CF3">
            <w:pPr>
              <w:widowControl/>
              <w:jc w:val="right"/>
              <w:rPr>
                <w:rFonts w:ascii="仿宋_GB2312" w:eastAsia="仿宋_GB2312" w:hAnsi="仿宋"/>
                <w:sz w:val="24"/>
              </w:rPr>
            </w:pPr>
          </w:p>
        </w:tc>
        <w:tc>
          <w:tcPr>
            <w:tcW w:w="1331" w:type="pct"/>
            <w:vAlign w:val="center"/>
          </w:tcPr>
          <w:p w14:paraId="67293411" w14:textId="77777777" w:rsidR="00171CF3" w:rsidRDefault="00171CF3">
            <w:pPr>
              <w:widowControl/>
              <w:jc w:val="right"/>
              <w:rPr>
                <w:rFonts w:ascii="仿宋_GB2312" w:eastAsia="仿宋_GB2312" w:hAnsi="仿宋"/>
                <w:sz w:val="24"/>
              </w:rPr>
            </w:pPr>
          </w:p>
        </w:tc>
      </w:tr>
      <w:tr w:rsidR="00171CF3" w14:paraId="0F235DD2" w14:textId="77777777">
        <w:trPr>
          <w:trHeight w:val="397"/>
          <w:jc w:val="center"/>
        </w:trPr>
        <w:tc>
          <w:tcPr>
            <w:tcW w:w="1041" w:type="pct"/>
            <w:vAlign w:val="center"/>
          </w:tcPr>
          <w:p w14:paraId="725E8C67" w14:textId="77777777" w:rsidR="00171CF3"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利润总额</w:t>
            </w:r>
          </w:p>
        </w:tc>
        <w:tc>
          <w:tcPr>
            <w:tcW w:w="1295" w:type="pct"/>
            <w:vAlign w:val="center"/>
          </w:tcPr>
          <w:p w14:paraId="303D445B" w14:textId="77777777" w:rsidR="00171CF3" w:rsidRDefault="00171CF3">
            <w:pPr>
              <w:widowControl/>
              <w:jc w:val="right"/>
              <w:rPr>
                <w:rFonts w:ascii="仿宋_GB2312" w:eastAsia="仿宋_GB2312" w:hAnsi="仿宋"/>
                <w:sz w:val="24"/>
              </w:rPr>
            </w:pPr>
          </w:p>
        </w:tc>
        <w:tc>
          <w:tcPr>
            <w:tcW w:w="1333" w:type="pct"/>
            <w:vAlign w:val="center"/>
          </w:tcPr>
          <w:p w14:paraId="39741121" w14:textId="77777777" w:rsidR="00171CF3" w:rsidRDefault="00171CF3">
            <w:pPr>
              <w:widowControl/>
              <w:jc w:val="right"/>
              <w:rPr>
                <w:rFonts w:ascii="仿宋_GB2312" w:eastAsia="仿宋_GB2312" w:hAnsi="仿宋"/>
                <w:sz w:val="24"/>
              </w:rPr>
            </w:pPr>
          </w:p>
        </w:tc>
        <w:tc>
          <w:tcPr>
            <w:tcW w:w="1331" w:type="pct"/>
            <w:vAlign w:val="center"/>
          </w:tcPr>
          <w:p w14:paraId="34C1F010" w14:textId="77777777" w:rsidR="00171CF3" w:rsidRDefault="00171CF3">
            <w:pPr>
              <w:widowControl/>
              <w:jc w:val="right"/>
              <w:rPr>
                <w:rFonts w:ascii="仿宋_GB2312" w:eastAsia="仿宋_GB2312" w:hAnsi="仿宋"/>
                <w:sz w:val="24"/>
              </w:rPr>
            </w:pPr>
          </w:p>
        </w:tc>
      </w:tr>
      <w:tr w:rsidR="00171CF3" w14:paraId="629E829E" w14:textId="77777777">
        <w:trPr>
          <w:trHeight w:val="397"/>
          <w:jc w:val="center"/>
        </w:trPr>
        <w:tc>
          <w:tcPr>
            <w:tcW w:w="1041" w:type="pct"/>
            <w:vAlign w:val="center"/>
          </w:tcPr>
          <w:p w14:paraId="5AD30A1E" w14:textId="77777777" w:rsidR="00171CF3"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净利润</w:t>
            </w:r>
          </w:p>
        </w:tc>
        <w:tc>
          <w:tcPr>
            <w:tcW w:w="1295" w:type="pct"/>
            <w:vAlign w:val="center"/>
          </w:tcPr>
          <w:p w14:paraId="6D381004" w14:textId="77777777" w:rsidR="00171CF3" w:rsidRDefault="00171CF3">
            <w:pPr>
              <w:widowControl/>
              <w:jc w:val="right"/>
              <w:rPr>
                <w:rFonts w:ascii="仿宋_GB2312" w:eastAsia="仿宋_GB2312" w:hAnsi="仿宋"/>
                <w:sz w:val="24"/>
              </w:rPr>
            </w:pPr>
          </w:p>
        </w:tc>
        <w:tc>
          <w:tcPr>
            <w:tcW w:w="1333" w:type="pct"/>
            <w:vAlign w:val="center"/>
          </w:tcPr>
          <w:p w14:paraId="1ACB519B" w14:textId="77777777" w:rsidR="00171CF3" w:rsidRDefault="00171CF3">
            <w:pPr>
              <w:widowControl/>
              <w:jc w:val="right"/>
              <w:rPr>
                <w:rFonts w:ascii="仿宋_GB2312" w:eastAsia="仿宋_GB2312" w:hAnsi="仿宋"/>
                <w:sz w:val="24"/>
              </w:rPr>
            </w:pPr>
          </w:p>
        </w:tc>
        <w:tc>
          <w:tcPr>
            <w:tcW w:w="1331" w:type="pct"/>
            <w:vAlign w:val="center"/>
          </w:tcPr>
          <w:p w14:paraId="05066D5F" w14:textId="77777777" w:rsidR="00171CF3" w:rsidRDefault="00171CF3">
            <w:pPr>
              <w:widowControl/>
              <w:jc w:val="right"/>
              <w:rPr>
                <w:rFonts w:ascii="仿宋_GB2312" w:eastAsia="仿宋_GB2312" w:hAnsi="仿宋"/>
                <w:sz w:val="24"/>
              </w:rPr>
            </w:pPr>
          </w:p>
        </w:tc>
      </w:tr>
    </w:tbl>
    <w:p w14:paraId="7605CE92" w14:textId="77777777" w:rsidR="00171CF3" w:rsidRDefault="00000000">
      <w:pPr>
        <w:pStyle w:val="ad"/>
        <w:numPr>
          <w:ilvl w:val="0"/>
          <w:numId w:val="9"/>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lastRenderedPageBreak/>
        <w:t>现金流量表主要数据（单位：元）</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113" w:type="dxa"/>
          <w:right w:w="113" w:type="dxa"/>
        </w:tblCellMar>
        <w:tblLook w:val="04A0" w:firstRow="1" w:lastRow="0" w:firstColumn="1" w:lastColumn="0" w:noHBand="0" w:noVBand="1"/>
      </w:tblPr>
      <w:tblGrid>
        <w:gridCol w:w="2215"/>
        <w:gridCol w:w="1893"/>
        <w:gridCol w:w="2011"/>
        <w:gridCol w:w="2181"/>
      </w:tblGrid>
      <w:tr w:rsidR="00171CF3" w14:paraId="06292BD4" w14:textId="77777777">
        <w:trPr>
          <w:trHeight w:val="397"/>
          <w:tblHeader/>
          <w:jc w:val="center"/>
        </w:trPr>
        <w:tc>
          <w:tcPr>
            <w:tcW w:w="1334" w:type="pct"/>
            <w:shd w:val="clear" w:color="auto" w:fill="FFFFFF"/>
            <w:vAlign w:val="center"/>
          </w:tcPr>
          <w:p w14:paraId="57D2BBD0" w14:textId="77777777" w:rsidR="00171CF3" w:rsidRDefault="00000000">
            <w:pPr>
              <w:pStyle w:val="ad"/>
              <w:ind w:firstLineChars="0" w:firstLine="0"/>
              <w:jc w:val="center"/>
              <w:rPr>
                <w:rFonts w:ascii="仿宋_GB2312" w:eastAsia="仿宋_GB2312" w:hAnsi="仿宋"/>
                <w:b/>
                <w:sz w:val="24"/>
              </w:rPr>
            </w:pPr>
            <w:r>
              <w:rPr>
                <w:rFonts w:ascii="仿宋_GB2312" w:eastAsia="仿宋_GB2312" w:hAnsi="仿宋" w:hint="eastAsia"/>
                <w:b/>
                <w:sz w:val="24"/>
              </w:rPr>
              <w:t>项目</w:t>
            </w:r>
          </w:p>
        </w:tc>
        <w:tc>
          <w:tcPr>
            <w:tcW w:w="1140" w:type="pct"/>
            <w:shd w:val="clear" w:color="auto" w:fill="FFFFFF"/>
            <w:vAlign w:val="center"/>
          </w:tcPr>
          <w:p w14:paraId="4A7BEF4E" w14:textId="77777777" w:rsidR="00171CF3" w:rsidRDefault="00000000">
            <w:pPr>
              <w:pStyle w:val="ad"/>
              <w:ind w:firstLineChars="0" w:firstLine="0"/>
              <w:jc w:val="center"/>
              <w:rPr>
                <w:rFonts w:ascii="仿宋_GB2312" w:eastAsia="仿宋_GB2312" w:hAnsi="仿宋"/>
                <w:b/>
                <w:sz w:val="24"/>
              </w:rPr>
            </w:pPr>
            <w:r>
              <w:rPr>
                <w:rFonts w:ascii="仿宋_GB2312" w:eastAsia="仿宋_GB2312" w:hAnsi="仿宋" w:hint="eastAsia"/>
                <w:b/>
                <w:sz w:val="24"/>
              </w:rPr>
              <w:t>2021-01-01至2021-12-31</w:t>
            </w:r>
          </w:p>
        </w:tc>
        <w:tc>
          <w:tcPr>
            <w:tcW w:w="1211" w:type="pct"/>
            <w:shd w:val="clear" w:color="auto" w:fill="FFFFFF"/>
            <w:vAlign w:val="center"/>
          </w:tcPr>
          <w:p w14:paraId="0F986DE3" w14:textId="77777777" w:rsidR="00171CF3" w:rsidRDefault="00000000">
            <w:pPr>
              <w:pStyle w:val="ad"/>
              <w:ind w:firstLineChars="0" w:firstLine="0"/>
              <w:jc w:val="center"/>
              <w:rPr>
                <w:rFonts w:ascii="仿宋_GB2312" w:eastAsia="仿宋_GB2312" w:hAnsi="仿宋"/>
                <w:b/>
                <w:sz w:val="24"/>
              </w:rPr>
            </w:pPr>
            <w:r>
              <w:rPr>
                <w:rFonts w:ascii="仿宋_GB2312" w:eastAsia="仿宋_GB2312" w:hAnsi="仿宋" w:hint="eastAsia"/>
                <w:b/>
                <w:sz w:val="24"/>
              </w:rPr>
              <w:t>2022-01-01至2022-12-31</w:t>
            </w:r>
          </w:p>
        </w:tc>
        <w:tc>
          <w:tcPr>
            <w:tcW w:w="1314" w:type="pct"/>
            <w:shd w:val="clear" w:color="auto" w:fill="FFFFFF"/>
            <w:vAlign w:val="center"/>
          </w:tcPr>
          <w:p w14:paraId="65BC5C2E" w14:textId="77777777" w:rsidR="00171CF3" w:rsidRDefault="00000000">
            <w:pPr>
              <w:pStyle w:val="ad"/>
              <w:ind w:firstLineChars="0" w:firstLine="0"/>
              <w:jc w:val="center"/>
              <w:rPr>
                <w:rFonts w:ascii="仿宋_GB2312" w:eastAsia="仿宋_GB2312" w:hAnsi="仿宋"/>
                <w:b/>
                <w:sz w:val="24"/>
              </w:rPr>
            </w:pPr>
            <w:r>
              <w:rPr>
                <w:rFonts w:ascii="仿宋_GB2312" w:eastAsia="仿宋_GB2312" w:hAnsi="仿宋" w:hint="eastAsia"/>
                <w:b/>
                <w:sz w:val="24"/>
              </w:rPr>
              <w:t>2023-01-01至2023-12-31</w:t>
            </w:r>
          </w:p>
        </w:tc>
      </w:tr>
      <w:tr w:rsidR="00171CF3" w14:paraId="30E52ABB" w14:textId="77777777">
        <w:trPr>
          <w:trHeight w:val="397"/>
          <w:jc w:val="center"/>
        </w:trPr>
        <w:tc>
          <w:tcPr>
            <w:tcW w:w="1334" w:type="pct"/>
            <w:vAlign w:val="center"/>
          </w:tcPr>
          <w:p w14:paraId="748312B1" w14:textId="77777777" w:rsidR="00171CF3" w:rsidRDefault="00000000">
            <w:pPr>
              <w:pStyle w:val="ad"/>
              <w:ind w:firstLineChars="0" w:firstLine="0"/>
              <w:rPr>
                <w:rFonts w:ascii="仿宋_GB2312" w:eastAsia="仿宋_GB2312" w:hAnsi="仿宋"/>
                <w:sz w:val="24"/>
              </w:rPr>
            </w:pPr>
            <w:r>
              <w:rPr>
                <w:rFonts w:ascii="仿宋_GB2312" w:eastAsia="仿宋_GB2312" w:hAnsi="仿宋" w:hint="eastAsia"/>
                <w:sz w:val="24"/>
              </w:rPr>
              <w:t>经营活动产生的现金流量净额</w:t>
            </w:r>
          </w:p>
        </w:tc>
        <w:tc>
          <w:tcPr>
            <w:tcW w:w="1140" w:type="pct"/>
            <w:vAlign w:val="center"/>
          </w:tcPr>
          <w:p w14:paraId="637116B8" w14:textId="77777777" w:rsidR="00171CF3" w:rsidRDefault="00171CF3">
            <w:pPr>
              <w:jc w:val="right"/>
              <w:rPr>
                <w:rFonts w:ascii="仿宋_GB2312" w:eastAsia="仿宋_GB2312" w:hAnsi="仿宋"/>
                <w:sz w:val="24"/>
              </w:rPr>
            </w:pPr>
          </w:p>
        </w:tc>
        <w:tc>
          <w:tcPr>
            <w:tcW w:w="1211" w:type="pct"/>
            <w:vAlign w:val="center"/>
          </w:tcPr>
          <w:p w14:paraId="04818BF4" w14:textId="77777777" w:rsidR="00171CF3" w:rsidRDefault="00171CF3">
            <w:pPr>
              <w:jc w:val="right"/>
              <w:rPr>
                <w:rFonts w:ascii="仿宋_GB2312" w:eastAsia="仿宋_GB2312" w:hAnsi="仿宋"/>
                <w:sz w:val="24"/>
              </w:rPr>
            </w:pPr>
          </w:p>
        </w:tc>
        <w:tc>
          <w:tcPr>
            <w:tcW w:w="1314" w:type="pct"/>
            <w:vAlign w:val="center"/>
          </w:tcPr>
          <w:p w14:paraId="78E2D3D2" w14:textId="77777777" w:rsidR="00171CF3" w:rsidRDefault="00171CF3">
            <w:pPr>
              <w:jc w:val="right"/>
              <w:rPr>
                <w:rFonts w:ascii="仿宋_GB2312" w:eastAsia="仿宋_GB2312" w:hAnsi="仿宋"/>
                <w:sz w:val="24"/>
              </w:rPr>
            </w:pPr>
          </w:p>
        </w:tc>
      </w:tr>
      <w:tr w:rsidR="00171CF3" w14:paraId="3CCD8FDC" w14:textId="77777777">
        <w:trPr>
          <w:trHeight w:val="397"/>
          <w:jc w:val="center"/>
        </w:trPr>
        <w:tc>
          <w:tcPr>
            <w:tcW w:w="1334" w:type="pct"/>
            <w:vAlign w:val="center"/>
          </w:tcPr>
          <w:p w14:paraId="62A5231F" w14:textId="77777777" w:rsidR="00171CF3" w:rsidRDefault="00000000">
            <w:pPr>
              <w:pStyle w:val="ad"/>
              <w:ind w:firstLineChars="0" w:firstLine="0"/>
              <w:rPr>
                <w:rFonts w:ascii="仿宋_GB2312" w:eastAsia="仿宋_GB2312" w:hAnsi="仿宋"/>
                <w:sz w:val="24"/>
              </w:rPr>
            </w:pPr>
            <w:r>
              <w:rPr>
                <w:rFonts w:ascii="仿宋_GB2312" w:eastAsia="仿宋_GB2312" w:hAnsi="仿宋" w:hint="eastAsia"/>
                <w:sz w:val="24"/>
              </w:rPr>
              <w:t>投资活动产生的现金流量净额</w:t>
            </w:r>
          </w:p>
        </w:tc>
        <w:tc>
          <w:tcPr>
            <w:tcW w:w="1140" w:type="pct"/>
            <w:vAlign w:val="center"/>
          </w:tcPr>
          <w:p w14:paraId="74413845" w14:textId="77777777" w:rsidR="00171CF3" w:rsidRDefault="00171CF3">
            <w:pPr>
              <w:jc w:val="right"/>
              <w:rPr>
                <w:rFonts w:ascii="仿宋_GB2312" w:eastAsia="仿宋_GB2312" w:hAnsi="仿宋"/>
                <w:sz w:val="24"/>
              </w:rPr>
            </w:pPr>
          </w:p>
        </w:tc>
        <w:tc>
          <w:tcPr>
            <w:tcW w:w="1211" w:type="pct"/>
            <w:vAlign w:val="center"/>
          </w:tcPr>
          <w:p w14:paraId="0518B15F" w14:textId="77777777" w:rsidR="00171CF3" w:rsidRDefault="00171CF3">
            <w:pPr>
              <w:jc w:val="right"/>
              <w:rPr>
                <w:rFonts w:ascii="仿宋_GB2312" w:eastAsia="仿宋_GB2312" w:hAnsi="仿宋"/>
                <w:sz w:val="24"/>
              </w:rPr>
            </w:pPr>
          </w:p>
        </w:tc>
        <w:tc>
          <w:tcPr>
            <w:tcW w:w="1314" w:type="pct"/>
            <w:vAlign w:val="center"/>
          </w:tcPr>
          <w:p w14:paraId="1F593832" w14:textId="77777777" w:rsidR="00171CF3" w:rsidRDefault="00171CF3">
            <w:pPr>
              <w:jc w:val="right"/>
              <w:rPr>
                <w:rFonts w:ascii="仿宋_GB2312" w:eastAsia="仿宋_GB2312" w:hAnsi="仿宋"/>
                <w:sz w:val="24"/>
              </w:rPr>
            </w:pPr>
          </w:p>
        </w:tc>
      </w:tr>
      <w:tr w:rsidR="00171CF3" w14:paraId="435B62F0" w14:textId="77777777">
        <w:trPr>
          <w:trHeight w:val="594"/>
          <w:jc w:val="center"/>
        </w:trPr>
        <w:tc>
          <w:tcPr>
            <w:tcW w:w="1334" w:type="pct"/>
            <w:vAlign w:val="center"/>
          </w:tcPr>
          <w:p w14:paraId="3514BF84" w14:textId="77777777" w:rsidR="00171CF3" w:rsidRDefault="00000000">
            <w:pPr>
              <w:pStyle w:val="ad"/>
              <w:ind w:firstLineChars="0" w:firstLine="0"/>
              <w:rPr>
                <w:rFonts w:ascii="仿宋_GB2312" w:eastAsia="仿宋_GB2312" w:hAnsi="仿宋"/>
                <w:sz w:val="24"/>
              </w:rPr>
            </w:pPr>
            <w:r>
              <w:rPr>
                <w:rFonts w:ascii="仿宋_GB2312" w:eastAsia="仿宋_GB2312" w:hAnsi="仿宋" w:hint="eastAsia"/>
                <w:sz w:val="24"/>
              </w:rPr>
              <w:t>筹资活动产生的现金流量净额</w:t>
            </w:r>
          </w:p>
        </w:tc>
        <w:tc>
          <w:tcPr>
            <w:tcW w:w="1140" w:type="pct"/>
            <w:vAlign w:val="center"/>
          </w:tcPr>
          <w:p w14:paraId="78040790" w14:textId="77777777" w:rsidR="00171CF3" w:rsidRDefault="00171CF3">
            <w:pPr>
              <w:jc w:val="right"/>
              <w:rPr>
                <w:rFonts w:ascii="仿宋_GB2312" w:eastAsia="仿宋_GB2312" w:hAnsi="仿宋"/>
                <w:sz w:val="24"/>
              </w:rPr>
            </w:pPr>
          </w:p>
        </w:tc>
        <w:tc>
          <w:tcPr>
            <w:tcW w:w="1211" w:type="pct"/>
            <w:vAlign w:val="center"/>
          </w:tcPr>
          <w:p w14:paraId="4DA30CA2" w14:textId="77777777" w:rsidR="00171CF3" w:rsidRDefault="00171CF3">
            <w:pPr>
              <w:jc w:val="right"/>
              <w:rPr>
                <w:rFonts w:ascii="仿宋_GB2312" w:eastAsia="仿宋_GB2312" w:hAnsi="仿宋"/>
                <w:sz w:val="24"/>
              </w:rPr>
            </w:pPr>
          </w:p>
        </w:tc>
        <w:tc>
          <w:tcPr>
            <w:tcW w:w="1314" w:type="pct"/>
            <w:vAlign w:val="center"/>
          </w:tcPr>
          <w:p w14:paraId="03287D4B" w14:textId="77777777" w:rsidR="00171CF3" w:rsidRDefault="00171CF3">
            <w:pPr>
              <w:jc w:val="right"/>
              <w:rPr>
                <w:rFonts w:ascii="仿宋_GB2312" w:eastAsia="仿宋_GB2312" w:hAnsi="仿宋"/>
                <w:sz w:val="24"/>
              </w:rPr>
            </w:pPr>
          </w:p>
        </w:tc>
      </w:tr>
      <w:tr w:rsidR="00171CF3" w14:paraId="01363505" w14:textId="77777777">
        <w:trPr>
          <w:trHeight w:val="397"/>
          <w:jc w:val="center"/>
        </w:trPr>
        <w:tc>
          <w:tcPr>
            <w:tcW w:w="1334" w:type="pct"/>
            <w:vAlign w:val="center"/>
          </w:tcPr>
          <w:p w14:paraId="23EF6FFA" w14:textId="77777777" w:rsidR="00171CF3" w:rsidRDefault="00000000">
            <w:pPr>
              <w:pStyle w:val="ad"/>
              <w:ind w:firstLineChars="0" w:firstLine="0"/>
              <w:rPr>
                <w:rFonts w:ascii="仿宋_GB2312" w:eastAsia="仿宋_GB2312" w:hAnsi="仿宋"/>
                <w:sz w:val="24"/>
              </w:rPr>
            </w:pPr>
            <w:r>
              <w:rPr>
                <w:rFonts w:ascii="仿宋_GB2312" w:eastAsia="仿宋_GB2312" w:hAnsi="仿宋" w:hint="eastAsia"/>
                <w:sz w:val="24"/>
              </w:rPr>
              <w:t>期末现金及现金等价物余额</w:t>
            </w:r>
          </w:p>
        </w:tc>
        <w:tc>
          <w:tcPr>
            <w:tcW w:w="1140" w:type="pct"/>
            <w:vAlign w:val="center"/>
          </w:tcPr>
          <w:p w14:paraId="33A78BAF" w14:textId="77777777" w:rsidR="00171CF3" w:rsidRDefault="00171CF3">
            <w:pPr>
              <w:jc w:val="right"/>
              <w:rPr>
                <w:rFonts w:ascii="仿宋_GB2312" w:eastAsia="仿宋_GB2312" w:hAnsi="仿宋"/>
                <w:sz w:val="24"/>
              </w:rPr>
            </w:pPr>
          </w:p>
        </w:tc>
        <w:tc>
          <w:tcPr>
            <w:tcW w:w="1211" w:type="pct"/>
            <w:vAlign w:val="center"/>
          </w:tcPr>
          <w:p w14:paraId="3DA68573" w14:textId="77777777" w:rsidR="00171CF3" w:rsidRDefault="00171CF3">
            <w:pPr>
              <w:jc w:val="right"/>
              <w:rPr>
                <w:rFonts w:ascii="仿宋_GB2312" w:eastAsia="仿宋_GB2312" w:hAnsi="仿宋"/>
                <w:sz w:val="24"/>
              </w:rPr>
            </w:pPr>
          </w:p>
        </w:tc>
        <w:tc>
          <w:tcPr>
            <w:tcW w:w="1314" w:type="pct"/>
            <w:vAlign w:val="center"/>
          </w:tcPr>
          <w:p w14:paraId="385A748E" w14:textId="77777777" w:rsidR="00171CF3" w:rsidRDefault="00171CF3">
            <w:pPr>
              <w:jc w:val="right"/>
              <w:rPr>
                <w:rFonts w:ascii="仿宋_GB2312" w:eastAsia="仿宋_GB2312" w:hAnsi="仿宋"/>
                <w:sz w:val="24"/>
              </w:rPr>
            </w:pPr>
          </w:p>
        </w:tc>
      </w:tr>
    </w:tbl>
    <w:p w14:paraId="179CB498" w14:textId="77777777" w:rsidR="00171CF3" w:rsidRDefault="00000000">
      <w:pPr>
        <w:pStyle w:val="ad"/>
        <w:numPr>
          <w:ilvl w:val="0"/>
          <w:numId w:val="6"/>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管理业绩</w:t>
      </w:r>
    </w:p>
    <w:p w14:paraId="71C8F266" w14:textId="77777777" w:rsidR="00171CF3" w:rsidRDefault="00000000">
      <w:pPr>
        <w:pStyle w:val="ad"/>
        <w:numPr>
          <w:ilvl w:val="0"/>
          <w:numId w:val="10"/>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申报机构在管基金情况</w:t>
      </w:r>
    </w:p>
    <w:p w14:paraId="45082DD3" w14:textId="77777777" w:rsidR="00171CF3" w:rsidRDefault="00000000">
      <w:pPr>
        <w:numPr>
          <w:ilvl w:val="0"/>
          <w:numId w:val="11"/>
        </w:num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申报机构在管基金总体情况</w:t>
      </w:r>
    </w:p>
    <w:p w14:paraId="65D2D623" w14:textId="77777777" w:rsidR="00171CF3" w:rsidRDefault="00000000">
      <w:pPr>
        <w:pStyle w:val="ad"/>
        <w:numPr>
          <w:ilvl w:val="255"/>
          <w:numId w:val="0"/>
        </w:numPr>
        <w:spacing w:line="580" w:lineRule="exact"/>
        <w:ind w:left="560"/>
        <w:rPr>
          <w:rFonts w:ascii="仿宋_GB2312" w:eastAsia="仿宋_GB2312" w:hAnsi="仿宋" w:cs="仿宋_GB2312"/>
          <w:i/>
          <w:iCs/>
          <w:color w:val="FF0000"/>
          <w:sz w:val="28"/>
          <w:szCs w:val="28"/>
          <w:lang w:bidi="ar"/>
        </w:rPr>
      </w:pPr>
      <w:r>
        <w:rPr>
          <w:rFonts w:ascii="仿宋_GB2312" w:eastAsia="仿宋_GB2312" w:hAnsi="仿宋" w:cs="仿宋_GB2312" w:hint="eastAsia"/>
          <w:i/>
          <w:iCs/>
          <w:color w:val="FF0000"/>
          <w:sz w:val="28"/>
          <w:szCs w:val="28"/>
          <w:lang w:bidi="ar"/>
        </w:rPr>
        <w:t>（按</w:t>
      </w:r>
      <w:proofErr w:type="gramStart"/>
      <w:r>
        <w:rPr>
          <w:rFonts w:ascii="仿宋_GB2312" w:eastAsia="仿宋_GB2312" w:hAnsi="仿宋" w:cs="仿宋_GB2312" w:hint="eastAsia"/>
          <w:i/>
          <w:iCs/>
          <w:color w:val="FF0000"/>
          <w:sz w:val="28"/>
          <w:szCs w:val="28"/>
          <w:lang w:bidi="ar"/>
        </w:rPr>
        <w:t>中基协备案</w:t>
      </w:r>
      <w:proofErr w:type="gramEnd"/>
      <w:r>
        <w:rPr>
          <w:rFonts w:ascii="仿宋_GB2312" w:eastAsia="仿宋_GB2312" w:hAnsi="仿宋" w:cs="仿宋_GB2312" w:hint="eastAsia"/>
          <w:i/>
          <w:iCs/>
          <w:color w:val="FF0000"/>
          <w:sz w:val="28"/>
          <w:szCs w:val="28"/>
          <w:lang w:bidi="ar"/>
        </w:rPr>
        <w:t>基金类型私</w:t>
      </w:r>
      <w:proofErr w:type="gramStart"/>
      <w:r>
        <w:rPr>
          <w:rFonts w:ascii="仿宋_GB2312" w:eastAsia="仿宋_GB2312" w:hAnsi="仿宋" w:cs="仿宋_GB2312" w:hint="eastAsia"/>
          <w:i/>
          <w:iCs/>
          <w:color w:val="FF0000"/>
          <w:sz w:val="28"/>
          <w:szCs w:val="28"/>
          <w:lang w:bidi="ar"/>
        </w:rPr>
        <w:t>募股权投资</w:t>
      </w:r>
      <w:proofErr w:type="gramEnd"/>
      <w:r>
        <w:rPr>
          <w:rFonts w:ascii="仿宋_GB2312" w:eastAsia="仿宋_GB2312" w:hAnsi="仿宋" w:cs="仿宋_GB2312" w:hint="eastAsia"/>
          <w:i/>
          <w:iCs/>
          <w:color w:val="FF0000"/>
          <w:sz w:val="28"/>
          <w:szCs w:val="28"/>
          <w:lang w:bidi="ar"/>
        </w:rPr>
        <w:t>基金与创业投资基金进行区分，分别介绍在管情况）</w:t>
      </w:r>
    </w:p>
    <w:p w14:paraId="646DD86D" w14:textId="77777777" w:rsidR="00171CF3"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（2）申报机构在</w:t>
      </w:r>
      <w:proofErr w:type="gramStart"/>
      <w:r>
        <w:rPr>
          <w:rFonts w:ascii="仿宋_GB2312" w:eastAsia="仿宋_GB2312" w:hAnsi="仿宋" w:cs="仿宋_GB2312" w:hint="eastAsia"/>
          <w:sz w:val="28"/>
          <w:szCs w:val="28"/>
          <w:lang w:bidi="ar"/>
        </w:rPr>
        <w:t>管创业</w:t>
      </w:r>
      <w:proofErr w:type="gramEnd"/>
      <w:r>
        <w:rPr>
          <w:rFonts w:ascii="仿宋_GB2312" w:eastAsia="仿宋_GB2312" w:hAnsi="仿宋" w:cs="仿宋_GB2312" w:hint="eastAsia"/>
          <w:sz w:val="28"/>
          <w:szCs w:val="28"/>
          <w:lang w:bidi="ar"/>
        </w:rPr>
        <w:t>投资基金明细</w:t>
      </w:r>
    </w:p>
    <w:tbl>
      <w:tblPr>
        <w:tblW w:w="5594"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635"/>
        <w:gridCol w:w="975"/>
        <w:gridCol w:w="823"/>
        <w:gridCol w:w="2132"/>
        <w:gridCol w:w="1159"/>
        <w:gridCol w:w="1159"/>
        <w:gridCol w:w="1018"/>
        <w:gridCol w:w="687"/>
        <w:gridCol w:w="698"/>
      </w:tblGrid>
      <w:tr w:rsidR="00171CF3" w14:paraId="114566B7" w14:textId="77777777">
        <w:trPr>
          <w:trHeight w:val="284"/>
          <w:jc w:val="center"/>
        </w:trPr>
        <w:tc>
          <w:tcPr>
            <w:tcW w:w="342" w:type="pct"/>
            <w:vAlign w:val="center"/>
          </w:tcPr>
          <w:p w14:paraId="6514B406" w14:textId="77777777" w:rsidR="00171CF3" w:rsidRDefault="00000000">
            <w:pPr>
              <w:jc w:val="center"/>
              <w:rPr>
                <w:rFonts w:ascii="仿宋_GB2312" w:eastAsia="仿宋_GB2312" w:hAnsi="Times New Roman"/>
                <w:b/>
                <w:sz w:val="18"/>
                <w:szCs w:val="18"/>
              </w:rPr>
            </w:pPr>
            <w:r>
              <w:rPr>
                <w:rFonts w:ascii="仿宋_GB2312" w:eastAsia="仿宋_GB2312" w:hAnsi="Times New Roman" w:hint="eastAsia"/>
                <w:b/>
                <w:bCs/>
                <w:sz w:val="18"/>
                <w:szCs w:val="18"/>
              </w:rPr>
              <w:t>序 号</w:t>
            </w:r>
          </w:p>
        </w:tc>
        <w:tc>
          <w:tcPr>
            <w:tcW w:w="524" w:type="pct"/>
            <w:vAlign w:val="center"/>
          </w:tcPr>
          <w:p w14:paraId="664B2FA1" w14:textId="77777777" w:rsidR="00171CF3" w:rsidRDefault="00000000">
            <w:pPr>
              <w:jc w:val="center"/>
              <w:rPr>
                <w:rFonts w:ascii="仿宋_GB2312" w:eastAsia="仿宋_GB2312" w:hAnsi="Times New Roman"/>
                <w:b/>
                <w:sz w:val="18"/>
                <w:szCs w:val="18"/>
              </w:rPr>
            </w:pPr>
            <w:r>
              <w:rPr>
                <w:rFonts w:ascii="仿宋_GB2312" w:eastAsia="仿宋_GB2312" w:hAnsi="Times New Roman" w:hint="eastAsia"/>
                <w:b/>
                <w:bCs/>
                <w:sz w:val="18"/>
                <w:szCs w:val="18"/>
              </w:rPr>
              <w:t>基金名称</w:t>
            </w:r>
          </w:p>
        </w:tc>
        <w:tc>
          <w:tcPr>
            <w:tcW w:w="443" w:type="pct"/>
            <w:vAlign w:val="center"/>
          </w:tcPr>
          <w:p w14:paraId="6D6F3171" w14:textId="77777777" w:rsidR="00171CF3" w:rsidRDefault="00000000">
            <w:pPr>
              <w:jc w:val="center"/>
              <w:rPr>
                <w:rFonts w:ascii="仿宋_GB2312" w:eastAsia="仿宋_GB2312" w:hAnsi="Times New Roman"/>
                <w:b/>
                <w:bCs/>
                <w:sz w:val="18"/>
                <w:szCs w:val="18"/>
              </w:rPr>
            </w:pPr>
            <w:r>
              <w:rPr>
                <w:rFonts w:ascii="仿宋_GB2312" w:eastAsia="仿宋_GB2312" w:hAnsi="Times New Roman" w:hint="eastAsia"/>
                <w:b/>
                <w:bCs/>
                <w:sz w:val="18"/>
                <w:szCs w:val="18"/>
              </w:rPr>
              <w:t>注册地</w:t>
            </w:r>
          </w:p>
        </w:tc>
        <w:tc>
          <w:tcPr>
            <w:tcW w:w="1147" w:type="pct"/>
            <w:vAlign w:val="center"/>
          </w:tcPr>
          <w:p w14:paraId="5DC8A2DA" w14:textId="77777777" w:rsidR="00171CF3" w:rsidRDefault="00000000">
            <w:pPr>
              <w:jc w:val="center"/>
              <w:rPr>
                <w:rFonts w:ascii="仿宋_GB2312" w:eastAsia="仿宋_GB2312" w:hAnsi="Times New Roman"/>
                <w:b/>
                <w:bCs/>
                <w:sz w:val="18"/>
                <w:szCs w:val="18"/>
              </w:rPr>
            </w:pPr>
            <w:r>
              <w:rPr>
                <w:rFonts w:ascii="仿宋_GB2312" w:eastAsia="仿宋_GB2312" w:hAnsi="Times New Roman" w:hint="eastAsia"/>
                <w:b/>
                <w:bCs/>
                <w:sz w:val="18"/>
                <w:szCs w:val="18"/>
              </w:rPr>
              <w:t>存续期限（标明投资期与退出期）（年/月）</w:t>
            </w:r>
          </w:p>
        </w:tc>
        <w:tc>
          <w:tcPr>
            <w:tcW w:w="623" w:type="pct"/>
            <w:vAlign w:val="center"/>
          </w:tcPr>
          <w:p w14:paraId="751C6720" w14:textId="77777777" w:rsidR="00171CF3" w:rsidRDefault="00000000">
            <w:pPr>
              <w:jc w:val="center"/>
              <w:rPr>
                <w:rFonts w:ascii="仿宋_GB2312" w:eastAsia="仿宋_GB2312" w:hAnsi="Times New Roman"/>
                <w:b/>
                <w:bCs/>
                <w:sz w:val="18"/>
                <w:szCs w:val="18"/>
              </w:rPr>
            </w:pPr>
            <w:r>
              <w:rPr>
                <w:rFonts w:ascii="仿宋_GB2312" w:eastAsia="仿宋_GB2312" w:hAnsi="Times New Roman" w:hint="eastAsia"/>
                <w:b/>
                <w:bCs/>
                <w:sz w:val="18"/>
                <w:szCs w:val="18"/>
              </w:rPr>
              <w:t>认缴规模（万元）</w:t>
            </w:r>
          </w:p>
        </w:tc>
        <w:tc>
          <w:tcPr>
            <w:tcW w:w="623" w:type="pct"/>
            <w:vAlign w:val="center"/>
          </w:tcPr>
          <w:p w14:paraId="5DAD1FF9" w14:textId="77777777" w:rsidR="00171CF3" w:rsidRDefault="00000000">
            <w:pPr>
              <w:jc w:val="center"/>
              <w:rPr>
                <w:rFonts w:ascii="仿宋_GB2312" w:eastAsia="仿宋_GB2312" w:hAnsi="Times New Roman"/>
                <w:b/>
                <w:bCs/>
                <w:sz w:val="18"/>
                <w:szCs w:val="18"/>
              </w:rPr>
            </w:pPr>
            <w:r>
              <w:rPr>
                <w:rFonts w:ascii="仿宋_GB2312" w:eastAsia="仿宋_GB2312" w:hAnsi="Times New Roman" w:hint="eastAsia"/>
                <w:b/>
                <w:bCs/>
                <w:sz w:val="18"/>
                <w:szCs w:val="18"/>
              </w:rPr>
              <w:t>实缴规模（万元）</w:t>
            </w:r>
          </w:p>
        </w:tc>
        <w:tc>
          <w:tcPr>
            <w:tcW w:w="547" w:type="pct"/>
            <w:vAlign w:val="center"/>
          </w:tcPr>
          <w:p w14:paraId="55B07C48" w14:textId="77777777" w:rsidR="00171CF3" w:rsidRDefault="00000000">
            <w:pPr>
              <w:jc w:val="center"/>
              <w:rPr>
                <w:rFonts w:ascii="仿宋_GB2312" w:eastAsia="仿宋_GB2312" w:hAnsi="Times New Roman"/>
                <w:b/>
                <w:bCs/>
                <w:sz w:val="18"/>
                <w:szCs w:val="18"/>
              </w:rPr>
            </w:pPr>
            <w:r>
              <w:rPr>
                <w:rFonts w:ascii="仿宋_GB2312" w:eastAsia="仿宋_GB2312" w:hAnsi="Times New Roman" w:hint="eastAsia"/>
                <w:b/>
                <w:bCs/>
                <w:sz w:val="18"/>
                <w:szCs w:val="18"/>
              </w:rPr>
              <w:t>已投金额</w:t>
            </w:r>
            <w:r>
              <w:rPr>
                <w:rFonts w:ascii="仿宋_GB2312" w:eastAsia="仿宋_GB2312" w:hAnsi="Times New Roman"/>
                <w:b/>
                <w:bCs/>
                <w:sz w:val="18"/>
                <w:szCs w:val="18"/>
              </w:rPr>
              <w:t>（万元）</w:t>
            </w:r>
          </w:p>
        </w:tc>
        <w:tc>
          <w:tcPr>
            <w:tcW w:w="370" w:type="pct"/>
          </w:tcPr>
          <w:p w14:paraId="6E9CB46A" w14:textId="77777777" w:rsidR="00171CF3" w:rsidRDefault="00000000">
            <w:pPr>
              <w:jc w:val="center"/>
              <w:rPr>
                <w:rFonts w:ascii="仿宋_GB2312" w:eastAsia="仿宋_GB2312" w:hAnsi="Times New Roman"/>
                <w:b/>
                <w:bCs/>
                <w:sz w:val="18"/>
                <w:szCs w:val="18"/>
              </w:rPr>
            </w:pPr>
            <w:r>
              <w:rPr>
                <w:rFonts w:ascii="仿宋_GB2312" w:eastAsia="仿宋_GB2312" w:hAnsi="Times New Roman" w:hint="eastAsia"/>
                <w:b/>
                <w:bCs/>
                <w:sz w:val="18"/>
                <w:szCs w:val="18"/>
              </w:rPr>
              <w:t>D</w:t>
            </w:r>
            <w:r>
              <w:rPr>
                <w:rFonts w:ascii="仿宋_GB2312" w:eastAsia="仿宋_GB2312" w:hAnsi="Times New Roman"/>
                <w:b/>
                <w:bCs/>
                <w:sz w:val="18"/>
                <w:szCs w:val="18"/>
              </w:rPr>
              <w:t>PI</w:t>
            </w:r>
          </w:p>
        </w:tc>
        <w:tc>
          <w:tcPr>
            <w:tcW w:w="376" w:type="pct"/>
          </w:tcPr>
          <w:p w14:paraId="0CC233AF" w14:textId="77777777" w:rsidR="00171CF3" w:rsidRDefault="00000000">
            <w:pPr>
              <w:jc w:val="center"/>
              <w:rPr>
                <w:rFonts w:ascii="仿宋_GB2312" w:eastAsia="仿宋_GB2312" w:hAnsi="Times New Roman"/>
                <w:b/>
                <w:bCs/>
                <w:sz w:val="18"/>
                <w:szCs w:val="18"/>
              </w:rPr>
            </w:pPr>
            <w:r>
              <w:rPr>
                <w:rFonts w:ascii="仿宋_GB2312" w:eastAsia="仿宋_GB2312" w:hAnsi="Times New Roman" w:hint="eastAsia"/>
                <w:b/>
                <w:bCs/>
                <w:sz w:val="18"/>
                <w:szCs w:val="18"/>
              </w:rPr>
              <w:t>I</w:t>
            </w:r>
            <w:r>
              <w:rPr>
                <w:rFonts w:ascii="仿宋_GB2312" w:eastAsia="仿宋_GB2312" w:hAnsi="Times New Roman"/>
                <w:b/>
                <w:bCs/>
                <w:sz w:val="18"/>
                <w:szCs w:val="18"/>
              </w:rPr>
              <w:t>RR</w:t>
            </w:r>
          </w:p>
        </w:tc>
      </w:tr>
      <w:tr w:rsidR="00171CF3" w14:paraId="504C5813" w14:textId="77777777">
        <w:trPr>
          <w:trHeight w:val="284"/>
          <w:jc w:val="center"/>
        </w:trPr>
        <w:tc>
          <w:tcPr>
            <w:tcW w:w="342" w:type="pct"/>
            <w:vAlign w:val="center"/>
          </w:tcPr>
          <w:p w14:paraId="2E823F6A" w14:textId="77777777" w:rsidR="00171CF3" w:rsidRDefault="00000000">
            <w:pPr>
              <w:jc w:val="center"/>
              <w:rPr>
                <w:rFonts w:ascii="仿宋_GB2312" w:eastAsia="仿宋_GB2312" w:hAnsi="Times New Roman"/>
                <w:sz w:val="18"/>
                <w:szCs w:val="18"/>
              </w:rPr>
            </w:pPr>
            <w:r>
              <w:rPr>
                <w:rFonts w:ascii="仿宋_GB2312" w:eastAsia="仿宋_GB2312" w:hAnsi="Times New Roman" w:hint="eastAsia"/>
                <w:sz w:val="18"/>
                <w:szCs w:val="18"/>
              </w:rPr>
              <w:t>1</w:t>
            </w:r>
          </w:p>
        </w:tc>
        <w:tc>
          <w:tcPr>
            <w:tcW w:w="524" w:type="pct"/>
            <w:vAlign w:val="center"/>
          </w:tcPr>
          <w:p w14:paraId="55C7A38B" w14:textId="77777777" w:rsidR="00171CF3" w:rsidRDefault="00171CF3">
            <w:pPr>
              <w:rPr>
                <w:rFonts w:ascii="仿宋_GB2312" w:eastAsia="仿宋_GB2312" w:hAnsi="Times New Roman"/>
                <w:sz w:val="18"/>
                <w:szCs w:val="18"/>
              </w:rPr>
            </w:pPr>
          </w:p>
        </w:tc>
        <w:tc>
          <w:tcPr>
            <w:tcW w:w="443" w:type="pct"/>
            <w:vAlign w:val="center"/>
          </w:tcPr>
          <w:p w14:paraId="66D9E3C2" w14:textId="77777777" w:rsidR="00171CF3" w:rsidRDefault="00171CF3">
            <w:pPr>
              <w:jc w:val="center"/>
              <w:rPr>
                <w:rFonts w:ascii="仿宋_GB2312" w:eastAsia="仿宋_GB2312" w:hAnsi="Times New Roman"/>
                <w:color w:val="000000"/>
                <w:sz w:val="18"/>
                <w:szCs w:val="18"/>
              </w:rPr>
            </w:pPr>
          </w:p>
        </w:tc>
        <w:tc>
          <w:tcPr>
            <w:tcW w:w="1147" w:type="pct"/>
            <w:vAlign w:val="center"/>
          </w:tcPr>
          <w:p w14:paraId="500388A1" w14:textId="77777777" w:rsidR="00171CF3" w:rsidRDefault="00171CF3">
            <w:pPr>
              <w:jc w:val="center"/>
              <w:rPr>
                <w:rFonts w:ascii="仿宋_GB2312" w:eastAsia="仿宋_GB2312" w:hAnsi="Times New Roman"/>
                <w:color w:val="000000"/>
                <w:sz w:val="18"/>
                <w:szCs w:val="18"/>
              </w:rPr>
            </w:pPr>
          </w:p>
        </w:tc>
        <w:tc>
          <w:tcPr>
            <w:tcW w:w="623" w:type="pct"/>
            <w:vAlign w:val="center"/>
          </w:tcPr>
          <w:p w14:paraId="329D6BB2" w14:textId="77777777" w:rsidR="00171CF3" w:rsidRDefault="00171CF3">
            <w:pPr>
              <w:jc w:val="center"/>
              <w:rPr>
                <w:rFonts w:ascii="仿宋_GB2312" w:eastAsia="仿宋_GB2312" w:hAnsi="Times New Roman"/>
                <w:sz w:val="18"/>
                <w:szCs w:val="18"/>
              </w:rPr>
            </w:pPr>
          </w:p>
        </w:tc>
        <w:tc>
          <w:tcPr>
            <w:tcW w:w="623" w:type="pct"/>
            <w:vAlign w:val="center"/>
          </w:tcPr>
          <w:p w14:paraId="5C395205" w14:textId="77777777" w:rsidR="00171CF3" w:rsidRDefault="00171CF3">
            <w:pPr>
              <w:jc w:val="center"/>
              <w:rPr>
                <w:rFonts w:ascii="仿宋_GB2312" w:eastAsia="仿宋_GB2312" w:hAnsi="Times New Roman"/>
                <w:color w:val="000000"/>
                <w:sz w:val="18"/>
                <w:szCs w:val="18"/>
              </w:rPr>
            </w:pPr>
          </w:p>
        </w:tc>
        <w:tc>
          <w:tcPr>
            <w:tcW w:w="547" w:type="pct"/>
            <w:vAlign w:val="center"/>
          </w:tcPr>
          <w:p w14:paraId="1E0C792A" w14:textId="77777777" w:rsidR="00171CF3" w:rsidRDefault="00171CF3">
            <w:pPr>
              <w:jc w:val="center"/>
              <w:rPr>
                <w:rFonts w:ascii="仿宋_GB2312" w:eastAsia="仿宋_GB2312" w:hAnsi="Times New Roman"/>
                <w:color w:val="000000"/>
                <w:sz w:val="18"/>
                <w:szCs w:val="18"/>
              </w:rPr>
            </w:pPr>
          </w:p>
        </w:tc>
        <w:tc>
          <w:tcPr>
            <w:tcW w:w="370" w:type="pct"/>
          </w:tcPr>
          <w:p w14:paraId="5F90F096" w14:textId="77777777" w:rsidR="00171CF3" w:rsidRDefault="00171CF3">
            <w:pPr>
              <w:jc w:val="center"/>
              <w:rPr>
                <w:rFonts w:ascii="仿宋_GB2312" w:eastAsia="仿宋_GB2312" w:hAnsi="Times New Roman"/>
                <w:color w:val="000000"/>
                <w:sz w:val="18"/>
                <w:szCs w:val="18"/>
              </w:rPr>
            </w:pPr>
          </w:p>
        </w:tc>
        <w:tc>
          <w:tcPr>
            <w:tcW w:w="376" w:type="pct"/>
          </w:tcPr>
          <w:p w14:paraId="566A8A66" w14:textId="77777777" w:rsidR="00171CF3" w:rsidRDefault="00171CF3">
            <w:pPr>
              <w:jc w:val="center"/>
              <w:rPr>
                <w:rFonts w:ascii="仿宋_GB2312" w:eastAsia="仿宋_GB2312" w:hAnsi="Times New Roman"/>
                <w:color w:val="000000"/>
                <w:sz w:val="18"/>
                <w:szCs w:val="18"/>
              </w:rPr>
            </w:pPr>
          </w:p>
        </w:tc>
      </w:tr>
      <w:tr w:rsidR="00171CF3" w14:paraId="7FA1ED55" w14:textId="77777777">
        <w:trPr>
          <w:trHeight w:val="284"/>
          <w:jc w:val="center"/>
        </w:trPr>
        <w:tc>
          <w:tcPr>
            <w:tcW w:w="342" w:type="pct"/>
            <w:vAlign w:val="center"/>
          </w:tcPr>
          <w:p w14:paraId="1BDBB5C2" w14:textId="77777777" w:rsidR="00171CF3" w:rsidRDefault="00000000">
            <w:pPr>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524" w:type="pct"/>
            <w:vAlign w:val="center"/>
          </w:tcPr>
          <w:p w14:paraId="56D899AF" w14:textId="77777777" w:rsidR="00171CF3" w:rsidRDefault="00171CF3">
            <w:pPr>
              <w:rPr>
                <w:rFonts w:ascii="仿宋_GB2312" w:eastAsia="仿宋_GB2312" w:hAnsi="Times New Roman"/>
                <w:sz w:val="18"/>
                <w:szCs w:val="18"/>
              </w:rPr>
            </w:pPr>
          </w:p>
        </w:tc>
        <w:tc>
          <w:tcPr>
            <w:tcW w:w="443" w:type="pct"/>
            <w:vAlign w:val="center"/>
          </w:tcPr>
          <w:p w14:paraId="4E8CAFFB" w14:textId="77777777" w:rsidR="00171CF3" w:rsidRDefault="00171CF3">
            <w:pPr>
              <w:jc w:val="center"/>
              <w:rPr>
                <w:rFonts w:ascii="仿宋_GB2312" w:eastAsia="仿宋_GB2312" w:hAnsi="Times New Roman"/>
                <w:color w:val="000000"/>
                <w:sz w:val="18"/>
                <w:szCs w:val="18"/>
              </w:rPr>
            </w:pPr>
          </w:p>
        </w:tc>
        <w:tc>
          <w:tcPr>
            <w:tcW w:w="1147" w:type="pct"/>
            <w:vAlign w:val="center"/>
          </w:tcPr>
          <w:p w14:paraId="06480F1F" w14:textId="77777777" w:rsidR="00171CF3" w:rsidRDefault="00171CF3">
            <w:pPr>
              <w:jc w:val="center"/>
              <w:rPr>
                <w:rFonts w:ascii="仿宋_GB2312" w:eastAsia="仿宋_GB2312" w:hAnsi="Times New Roman"/>
                <w:color w:val="000000"/>
                <w:sz w:val="18"/>
                <w:szCs w:val="18"/>
              </w:rPr>
            </w:pPr>
          </w:p>
        </w:tc>
        <w:tc>
          <w:tcPr>
            <w:tcW w:w="623" w:type="pct"/>
            <w:vAlign w:val="center"/>
          </w:tcPr>
          <w:p w14:paraId="1578D10F" w14:textId="77777777" w:rsidR="00171CF3" w:rsidRDefault="00171CF3">
            <w:pPr>
              <w:jc w:val="center"/>
              <w:rPr>
                <w:rFonts w:ascii="仿宋_GB2312" w:eastAsia="仿宋_GB2312" w:hAnsi="Times New Roman"/>
                <w:sz w:val="18"/>
                <w:szCs w:val="18"/>
              </w:rPr>
            </w:pPr>
          </w:p>
        </w:tc>
        <w:tc>
          <w:tcPr>
            <w:tcW w:w="623" w:type="pct"/>
            <w:vAlign w:val="center"/>
          </w:tcPr>
          <w:p w14:paraId="56F8FA26" w14:textId="77777777" w:rsidR="00171CF3" w:rsidRDefault="00171CF3">
            <w:pPr>
              <w:jc w:val="center"/>
              <w:rPr>
                <w:rFonts w:ascii="仿宋_GB2312" w:eastAsia="仿宋_GB2312" w:hAnsi="Times New Roman"/>
                <w:color w:val="000000"/>
                <w:sz w:val="18"/>
                <w:szCs w:val="18"/>
              </w:rPr>
            </w:pPr>
          </w:p>
        </w:tc>
        <w:tc>
          <w:tcPr>
            <w:tcW w:w="547" w:type="pct"/>
            <w:vAlign w:val="center"/>
          </w:tcPr>
          <w:p w14:paraId="28A16B82" w14:textId="77777777" w:rsidR="00171CF3" w:rsidRDefault="00171CF3">
            <w:pPr>
              <w:jc w:val="center"/>
              <w:rPr>
                <w:rFonts w:ascii="仿宋_GB2312" w:eastAsia="仿宋_GB2312" w:hAnsi="Times New Roman"/>
                <w:color w:val="000000"/>
                <w:sz w:val="18"/>
                <w:szCs w:val="18"/>
              </w:rPr>
            </w:pPr>
          </w:p>
        </w:tc>
        <w:tc>
          <w:tcPr>
            <w:tcW w:w="370" w:type="pct"/>
          </w:tcPr>
          <w:p w14:paraId="53A61CB0" w14:textId="77777777" w:rsidR="00171CF3" w:rsidRDefault="00171CF3">
            <w:pPr>
              <w:jc w:val="center"/>
              <w:rPr>
                <w:rFonts w:ascii="仿宋_GB2312" w:eastAsia="仿宋_GB2312" w:hAnsi="Times New Roman"/>
                <w:color w:val="000000"/>
                <w:sz w:val="18"/>
                <w:szCs w:val="18"/>
              </w:rPr>
            </w:pPr>
          </w:p>
        </w:tc>
        <w:tc>
          <w:tcPr>
            <w:tcW w:w="376" w:type="pct"/>
          </w:tcPr>
          <w:p w14:paraId="26A76A33" w14:textId="77777777" w:rsidR="00171CF3" w:rsidRDefault="00171CF3">
            <w:pPr>
              <w:jc w:val="center"/>
              <w:rPr>
                <w:rFonts w:ascii="仿宋_GB2312" w:eastAsia="仿宋_GB2312" w:hAnsi="Times New Roman"/>
                <w:color w:val="000000"/>
                <w:sz w:val="18"/>
                <w:szCs w:val="18"/>
              </w:rPr>
            </w:pPr>
          </w:p>
        </w:tc>
      </w:tr>
      <w:tr w:rsidR="00171CF3" w14:paraId="7E5C7665" w14:textId="77777777">
        <w:trPr>
          <w:trHeight w:val="284"/>
          <w:jc w:val="center"/>
        </w:trPr>
        <w:tc>
          <w:tcPr>
            <w:tcW w:w="342" w:type="pct"/>
            <w:vAlign w:val="center"/>
          </w:tcPr>
          <w:p w14:paraId="021AC8AC" w14:textId="77777777" w:rsidR="00171CF3" w:rsidRDefault="00000000">
            <w:pPr>
              <w:jc w:val="center"/>
              <w:rPr>
                <w:rFonts w:ascii="仿宋_GB2312" w:eastAsia="仿宋_GB2312" w:hAnsi="Times New Roman"/>
                <w:sz w:val="18"/>
                <w:szCs w:val="18"/>
              </w:rPr>
            </w:pPr>
            <w:r>
              <w:rPr>
                <w:rFonts w:ascii="仿宋_GB2312" w:eastAsia="仿宋_GB2312" w:hAnsi="Times New Roman" w:hint="eastAsia"/>
                <w:sz w:val="18"/>
                <w:szCs w:val="18"/>
              </w:rPr>
              <w:t>3</w:t>
            </w:r>
          </w:p>
        </w:tc>
        <w:tc>
          <w:tcPr>
            <w:tcW w:w="524" w:type="pct"/>
            <w:vAlign w:val="center"/>
          </w:tcPr>
          <w:p w14:paraId="58912C73" w14:textId="77777777" w:rsidR="00171CF3" w:rsidRDefault="00171CF3">
            <w:pPr>
              <w:rPr>
                <w:rFonts w:ascii="仿宋_GB2312" w:eastAsia="仿宋_GB2312" w:hAnsi="Times New Roman"/>
                <w:sz w:val="18"/>
                <w:szCs w:val="18"/>
              </w:rPr>
            </w:pPr>
          </w:p>
        </w:tc>
        <w:tc>
          <w:tcPr>
            <w:tcW w:w="443" w:type="pct"/>
            <w:vAlign w:val="center"/>
          </w:tcPr>
          <w:p w14:paraId="546319EF" w14:textId="77777777" w:rsidR="00171CF3" w:rsidRDefault="00171CF3">
            <w:pPr>
              <w:jc w:val="center"/>
              <w:rPr>
                <w:rFonts w:ascii="仿宋_GB2312" w:eastAsia="仿宋_GB2312" w:hAnsi="Times New Roman"/>
                <w:color w:val="000000"/>
                <w:sz w:val="18"/>
                <w:szCs w:val="18"/>
              </w:rPr>
            </w:pPr>
          </w:p>
        </w:tc>
        <w:tc>
          <w:tcPr>
            <w:tcW w:w="1147" w:type="pct"/>
            <w:vAlign w:val="center"/>
          </w:tcPr>
          <w:p w14:paraId="78E6D4B7" w14:textId="77777777" w:rsidR="00171CF3" w:rsidRDefault="00171CF3">
            <w:pPr>
              <w:jc w:val="center"/>
              <w:rPr>
                <w:rFonts w:ascii="仿宋_GB2312" w:eastAsia="仿宋_GB2312" w:hAnsi="Times New Roman"/>
                <w:color w:val="000000"/>
                <w:sz w:val="18"/>
                <w:szCs w:val="18"/>
              </w:rPr>
            </w:pPr>
          </w:p>
        </w:tc>
        <w:tc>
          <w:tcPr>
            <w:tcW w:w="623" w:type="pct"/>
            <w:vAlign w:val="center"/>
          </w:tcPr>
          <w:p w14:paraId="4A7B6A17" w14:textId="77777777" w:rsidR="00171CF3" w:rsidRDefault="00171CF3">
            <w:pPr>
              <w:jc w:val="center"/>
              <w:rPr>
                <w:rFonts w:ascii="仿宋_GB2312" w:eastAsia="仿宋_GB2312" w:hAnsi="Times New Roman"/>
                <w:sz w:val="18"/>
                <w:szCs w:val="18"/>
              </w:rPr>
            </w:pPr>
          </w:p>
        </w:tc>
        <w:tc>
          <w:tcPr>
            <w:tcW w:w="623" w:type="pct"/>
            <w:vAlign w:val="center"/>
          </w:tcPr>
          <w:p w14:paraId="7BA1C6B3" w14:textId="77777777" w:rsidR="00171CF3" w:rsidRDefault="00171CF3">
            <w:pPr>
              <w:jc w:val="center"/>
              <w:rPr>
                <w:rFonts w:ascii="仿宋_GB2312" w:eastAsia="仿宋_GB2312" w:hAnsi="Times New Roman"/>
                <w:color w:val="000000"/>
                <w:sz w:val="18"/>
                <w:szCs w:val="18"/>
              </w:rPr>
            </w:pPr>
          </w:p>
        </w:tc>
        <w:tc>
          <w:tcPr>
            <w:tcW w:w="547" w:type="pct"/>
            <w:vAlign w:val="center"/>
          </w:tcPr>
          <w:p w14:paraId="0850B2C6" w14:textId="77777777" w:rsidR="00171CF3" w:rsidRDefault="00171CF3">
            <w:pPr>
              <w:jc w:val="center"/>
              <w:rPr>
                <w:rFonts w:ascii="仿宋_GB2312" w:eastAsia="仿宋_GB2312" w:hAnsi="Times New Roman"/>
                <w:color w:val="000000"/>
                <w:sz w:val="18"/>
                <w:szCs w:val="18"/>
              </w:rPr>
            </w:pPr>
          </w:p>
        </w:tc>
        <w:tc>
          <w:tcPr>
            <w:tcW w:w="370" w:type="pct"/>
          </w:tcPr>
          <w:p w14:paraId="1AE6FF38" w14:textId="77777777" w:rsidR="00171CF3" w:rsidRDefault="00171CF3">
            <w:pPr>
              <w:jc w:val="center"/>
              <w:rPr>
                <w:rFonts w:ascii="仿宋_GB2312" w:eastAsia="仿宋_GB2312" w:hAnsi="Times New Roman"/>
                <w:color w:val="000000"/>
                <w:sz w:val="18"/>
                <w:szCs w:val="18"/>
              </w:rPr>
            </w:pPr>
          </w:p>
        </w:tc>
        <w:tc>
          <w:tcPr>
            <w:tcW w:w="376" w:type="pct"/>
          </w:tcPr>
          <w:p w14:paraId="2AD9BE0B" w14:textId="77777777" w:rsidR="00171CF3" w:rsidRDefault="00171CF3">
            <w:pPr>
              <w:jc w:val="center"/>
              <w:rPr>
                <w:rFonts w:ascii="仿宋_GB2312" w:eastAsia="仿宋_GB2312" w:hAnsi="Times New Roman"/>
                <w:color w:val="000000"/>
                <w:sz w:val="18"/>
                <w:szCs w:val="18"/>
              </w:rPr>
            </w:pPr>
          </w:p>
        </w:tc>
      </w:tr>
    </w:tbl>
    <w:p w14:paraId="3C370F0E" w14:textId="77777777" w:rsidR="00171CF3" w:rsidRDefault="00000000">
      <w:pPr>
        <w:pStyle w:val="ad"/>
        <w:numPr>
          <w:ilvl w:val="0"/>
          <w:numId w:val="10"/>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申报机构投资初创</w:t>
      </w:r>
      <w:proofErr w:type="gramStart"/>
      <w:r>
        <w:rPr>
          <w:rFonts w:ascii="仿宋_GB2312" w:eastAsia="仿宋_GB2312" w:hAnsi="仿宋" w:cs="仿宋_GB2312" w:hint="eastAsia"/>
          <w:sz w:val="28"/>
          <w:szCs w:val="28"/>
          <w:lang w:bidi="ar"/>
        </w:rPr>
        <w:t>期项目</w:t>
      </w:r>
      <w:proofErr w:type="gramEnd"/>
      <w:r>
        <w:rPr>
          <w:rFonts w:ascii="仿宋_GB2312" w:eastAsia="仿宋_GB2312" w:hAnsi="仿宋" w:cs="仿宋_GB2312" w:hint="eastAsia"/>
          <w:sz w:val="28"/>
          <w:szCs w:val="28"/>
          <w:lang w:bidi="ar"/>
        </w:rPr>
        <w:t>情况</w:t>
      </w:r>
    </w:p>
    <w:p w14:paraId="27496A6C" w14:textId="77777777" w:rsidR="00171CF3"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（1）申报机构投资初创</w:t>
      </w:r>
      <w:proofErr w:type="gramStart"/>
      <w:r>
        <w:rPr>
          <w:rFonts w:ascii="仿宋_GB2312" w:eastAsia="仿宋_GB2312" w:hAnsi="仿宋" w:cs="仿宋_GB2312" w:hint="eastAsia"/>
          <w:sz w:val="28"/>
          <w:szCs w:val="28"/>
          <w:lang w:bidi="ar"/>
        </w:rPr>
        <w:t>期项目</w:t>
      </w:r>
      <w:proofErr w:type="gramEnd"/>
      <w:r>
        <w:rPr>
          <w:rFonts w:ascii="仿宋_GB2312" w:eastAsia="仿宋_GB2312" w:hAnsi="仿宋" w:cs="仿宋_GB2312" w:hint="eastAsia"/>
          <w:sz w:val="28"/>
          <w:szCs w:val="28"/>
          <w:lang w:bidi="ar"/>
        </w:rPr>
        <w:t>总体情况</w:t>
      </w:r>
    </w:p>
    <w:tbl>
      <w:tblPr>
        <w:tblStyle w:val="ac"/>
        <w:tblW w:w="4678" w:type="pct"/>
        <w:jc w:val="center"/>
        <w:tblLook w:val="04A0" w:firstRow="1" w:lastRow="0" w:firstColumn="1" w:lastColumn="0" w:noHBand="0" w:noVBand="1"/>
      </w:tblPr>
      <w:tblGrid>
        <w:gridCol w:w="645"/>
        <w:gridCol w:w="761"/>
        <w:gridCol w:w="883"/>
        <w:gridCol w:w="938"/>
        <w:gridCol w:w="1021"/>
        <w:gridCol w:w="1354"/>
        <w:gridCol w:w="1166"/>
        <w:gridCol w:w="994"/>
      </w:tblGrid>
      <w:tr w:rsidR="00171CF3" w14:paraId="70ECBDEC" w14:textId="77777777">
        <w:trPr>
          <w:trHeight w:val="594"/>
          <w:jc w:val="center"/>
        </w:trPr>
        <w:tc>
          <w:tcPr>
            <w:tcW w:w="415" w:type="pct"/>
            <w:shd w:val="clear" w:color="auto" w:fill="auto"/>
            <w:vAlign w:val="center"/>
          </w:tcPr>
          <w:p w14:paraId="46847F03" w14:textId="77777777" w:rsidR="00171CF3" w:rsidRDefault="00000000">
            <w:pPr>
              <w:jc w:val="center"/>
              <w:rPr>
                <w:rFonts w:ascii="仿宋_GB2312" w:eastAsia="仿宋_GB2312" w:hAnsi="仿宋"/>
                <w:b/>
                <w:bCs/>
                <w:sz w:val="18"/>
                <w:szCs w:val="18"/>
              </w:rPr>
            </w:pPr>
            <w:r>
              <w:rPr>
                <w:rFonts w:ascii="仿宋_GB2312" w:eastAsia="仿宋_GB2312" w:hAnsi="仿宋" w:cs="仿宋_GB2312" w:hint="eastAsia"/>
                <w:b/>
                <w:bCs/>
                <w:kern w:val="0"/>
                <w:sz w:val="18"/>
                <w:szCs w:val="18"/>
              </w:rPr>
              <w:t>序号</w:t>
            </w:r>
          </w:p>
        </w:tc>
        <w:tc>
          <w:tcPr>
            <w:tcW w:w="490" w:type="pct"/>
            <w:shd w:val="clear" w:color="auto" w:fill="auto"/>
            <w:vAlign w:val="center"/>
          </w:tcPr>
          <w:p w14:paraId="64095E65" w14:textId="77777777" w:rsidR="00171CF3" w:rsidRDefault="00000000">
            <w:pPr>
              <w:jc w:val="center"/>
              <w:rPr>
                <w:rFonts w:ascii="仿宋_GB2312" w:eastAsia="仿宋_GB2312" w:hAnsi="仿宋"/>
                <w:b/>
                <w:bCs/>
                <w:sz w:val="18"/>
                <w:szCs w:val="18"/>
              </w:rPr>
            </w:pPr>
            <w:r>
              <w:rPr>
                <w:rFonts w:ascii="仿宋_GB2312" w:eastAsia="仿宋_GB2312" w:hAnsi="仿宋" w:cs="仿宋_GB2312" w:hint="eastAsia"/>
                <w:b/>
                <w:bCs/>
                <w:kern w:val="0"/>
                <w:sz w:val="18"/>
                <w:szCs w:val="18"/>
              </w:rPr>
              <w:t>项目名称</w:t>
            </w:r>
          </w:p>
        </w:tc>
        <w:tc>
          <w:tcPr>
            <w:tcW w:w="569" w:type="pct"/>
            <w:shd w:val="clear" w:color="auto" w:fill="auto"/>
            <w:vAlign w:val="center"/>
          </w:tcPr>
          <w:p w14:paraId="56772D65" w14:textId="77777777" w:rsidR="00171CF3" w:rsidRDefault="00000000">
            <w:pPr>
              <w:jc w:val="center"/>
              <w:rPr>
                <w:rFonts w:ascii="仿宋_GB2312" w:eastAsia="仿宋_GB2312" w:hAnsi="仿宋"/>
                <w:b/>
                <w:bCs/>
                <w:sz w:val="18"/>
                <w:szCs w:val="18"/>
              </w:rPr>
            </w:pPr>
            <w:r>
              <w:rPr>
                <w:rFonts w:ascii="仿宋_GB2312" w:eastAsia="仿宋_GB2312" w:hAnsi="仿宋" w:cs="仿宋_GB2312" w:hint="eastAsia"/>
                <w:b/>
                <w:bCs/>
                <w:kern w:val="0"/>
                <w:sz w:val="18"/>
                <w:szCs w:val="18"/>
              </w:rPr>
              <w:t>所属行业</w:t>
            </w:r>
          </w:p>
        </w:tc>
        <w:tc>
          <w:tcPr>
            <w:tcW w:w="604" w:type="pct"/>
            <w:shd w:val="clear" w:color="auto" w:fill="auto"/>
            <w:vAlign w:val="center"/>
          </w:tcPr>
          <w:p w14:paraId="35155A54" w14:textId="77777777" w:rsidR="00171CF3" w:rsidRDefault="00000000">
            <w:pPr>
              <w:jc w:val="center"/>
              <w:rPr>
                <w:rFonts w:ascii="仿宋_GB2312" w:eastAsia="仿宋_GB2312" w:hAnsi="仿宋"/>
                <w:b/>
                <w:bCs/>
                <w:sz w:val="18"/>
                <w:szCs w:val="18"/>
              </w:rPr>
            </w:pPr>
            <w:r>
              <w:rPr>
                <w:rFonts w:ascii="仿宋_GB2312" w:eastAsia="仿宋_GB2312" w:hAnsi="仿宋" w:cs="仿宋_GB2312" w:hint="eastAsia"/>
                <w:b/>
                <w:bCs/>
                <w:kern w:val="0"/>
                <w:sz w:val="18"/>
                <w:szCs w:val="18"/>
              </w:rPr>
              <w:t>投资时间</w:t>
            </w:r>
          </w:p>
        </w:tc>
        <w:tc>
          <w:tcPr>
            <w:tcW w:w="658" w:type="pct"/>
            <w:shd w:val="clear" w:color="auto" w:fill="auto"/>
            <w:vAlign w:val="center"/>
          </w:tcPr>
          <w:p w14:paraId="0F370BCE" w14:textId="77777777" w:rsidR="00171CF3" w:rsidRDefault="00000000">
            <w:pPr>
              <w:jc w:val="center"/>
              <w:rPr>
                <w:rFonts w:ascii="仿宋_GB2312" w:eastAsia="仿宋_GB2312" w:hAnsi="仿宋"/>
                <w:b/>
                <w:bCs/>
                <w:sz w:val="18"/>
                <w:szCs w:val="18"/>
              </w:rPr>
            </w:pPr>
            <w:r>
              <w:rPr>
                <w:rFonts w:ascii="仿宋_GB2312" w:eastAsia="仿宋_GB2312" w:hAnsi="仿宋" w:cs="仿宋_GB2312" w:hint="eastAsia"/>
                <w:b/>
                <w:bCs/>
                <w:kern w:val="0"/>
                <w:sz w:val="18"/>
                <w:szCs w:val="18"/>
              </w:rPr>
              <w:t>投资金额（万元）</w:t>
            </w:r>
          </w:p>
        </w:tc>
        <w:tc>
          <w:tcPr>
            <w:tcW w:w="872" w:type="pct"/>
            <w:shd w:val="clear" w:color="auto" w:fill="auto"/>
            <w:vAlign w:val="center"/>
          </w:tcPr>
          <w:p w14:paraId="4DCC95A8" w14:textId="77777777" w:rsidR="00171CF3" w:rsidRDefault="00000000">
            <w:pPr>
              <w:jc w:val="center"/>
              <w:rPr>
                <w:rFonts w:ascii="仿宋_GB2312" w:eastAsia="仿宋_GB2312" w:hAnsi="仿宋"/>
                <w:b/>
                <w:bCs/>
                <w:sz w:val="18"/>
                <w:szCs w:val="18"/>
              </w:rPr>
            </w:pPr>
            <w:r>
              <w:rPr>
                <w:rFonts w:ascii="仿宋_GB2312" w:eastAsia="仿宋_GB2312" w:hAnsi="仿宋" w:cs="仿宋_GB2312" w:hint="eastAsia"/>
                <w:b/>
                <w:bCs/>
                <w:kern w:val="0"/>
                <w:sz w:val="18"/>
                <w:szCs w:val="18"/>
              </w:rPr>
              <w:t>退出情况</w:t>
            </w:r>
          </w:p>
        </w:tc>
        <w:tc>
          <w:tcPr>
            <w:tcW w:w="751" w:type="pct"/>
            <w:shd w:val="clear" w:color="auto" w:fill="auto"/>
            <w:vAlign w:val="center"/>
          </w:tcPr>
          <w:p w14:paraId="3C96343C" w14:textId="77777777" w:rsidR="00171CF3" w:rsidRDefault="00000000">
            <w:pPr>
              <w:jc w:val="center"/>
              <w:rPr>
                <w:rFonts w:ascii="仿宋_GB2312" w:eastAsia="仿宋_GB2312" w:hAnsi="仿宋"/>
                <w:b/>
                <w:bCs/>
                <w:sz w:val="18"/>
                <w:szCs w:val="18"/>
              </w:rPr>
            </w:pPr>
            <w:r>
              <w:rPr>
                <w:rFonts w:ascii="仿宋_GB2312" w:eastAsia="仿宋_GB2312" w:hAnsi="仿宋" w:cs="仿宋_GB2312" w:hint="eastAsia"/>
                <w:b/>
                <w:bCs/>
                <w:kern w:val="0"/>
                <w:sz w:val="18"/>
                <w:szCs w:val="18"/>
              </w:rPr>
              <w:t>退出金额（万元）</w:t>
            </w:r>
          </w:p>
        </w:tc>
        <w:tc>
          <w:tcPr>
            <w:tcW w:w="640" w:type="pct"/>
          </w:tcPr>
          <w:p w14:paraId="695EB258" w14:textId="77777777" w:rsidR="00171CF3" w:rsidRDefault="00000000">
            <w:pPr>
              <w:jc w:val="center"/>
              <w:rPr>
                <w:rFonts w:ascii="仿宋_GB2312" w:eastAsia="仿宋_GB2312" w:hAnsi="仿宋" w:cs="仿宋_GB2312"/>
                <w:b/>
                <w:bCs/>
                <w:kern w:val="0"/>
                <w:sz w:val="18"/>
                <w:szCs w:val="18"/>
              </w:rPr>
            </w:pPr>
            <w:r>
              <w:rPr>
                <w:rFonts w:ascii="仿宋_GB2312" w:eastAsia="仿宋_GB2312" w:hAnsi="仿宋" w:cs="仿宋_GB2312" w:hint="eastAsia"/>
                <w:b/>
                <w:bCs/>
                <w:kern w:val="0"/>
                <w:sz w:val="18"/>
                <w:szCs w:val="18"/>
              </w:rPr>
              <w:t>预计项目</w:t>
            </w:r>
            <w:r>
              <w:rPr>
                <w:rFonts w:ascii="仿宋_GB2312" w:eastAsia="仿宋_GB2312" w:hAnsi="仿宋" w:cs="仿宋_GB2312"/>
                <w:b/>
                <w:bCs/>
                <w:kern w:val="0"/>
                <w:sz w:val="18"/>
                <w:szCs w:val="18"/>
              </w:rPr>
              <w:t>IRR</w:t>
            </w:r>
          </w:p>
        </w:tc>
      </w:tr>
      <w:tr w:rsidR="00171CF3" w14:paraId="3C9289DB" w14:textId="77777777">
        <w:trPr>
          <w:trHeight w:val="594"/>
          <w:jc w:val="center"/>
        </w:trPr>
        <w:tc>
          <w:tcPr>
            <w:tcW w:w="415" w:type="pct"/>
            <w:shd w:val="clear" w:color="auto" w:fill="auto"/>
            <w:vAlign w:val="center"/>
          </w:tcPr>
          <w:p w14:paraId="453EEC69" w14:textId="77777777" w:rsidR="00171CF3" w:rsidRDefault="00171CF3">
            <w:pPr>
              <w:jc w:val="center"/>
              <w:rPr>
                <w:rFonts w:ascii="仿宋_GB2312" w:eastAsia="仿宋_GB2312" w:hAnsi="仿宋"/>
                <w:b/>
                <w:bCs/>
                <w:sz w:val="18"/>
                <w:szCs w:val="18"/>
              </w:rPr>
            </w:pPr>
          </w:p>
        </w:tc>
        <w:tc>
          <w:tcPr>
            <w:tcW w:w="490" w:type="pct"/>
            <w:shd w:val="clear" w:color="auto" w:fill="auto"/>
            <w:vAlign w:val="center"/>
          </w:tcPr>
          <w:p w14:paraId="1A0064B8" w14:textId="77777777" w:rsidR="00171CF3" w:rsidRDefault="00171CF3">
            <w:pPr>
              <w:jc w:val="center"/>
              <w:rPr>
                <w:rFonts w:ascii="仿宋_GB2312" w:eastAsia="仿宋_GB2312" w:hAnsi="仿宋"/>
                <w:b/>
                <w:bCs/>
                <w:sz w:val="18"/>
                <w:szCs w:val="18"/>
              </w:rPr>
            </w:pPr>
          </w:p>
        </w:tc>
        <w:tc>
          <w:tcPr>
            <w:tcW w:w="569" w:type="pct"/>
            <w:shd w:val="clear" w:color="auto" w:fill="auto"/>
            <w:vAlign w:val="center"/>
          </w:tcPr>
          <w:p w14:paraId="1C24A1E4" w14:textId="77777777" w:rsidR="00171CF3" w:rsidRDefault="00171CF3">
            <w:pPr>
              <w:jc w:val="center"/>
              <w:rPr>
                <w:rFonts w:ascii="仿宋_GB2312" w:eastAsia="仿宋_GB2312" w:hAnsi="仿宋"/>
                <w:b/>
                <w:bCs/>
                <w:sz w:val="18"/>
                <w:szCs w:val="18"/>
              </w:rPr>
            </w:pPr>
          </w:p>
        </w:tc>
        <w:tc>
          <w:tcPr>
            <w:tcW w:w="604" w:type="pct"/>
            <w:shd w:val="clear" w:color="auto" w:fill="auto"/>
            <w:vAlign w:val="center"/>
          </w:tcPr>
          <w:p w14:paraId="44636066" w14:textId="77777777" w:rsidR="00171CF3" w:rsidRDefault="00171CF3">
            <w:pPr>
              <w:jc w:val="right"/>
              <w:rPr>
                <w:rFonts w:ascii="仿宋_GB2312" w:eastAsia="仿宋_GB2312" w:hAnsi="仿宋"/>
                <w:b/>
                <w:bCs/>
                <w:sz w:val="18"/>
                <w:szCs w:val="18"/>
              </w:rPr>
            </w:pPr>
          </w:p>
        </w:tc>
        <w:tc>
          <w:tcPr>
            <w:tcW w:w="658" w:type="pct"/>
            <w:shd w:val="clear" w:color="auto" w:fill="auto"/>
            <w:vAlign w:val="center"/>
          </w:tcPr>
          <w:p w14:paraId="33760837" w14:textId="77777777" w:rsidR="00171CF3" w:rsidRDefault="00171CF3">
            <w:pPr>
              <w:jc w:val="right"/>
              <w:rPr>
                <w:rFonts w:ascii="仿宋_GB2312" w:eastAsia="仿宋_GB2312" w:hAnsi="仿宋"/>
                <w:b/>
                <w:bCs/>
                <w:sz w:val="18"/>
                <w:szCs w:val="18"/>
              </w:rPr>
            </w:pPr>
          </w:p>
        </w:tc>
        <w:tc>
          <w:tcPr>
            <w:tcW w:w="872" w:type="pct"/>
            <w:shd w:val="clear" w:color="auto" w:fill="auto"/>
            <w:vAlign w:val="center"/>
          </w:tcPr>
          <w:p w14:paraId="5225F3AE" w14:textId="77777777" w:rsidR="00171CF3" w:rsidRDefault="00171CF3">
            <w:pPr>
              <w:rPr>
                <w:rFonts w:ascii="仿宋_GB2312" w:eastAsia="仿宋_GB2312" w:hAnsi="仿宋"/>
                <w:b/>
                <w:bCs/>
                <w:sz w:val="18"/>
                <w:szCs w:val="18"/>
              </w:rPr>
            </w:pPr>
          </w:p>
        </w:tc>
        <w:tc>
          <w:tcPr>
            <w:tcW w:w="751" w:type="pct"/>
            <w:shd w:val="clear" w:color="auto" w:fill="auto"/>
            <w:vAlign w:val="center"/>
          </w:tcPr>
          <w:p w14:paraId="150241EA" w14:textId="77777777" w:rsidR="00171CF3" w:rsidRDefault="00171CF3">
            <w:pPr>
              <w:jc w:val="left"/>
              <w:rPr>
                <w:rFonts w:ascii="仿宋_GB2312" w:eastAsia="仿宋_GB2312" w:hAnsi="仿宋"/>
                <w:b/>
                <w:bCs/>
                <w:sz w:val="18"/>
                <w:szCs w:val="18"/>
              </w:rPr>
            </w:pPr>
          </w:p>
        </w:tc>
        <w:tc>
          <w:tcPr>
            <w:tcW w:w="640" w:type="pct"/>
          </w:tcPr>
          <w:p w14:paraId="12A77079" w14:textId="77777777" w:rsidR="00171CF3" w:rsidRDefault="00171CF3">
            <w:pPr>
              <w:jc w:val="left"/>
              <w:rPr>
                <w:rFonts w:ascii="仿宋_GB2312" w:eastAsia="仿宋_GB2312" w:hAnsi="仿宋"/>
                <w:b/>
                <w:bCs/>
                <w:sz w:val="18"/>
                <w:szCs w:val="18"/>
              </w:rPr>
            </w:pPr>
          </w:p>
        </w:tc>
      </w:tr>
      <w:tr w:rsidR="00171CF3" w14:paraId="17D232AA" w14:textId="77777777">
        <w:trPr>
          <w:trHeight w:val="589"/>
          <w:jc w:val="center"/>
        </w:trPr>
        <w:tc>
          <w:tcPr>
            <w:tcW w:w="415" w:type="pct"/>
            <w:shd w:val="clear" w:color="auto" w:fill="auto"/>
            <w:vAlign w:val="center"/>
          </w:tcPr>
          <w:p w14:paraId="5CBF5D5D" w14:textId="77777777" w:rsidR="00171CF3" w:rsidRDefault="00171CF3">
            <w:pPr>
              <w:jc w:val="center"/>
              <w:rPr>
                <w:rFonts w:ascii="仿宋_GB2312" w:eastAsia="仿宋_GB2312" w:hAnsi="仿宋"/>
                <w:b/>
                <w:bCs/>
                <w:sz w:val="18"/>
                <w:szCs w:val="18"/>
              </w:rPr>
            </w:pPr>
          </w:p>
        </w:tc>
        <w:tc>
          <w:tcPr>
            <w:tcW w:w="490" w:type="pct"/>
            <w:shd w:val="clear" w:color="auto" w:fill="auto"/>
            <w:vAlign w:val="center"/>
          </w:tcPr>
          <w:p w14:paraId="346DAB94" w14:textId="77777777" w:rsidR="00171CF3" w:rsidRDefault="00171CF3">
            <w:pPr>
              <w:jc w:val="center"/>
              <w:rPr>
                <w:rFonts w:ascii="仿宋_GB2312" w:eastAsia="仿宋_GB2312" w:hAnsi="仿宋"/>
                <w:b/>
                <w:bCs/>
                <w:sz w:val="18"/>
                <w:szCs w:val="18"/>
              </w:rPr>
            </w:pPr>
          </w:p>
        </w:tc>
        <w:tc>
          <w:tcPr>
            <w:tcW w:w="569" w:type="pct"/>
            <w:shd w:val="clear" w:color="auto" w:fill="auto"/>
            <w:vAlign w:val="center"/>
          </w:tcPr>
          <w:p w14:paraId="6E5C0ABB" w14:textId="77777777" w:rsidR="00171CF3" w:rsidRDefault="00171CF3">
            <w:pPr>
              <w:jc w:val="center"/>
              <w:rPr>
                <w:rFonts w:ascii="仿宋_GB2312" w:eastAsia="仿宋_GB2312" w:hAnsi="仿宋"/>
                <w:b/>
                <w:bCs/>
                <w:sz w:val="18"/>
                <w:szCs w:val="18"/>
              </w:rPr>
            </w:pPr>
          </w:p>
        </w:tc>
        <w:tc>
          <w:tcPr>
            <w:tcW w:w="604" w:type="pct"/>
            <w:shd w:val="clear" w:color="auto" w:fill="auto"/>
            <w:vAlign w:val="center"/>
          </w:tcPr>
          <w:p w14:paraId="5C148A17" w14:textId="77777777" w:rsidR="00171CF3" w:rsidRDefault="00171CF3">
            <w:pPr>
              <w:jc w:val="right"/>
              <w:rPr>
                <w:rFonts w:ascii="仿宋_GB2312" w:eastAsia="仿宋_GB2312" w:hAnsi="仿宋"/>
                <w:b/>
                <w:bCs/>
                <w:sz w:val="18"/>
                <w:szCs w:val="18"/>
              </w:rPr>
            </w:pPr>
          </w:p>
        </w:tc>
        <w:tc>
          <w:tcPr>
            <w:tcW w:w="658" w:type="pct"/>
            <w:shd w:val="clear" w:color="auto" w:fill="auto"/>
            <w:vAlign w:val="center"/>
          </w:tcPr>
          <w:p w14:paraId="1B026C66" w14:textId="77777777" w:rsidR="00171CF3" w:rsidRDefault="00171CF3">
            <w:pPr>
              <w:jc w:val="right"/>
              <w:rPr>
                <w:rFonts w:ascii="仿宋_GB2312" w:eastAsia="仿宋_GB2312" w:hAnsi="仿宋"/>
                <w:b/>
                <w:bCs/>
                <w:sz w:val="18"/>
                <w:szCs w:val="18"/>
              </w:rPr>
            </w:pPr>
          </w:p>
        </w:tc>
        <w:tc>
          <w:tcPr>
            <w:tcW w:w="872" w:type="pct"/>
            <w:shd w:val="clear" w:color="auto" w:fill="auto"/>
            <w:vAlign w:val="center"/>
          </w:tcPr>
          <w:p w14:paraId="470548F1" w14:textId="77777777" w:rsidR="00171CF3" w:rsidRDefault="00171CF3">
            <w:pPr>
              <w:rPr>
                <w:rFonts w:ascii="仿宋_GB2312" w:eastAsia="仿宋_GB2312" w:hAnsi="仿宋"/>
                <w:b/>
                <w:bCs/>
                <w:sz w:val="18"/>
                <w:szCs w:val="18"/>
              </w:rPr>
            </w:pPr>
          </w:p>
        </w:tc>
        <w:tc>
          <w:tcPr>
            <w:tcW w:w="751" w:type="pct"/>
            <w:shd w:val="clear" w:color="auto" w:fill="auto"/>
            <w:vAlign w:val="center"/>
          </w:tcPr>
          <w:p w14:paraId="30CC0EC2" w14:textId="77777777" w:rsidR="00171CF3" w:rsidRDefault="00171CF3">
            <w:pPr>
              <w:jc w:val="left"/>
              <w:rPr>
                <w:rFonts w:ascii="仿宋_GB2312" w:eastAsia="仿宋_GB2312" w:hAnsi="仿宋"/>
                <w:b/>
                <w:bCs/>
                <w:sz w:val="18"/>
                <w:szCs w:val="18"/>
              </w:rPr>
            </w:pPr>
          </w:p>
        </w:tc>
        <w:tc>
          <w:tcPr>
            <w:tcW w:w="640" w:type="pct"/>
          </w:tcPr>
          <w:p w14:paraId="1F5EEDB6" w14:textId="77777777" w:rsidR="00171CF3" w:rsidRDefault="00171CF3">
            <w:pPr>
              <w:jc w:val="left"/>
              <w:rPr>
                <w:rFonts w:ascii="仿宋_GB2312" w:eastAsia="仿宋_GB2312" w:hAnsi="仿宋"/>
                <w:b/>
                <w:bCs/>
                <w:sz w:val="18"/>
                <w:szCs w:val="18"/>
              </w:rPr>
            </w:pPr>
          </w:p>
        </w:tc>
      </w:tr>
    </w:tbl>
    <w:p w14:paraId="75EE6B89" w14:textId="77777777" w:rsidR="00171CF3" w:rsidRDefault="00000000">
      <w:pPr>
        <w:numPr>
          <w:ilvl w:val="255"/>
          <w:numId w:val="0"/>
        </w:numPr>
        <w:autoSpaceDE w:val="0"/>
        <w:snapToGrid w:val="0"/>
        <w:spacing w:line="276" w:lineRule="auto"/>
        <w:ind w:left="561"/>
        <w:rPr>
          <w:rFonts w:ascii="仿宋" w:eastAsia="仿宋" w:hAnsi="仿宋" w:cs="黑体"/>
          <w:color w:val="000000" w:themeColor="text1"/>
          <w:sz w:val="18"/>
          <w:szCs w:val="18"/>
          <w:lang w:bidi="ar"/>
        </w:rPr>
      </w:pPr>
      <w:r>
        <w:rPr>
          <w:rFonts w:ascii="仿宋" w:eastAsia="仿宋" w:hAnsi="仿宋" w:cs="黑体" w:hint="eastAsia"/>
          <w:color w:val="000000" w:themeColor="text1"/>
          <w:sz w:val="18"/>
          <w:szCs w:val="18"/>
          <w:lang w:bidi="ar"/>
        </w:rPr>
        <w:t>注：</w:t>
      </w:r>
    </w:p>
    <w:p w14:paraId="56A0676C" w14:textId="77777777" w:rsidR="00171CF3" w:rsidRDefault="00000000">
      <w:pPr>
        <w:numPr>
          <w:ilvl w:val="255"/>
          <w:numId w:val="0"/>
        </w:numPr>
        <w:autoSpaceDE w:val="0"/>
        <w:snapToGrid w:val="0"/>
        <w:spacing w:line="276" w:lineRule="auto"/>
        <w:ind w:left="561"/>
        <w:rPr>
          <w:rFonts w:ascii="仿宋" w:eastAsia="仿宋" w:hAnsi="仿宋" w:cs="黑体"/>
          <w:color w:val="000000" w:themeColor="text1"/>
          <w:sz w:val="18"/>
          <w:szCs w:val="18"/>
          <w:lang w:bidi="ar"/>
        </w:rPr>
      </w:pPr>
      <w:r>
        <w:rPr>
          <w:rFonts w:ascii="仿宋" w:eastAsia="仿宋" w:hAnsi="仿宋" w:cs="黑体" w:hint="eastAsia"/>
          <w:color w:val="000000" w:themeColor="text1"/>
          <w:sz w:val="18"/>
          <w:szCs w:val="18"/>
          <w:lang w:bidi="ar"/>
        </w:rPr>
        <w:t>1.初创</w:t>
      </w:r>
      <w:proofErr w:type="gramStart"/>
      <w:r>
        <w:rPr>
          <w:rFonts w:ascii="仿宋" w:eastAsia="仿宋" w:hAnsi="仿宋" w:cs="黑体" w:hint="eastAsia"/>
          <w:color w:val="000000" w:themeColor="text1"/>
          <w:sz w:val="18"/>
          <w:szCs w:val="18"/>
          <w:lang w:bidi="ar"/>
        </w:rPr>
        <w:t>期项目</w:t>
      </w:r>
      <w:proofErr w:type="gramEnd"/>
      <w:r>
        <w:rPr>
          <w:rFonts w:ascii="仿宋" w:eastAsia="仿宋" w:hAnsi="仿宋" w:cs="黑体" w:hint="eastAsia"/>
          <w:color w:val="000000" w:themeColor="text1"/>
          <w:sz w:val="18"/>
          <w:szCs w:val="18"/>
          <w:lang w:bidi="ar"/>
        </w:rPr>
        <w:t>指：（1）企业成立5年内；且（2）营业收入不超过5000万元，或资产总额不超过5000万元。</w:t>
      </w:r>
    </w:p>
    <w:p w14:paraId="62AC6F6D" w14:textId="77777777" w:rsidR="00171CF3" w:rsidRDefault="00000000">
      <w:pPr>
        <w:numPr>
          <w:ilvl w:val="255"/>
          <w:numId w:val="0"/>
        </w:numPr>
        <w:autoSpaceDE w:val="0"/>
        <w:snapToGrid w:val="0"/>
        <w:spacing w:line="276" w:lineRule="auto"/>
        <w:ind w:left="561"/>
        <w:rPr>
          <w:rFonts w:ascii="仿宋" w:eastAsia="仿宋" w:hAnsi="仿宋" w:cs="黑体"/>
          <w:color w:val="000000" w:themeColor="text1"/>
          <w:sz w:val="18"/>
          <w:szCs w:val="18"/>
          <w:lang w:bidi="ar"/>
        </w:rPr>
      </w:pPr>
      <w:r>
        <w:rPr>
          <w:rFonts w:ascii="仿宋" w:eastAsia="仿宋" w:hAnsi="仿宋" w:cs="黑体" w:hint="eastAsia"/>
          <w:color w:val="000000" w:themeColor="text1"/>
          <w:sz w:val="18"/>
          <w:szCs w:val="18"/>
          <w:lang w:bidi="ar"/>
        </w:rPr>
        <w:t>2.退出情况请填写“已完全退出/部分退出/未退出”，若有其他退出相关情况可补充。</w:t>
      </w:r>
    </w:p>
    <w:p w14:paraId="0C3B9699" w14:textId="77777777" w:rsidR="00171CF3" w:rsidRDefault="00000000">
      <w:pPr>
        <w:numPr>
          <w:ilvl w:val="255"/>
          <w:numId w:val="0"/>
        </w:numPr>
        <w:autoSpaceDE w:val="0"/>
        <w:snapToGrid w:val="0"/>
        <w:spacing w:line="276" w:lineRule="auto"/>
        <w:ind w:left="561"/>
        <w:rPr>
          <w:rFonts w:ascii="仿宋" w:eastAsia="仿宋" w:hAnsi="仿宋" w:cs="黑体"/>
          <w:color w:val="000000" w:themeColor="text1"/>
          <w:sz w:val="18"/>
          <w:szCs w:val="18"/>
          <w:lang w:bidi="ar"/>
        </w:rPr>
      </w:pPr>
      <w:r>
        <w:rPr>
          <w:rFonts w:ascii="仿宋" w:eastAsia="仿宋" w:hAnsi="仿宋" w:cs="黑体" w:hint="eastAsia"/>
          <w:color w:val="000000" w:themeColor="text1"/>
          <w:sz w:val="18"/>
          <w:szCs w:val="18"/>
          <w:lang w:bidi="ar"/>
        </w:rPr>
        <w:t>3.“退出金额”为收回现金+未出售股票市值（2023.12.31，下同）。</w:t>
      </w:r>
    </w:p>
    <w:p w14:paraId="650D1192" w14:textId="77777777" w:rsidR="00171CF3" w:rsidRDefault="00000000">
      <w:pPr>
        <w:numPr>
          <w:ilvl w:val="0"/>
          <w:numId w:val="11"/>
        </w:num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初创</w:t>
      </w:r>
      <w:proofErr w:type="gramStart"/>
      <w:r>
        <w:rPr>
          <w:rFonts w:ascii="仿宋_GB2312" w:eastAsia="仿宋_GB2312" w:hAnsi="仿宋" w:cs="仿宋_GB2312" w:hint="eastAsia"/>
          <w:sz w:val="28"/>
          <w:szCs w:val="28"/>
          <w:lang w:bidi="ar"/>
        </w:rPr>
        <w:t>期成功</w:t>
      </w:r>
      <w:proofErr w:type="gramEnd"/>
      <w:r>
        <w:rPr>
          <w:rFonts w:ascii="仿宋_GB2312" w:eastAsia="仿宋_GB2312" w:hAnsi="仿宋" w:cs="仿宋_GB2312" w:hint="eastAsia"/>
          <w:sz w:val="28"/>
          <w:szCs w:val="28"/>
          <w:lang w:bidi="ar"/>
        </w:rPr>
        <w:t>投资案例情况</w:t>
      </w:r>
    </w:p>
    <w:p w14:paraId="4167EB66" w14:textId="77777777" w:rsidR="00171CF3" w:rsidRDefault="00000000">
      <w:pPr>
        <w:pStyle w:val="ad"/>
        <w:numPr>
          <w:ilvl w:val="255"/>
          <w:numId w:val="0"/>
        </w:numPr>
        <w:spacing w:line="276" w:lineRule="auto"/>
        <w:ind w:left="560"/>
        <w:rPr>
          <w:rFonts w:ascii="仿宋_GB2312" w:eastAsia="仿宋_GB2312" w:hAnsi="仿宋" w:cs="仿宋_GB2312"/>
          <w:i/>
          <w:iCs/>
          <w:color w:val="FF0000"/>
          <w:sz w:val="28"/>
          <w:szCs w:val="28"/>
          <w:lang w:bidi="ar"/>
        </w:rPr>
      </w:pPr>
      <w:r>
        <w:rPr>
          <w:rFonts w:ascii="仿宋_GB2312" w:eastAsia="仿宋_GB2312" w:hAnsi="仿宋" w:cs="仿宋_GB2312" w:hint="eastAsia"/>
          <w:i/>
          <w:iCs/>
          <w:color w:val="FF0000"/>
          <w:sz w:val="28"/>
          <w:szCs w:val="28"/>
          <w:lang w:bidi="ar"/>
        </w:rPr>
        <w:lastRenderedPageBreak/>
        <w:t>（在上表中，选择数个申报机构代表性初创</w:t>
      </w:r>
      <w:proofErr w:type="gramStart"/>
      <w:r>
        <w:rPr>
          <w:rFonts w:ascii="仿宋_GB2312" w:eastAsia="仿宋_GB2312" w:hAnsi="仿宋" w:cs="仿宋_GB2312" w:hint="eastAsia"/>
          <w:i/>
          <w:iCs/>
          <w:color w:val="FF0000"/>
          <w:sz w:val="28"/>
          <w:szCs w:val="28"/>
          <w:lang w:bidi="ar"/>
        </w:rPr>
        <w:t>期项目</w:t>
      </w:r>
      <w:proofErr w:type="gramEnd"/>
      <w:r>
        <w:rPr>
          <w:rFonts w:ascii="仿宋_GB2312" w:eastAsia="仿宋_GB2312" w:hAnsi="仿宋" w:cs="仿宋_GB2312" w:hint="eastAsia"/>
          <w:i/>
          <w:iCs/>
          <w:color w:val="FF0000"/>
          <w:sz w:val="28"/>
          <w:szCs w:val="28"/>
          <w:lang w:bidi="ar"/>
        </w:rPr>
        <w:t>成功投资案例进行介绍，包含被投企业情况、退出情况等）</w:t>
      </w:r>
    </w:p>
    <w:p w14:paraId="4ABE8E55" w14:textId="77777777" w:rsidR="00171CF3" w:rsidRDefault="00000000">
      <w:pPr>
        <w:numPr>
          <w:ilvl w:val="255"/>
          <w:numId w:val="0"/>
        </w:numPr>
        <w:autoSpaceDE w:val="0"/>
        <w:snapToGrid w:val="0"/>
        <w:spacing w:line="276" w:lineRule="auto"/>
        <w:ind w:left="561"/>
        <w:rPr>
          <w:rFonts w:ascii="仿宋" w:eastAsia="仿宋" w:hAnsi="仿宋" w:cs="黑体"/>
          <w:color w:val="000000" w:themeColor="text1"/>
          <w:sz w:val="18"/>
          <w:szCs w:val="18"/>
          <w:lang w:bidi="ar"/>
        </w:rPr>
      </w:pPr>
      <w:r>
        <w:rPr>
          <w:rFonts w:ascii="仿宋" w:eastAsia="仿宋" w:hAnsi="仿宋" w:cs="黑体" w:hint="eastAsia"/>
          <w:color w:val="000000" w:themeColor="text1"/>
          <w:sz w:val="18"/>
          <w:szCs w:val="18"/>
          <w:lang w:bidi="ar"/>
        </w:rPr>
        <w:t>注：成功投资案例指：（1）被投企业通过首发或并购上市；（2）通过转让等方式退出被投企业；（以上两条要求回报倍数不低于1.5倍）（3）被投企业获得其他机构后轮融资，现估值</w:t>
      </w:r>
      <w:proofErr w:type="gramStart"/>
      <w:r>
        <w:rPr>
          <w:rFonts w:ascii="仿宋" w:eastAsia="仿宋" w:hAnsi="仿宋" w:cs="黑体" w:hint="eastAsia"/>
          <w:color w:val="000000" w:themeColor="text1"/>
          <w:sz w:val="18"/>
          <w:szCs w:val="18"/>
          <w:lang w:bidi="ar"/>
        </w:rPr>
        <w:t>较管理</w:t>
      </w:r>
      <w:proofErr w:type="gramEnd"/>
      <w:r>
        <w:rPr>
          <w:rFonts w:ascii="仿宋" w:eastAsia="仿宋" w:hAnsi="仿宋" w:cs="黑体" w:hint="eastAsia"/>
          <w:color w:val="000000" w:themeColor="text1"/>
          <w:sz w:val="18"/>
          <w:szCs w:val="18"/>
          <w:lang w:bidi="ar"/>
        </w:rPr>
        <w:t>机构投资时增长3倍以上。</w:t>
      </w:r>
    </w:p>
    <w:p w14:paraId="0B672A66" w14:textId="77777777" w:rsidR="00171CF3" w:rsidRDefault="00000000">
      <w:pPr>
        <w:pStyle w:val="ad"/>
        <w:numPr>
          <w:ilvl w:val="0"/>
          <w:numId w:val="6"/>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申报机构所获荣誉情况</w:t>
      </w:r>
    </w:p>
    <w:p w14:paraId="0FD24487" w14:textId="77777777" w:rsidR="00171CF3" w:rsidRDefault="00000000">
      <w:pPr>
        <w:pStyle w:val="ad"/>
        <w:numPr>
          <w:ilvl w:val="0"/>
          <w:numId w:val="2"/>
        </w:numPr>
        <w:spacing w:line="580" w:lineRule="exact"/>
        <w:ind w:firstLineChars="0"/>
        <w:outlineLvl w:val="3"/>
        <w:rPr>
          <w:rFonts w:ascii="黑体" w:eastAsia="黑体" w:hAnsi="黑体" w:cs="黑体"/>
          <w:sz w:val="28"/>
          <w:szCs w:val="28"/>
          <w:lang w:bidi="ar"/>
        </w:rPr>
      </w:pPr>
      <w:r>
        <w:rPr>
          <w:rFonts w:ascii="黑体" w:eastAsia="黑体" w:hAnsi="黑体" w:cs="黑体" w:hint="eastAsia"/>
          <w:sz w:val="28"/>
          <w:szCs w:val="28"/>
          <w:lang w:bidi="ar"/>
        </w:rPr>
        <w:t>管理团队情况</w:t>
      </w:r>
    </w:p>
    <w:p w14:paraId="109BAEBC" w14:textId="77777777" w:rsidR="00171CF3" w:rsidRDefault="00000000">
      <w:pPr>
        <w:pStyle w:val="ad"/>
        <w:numPr>
          <w:ilvl w:val="0"/>
          <w:numId w:val="12"/>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为所申报基金配置的管理团队成员的情况说明。</w:t>
      </w:r>
    </w:p>
    <w:p w14:paraId="3F8B24E9" w14:textId="77777777" w:rsidR="00171CF3" w:rsidRDefault="00000000">
      <w:pPr>
        <w:pStyle w:val="ad"/>
        <w:numPr>
          <w:ilvl w:val="0"/>
          <w:numId w:val="13"/>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核心管理团队总体情况。</w:t>
      </w:r>
    </w:p>
    <w:p w14:paraId="5813C47A" w14:textId="77777777" w:rsidR="00171CF3" w:rsidRDefault="00000000">
      <w:pPr>
        <w:pStyle w:val="ad"/>
        <w:numPr>
          <w:ilvl w:val="255"/>
          <w:numId w:val="0"/>
        </w:numPr>
        <w:spacing w:line="580" w:lineRule="exact"/>
        <w:ind w:left="560"/>
        <w:rPr>
          <w:rFonts w:ascii="仿宋_GB2312" w:eastAsia="仿宋_GB2312" w:hAnsi="仿宋" w:cs="仿宋_GB2312"/>
          <w:i/>
          <w:iCs/>
          <w:color w:val="FF0000"/>
          <w:sz w:val="28"/>
          <w:szCs w:val="28"/>
          <w:lang w:bidi="ar"/>
        </w:rPr>
      </w:pPr>
      <w:r>
        <w:rPr>
          <w:rFonts w:ascii="仿宋_GB2312" w:eastAsia="仿宋_GB2312" w:hAnsi="仿宋" w:cs="仿宋_GB2312" w:hint="eastAsia"/>
          <w:i/>
          <w:iCs/>
          <w:color w:val="FF0000"/>
          <w:sz w:val="28"/>
          <w:szCs w:val="28"/>
          <w:lang w:bidi="ar"/>
        </w:rPr>
        <w:t>（简述核心管理团队总体情况，并分段提供每位核心管理团队成员的简介）</w:t>
      </w:r>
    </w:p>
    <w:p w14:paraId="09656141" w14:textId="77777777" w:rsidR="00171CF3" w:rsidRDefault="00000000">
      <w:pPr>
        <w:pStyle w:val="ad"/>
        <w:numPr>
          <w:ilvl w:val="0"/>
          <w:numId w:val="13"/>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管理团队分工及精力分配情况。</w:t>
      </w:r>
    </w:p>
    <w:p w14:paraId="1150A16E" w14:textId="77777777" w:rsidR="00171CF3" w:rsidRDefault="00000000">
      <w:pPr>
        <w:pStyle w:val="ad"/>
        <w:numPr>
          <w:ilvl w:val="255"/>
          <w:numId w:val="0"/>
        </w:numPr>
        <w:spacing w:line="580" w:lineRule="exact"/>
        <w:ind w:left="560"/>
        <w:rPr>
          <w:rFonts w:ascii="仿宋_GB2312" w:eastAsia="仿宋_GB2312" w:hAnsi="仿宋" w:cs="仿宋_GB2312"/>
          <w:i/>
          <w:iCs/>
          <w:color w:val="FF0000"/>
          <w:sz w:val="28"/>
          <w:szCs w:val="28"/>
          <w:lang w:bidi="ar"/>
        </w:rPr>
      </w:pPr>
      <w:r>
        <w:rPr>
          <w:rFonts w:ascii="仿宋_GB2312" w:eastAsia="仿宋_GB2312" w:hAnsi="仿宋" w:cs="仿宋_GB2312" w:hint="eastAsia"/>
          <w:i/>
          <w:iCs/>
          <w:color w:val="FF0000"/>
          <w:sz w:val="28"/>
          <w:szCs w:val="28"/>
          <w:lang w:bidi="ar"/>
        </w:rPr>
        <w:t>（简述管理团队为本</w:t>
      </w:r>
      <w:proofErr w:type="gramStart"/>
      <w:r>
        <w:rPr>
          <w:rFonts w:ascii="仿宋_GB2312" w:eastAsia="仿宋_GB2312" w:hAnsi="仿宋" w:cs="仿宋_GB2312" w:hint="eastAsia"/>
          <w:i/>
          <w:iCs/>
          <w:color w:val="FF0000"/>
          <w:sz w:val="28"/>
          <w:szCs w:val="28"/>
          <w:lang w:bidi="ar"/>
        </w:rPr>
        <w:t>只子基金</w:t>
      </w:r>
      <w:proofErr w:type="gramEnd"/>
      <w:r>
        <w:rPr>
          <w:rFonts w:ascii="仿宋_GB2312" w:eastAsia="仿宋_GB2312" w:hAnsi="仿宋" w:cs="仿宋_GB2312" w:hint="eastAsia"/>
          <w:i/>
          <w:iCs/>
          <w:color w:val="FF0000"/>
          <w:sz w:val="28"/>
          <w:szCs w:val="28"/>
          <w:lang w:bidi="ar"/>
        </w:rPr>
        <w:t>进行的人员分工及精力分配）</w:t>
      </w:r>
    </w:p>
    <w:p w14:paraId="5D4DAFE2" w14:textId="77777777" w:rsidR="00171CF3" w:rsidRDefault="00000000">
      <w:pPr>
        <w:pStyle w:val="ad"/>
        <w:numPr>
          <w:ilvl w:val="0"/>
          <w:numId w:val="13"/>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管理团队人员合作经历情况。</w:t>
      </w:r>
    </w:p>
    <w:p w14:paraId="0861506A" w14:textId="77777777" w:rsidR="00171CF3" w:rsidRDefault="00000000">
      <w:pPr>
        <w:pStyle w:val="ad"/>
        <w:numPr>
          <w:ilvl w:val="0"/>
          <w:numId w:val="13"/>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管理团队核心优势。</w:t>
      </w:r>
    </w:p>
    <w:p w14:paraId="1856A7C9" w14:textId="77777777" w:rsidR="00171CF3" w:rsidRDefault="00000000">
      <w:pPr>
        <w:pStyle w:val="ad"/>
        <w:numPr>
          <w:ilvl w:val="0"/>
          <w:numId w:val="12"/>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管理团队累计管理的创业投资类基金情况。</w:t>
      </w:r>
    </w:p>
    <w:p w14:paraId="4F6F831D" w14:textId="77777777" w:rsidR="00171CF3" w:rsidRDefault="00000000">
      <w:pPr>
        <w:pStyle w:val="ad"/>
        <w:numPr>
          <w:ilvl w:val="0"/>
          <w:numId w:val="14"/>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管理团队管理创业投资类基金总体情况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232"/>
        <w:gridCol w:w="1136"/>
        <w:gridCol w:w="1138"/>
        <w:gridCol w:w="1035"/>
        <w:gridCol w:w="932"/>
        <w:gridCol w:w="883"/>
        <w:gridCol w:w="694"/>
        <w:gridCol w:w="649"/>
      </w:tblGrid>
      <w:tr w:rsidR="00171CF3" w14:paraId="4546DEEE" w14:textId="77777777">
        <w:trPr>
          <w:trHeight w:val="1121"/>
          <w:jc w:val="center"/>
        </w:trPr>
        <w:tc>
          <w:tcPr>
            <w:tcW w:w="359" w:type="pct"/>
            <w:tcBorders>
              <w:top w:val="single" w:sz="4" w:space="0" w:color="auto"/>
              <w:left w:val="single" w:sz="4" w:space="0" w:color="auto"/>
              <w:bottom w:val="single" w:sz="4" w:space="0" w:color="auto"/>
              <w:right w:val="single" w:sz="4" w:space="0" w:color="auto"/>
              <w:tl2br w:val="nil"/>
              <w:tr2bl w:val="nil"/>
            </w:tcBorders>
            <w:vAlign w:val="center"/>
          </w:tcPr>
          <w:p w14:paraId="0405D91D" w14:textId="77777777" w:rsidR="00171CF3" w:rsidRDefault="00000000">
            <w:pPr>
              <w:widowControl/>
              <w:autoSpaceDE w:val="0"/>
              <w:jc w:val="center"/>
              <w:rPr>
                <w:rFonts w:ascii="仿宋_GB2312" w:eastAsia="仿宋_GB2312" w:hAnsi="仿宋" w:cs="黑体"/>
                <w:b/>
                <w:bCs/>
                <w:kern w:val="0"/>
                <w:sz w:val="18"/>
                <w:szCs w:val="18"/>
              </w:rPr>
            </w:pPr>
            <w:r>
              <w:rPr>
                <w:rFonts w:ascii="仿宋_GB2312" w:eastAsia="仿宋_GB2312" w:hAnsi="仿宋" w:cs="黑体" w:hint="eastAsia"/>
                <w:b/>
                <w:bCs/>
                <w:kern w:val="0"/>
                <w:sz w:val="18"/>
                <w:szCs w:val="18"/>
                <w:lang w:bidi="ar"/>
              </w:rPr>
              <w:t>序号</w:t>
            </w:r>
          </w:p>
        </w:tc>
        <w:tc>
          <w:tcPr>
            <w:tcW w:w="742" w:type="pct"/>
            <w:tcBorders>
              <w:top w:val="single" w:sz="4" w:space="0" w:color="auto"/>
              <w:left w:val="single" w:sz="4" w:space="0" w:color="auto"/>
              <w:bottom w:val="single" w:sz="4" w:space="0" w:color="auto"/>
              <w:right w:val="single" w:sz="4" w:space="0" w:color="auto"/>
              <w:tl2br w:val="nil"/>
              <w:tr2bl w:val="nil"/>
            </w:tcBorders>
            <w:vAlign w:val="center"/>
          </w:tcPr>
          <w:p w14:paraId="6F66DE63" w14:textId="77777777" w:rsidR="00171CF3" w:rsidRDefault="00000000">
            <w:pPr>
              <w:widowControl/>
              <w:autoSpaceDE w:val="0"/>
              <w:jc w:val="center"/>
              <w:rPr>
                <w:rFonts w:ascii="仿宋_GB2312" w:eastAsia="仿宋_GB2312" w:hAnsi="仿宋" w:cs="黑体"/>
                <w:b/>
                <w:bCs/>
                <w:kern w:val="0"/>
                <w:sz w:val="18"/>
                <w:szCs w:val="18"/>
                <w:lang w:bidi="ar"/>
              </w:rPr>
            </w:pPr>
            <w:r>
              <w:rPr>
                <w:rFonts w:ascii="仿宋_GB2312" w:eastAsia="仿宋_GB2312" w:hAnsi="仿宋" w:cs="黑体" w:hint="eastAsia"/>
                <w:b/>
                <w:bCs/>
                <w:kern w:val="0"/>
                <w:sz w:val="18"/>
                <w:szCs w:val="18"/>
                <w:lang w:bidi="ar"/>
              </w:rPr>
              <w:t>基金名称</w:t>
            </w:r>
          </w:p>
        </w:tc>
        <w:tc>
          <w:tcPr>
            <w:tcW w:w="684" w:type="pct"/>
            <w:tcBorders>
              <w:top w:val="single" w:sz="4" w:space="0" w:color="auto"/>
              <w:left w:val="single" w:sz="4" w:space="0" w:color="auto"/>
              <w:bottom w:val="single" w:sz="4" w:space="0" w:color="auto"/>
              <w:right w:val="single" w:sz="4" w:space="0" w:color="auto"/>
              <w:tl2br w:val="nil"/>
              <w:tr2bl w:val="nil"/>
            </w:tcBorders>
          </w:tcPr>
          <w:p w14:paraId="586E6649" w14:textId="77777777" w:rsidR="00171CF3" w:rsidRDefault="00171CF3">
            <w:pPr>
              <w:widowControl/>
              <w:autoSpaceDE w:val="0"/>
              <w:jc w:val="center"/>
              <w:rPr>
                <w:rFonts w:ascii="仿宋_GB2312" w:eastAsia="仿宋_GB2312" w:hAnsi="仿宋" w:cs="黑体"/>
                <w:b/>
                <w:bCs/>
                <w:kern w:val="0"/>
                <w:sz w:val="18"/>
                <w:szCs w:val="18"/>
                <w:lang w:bidi="ar"/>
              </w:rPr>
            </w:pPr>
          </w:p>
          <w:p w14:paraId="1E56F522" w14:textId="77777777" w:rsidR="00171CF3" w:rsidRDefault="00000000">
            <w:pPr>
              <w:widowControl/>
              <w:autoSpaceDE w:val="0"/>
              <w:jc w:val="center"/>
              <w:rPr>
                <w:rFonts w:ascii="仿宋_GB2312" w:eastAsia="仿宋_GB2312" w:hAnsi="仿宋" w:cs="黑体"/>
                <w:b/>
                <w:bCs/>
                <w:kern w:val="0"/>
                <w:sz w:val="18"/>
                <w:szCs w:val="18"/>
                <w:lang w:bidi="ar"/>
              </w:rPr>
            </w:pPr>
            <w:r>
              <w:rPr>
                <w:rFonts w:ascii="仿宋_GB2312" w:eastAsia="仿宋_GB2312" w:hAnsi="仿宋" w:cs="黑体" w:hint="eastAsia"/>
                <w:b/>
                <w:bCs/>
                <w:kern w:val="0"/>
                <w:sz w:val="18"/>
                <w:szCs w:val="18"/>
                <w:lang w:bidi="ar"/>
              </w:rPr>
              <w:t>基金管理人名称</w:t>
            </w:r>
          </w:p>
        </w:tc>
        <w:tc>
          <w:tcPr>
            <w:tcW w:w="685" w:type="pct"/>
            <w:tcBorders>
              <w:top w:val="single" w:sz="4" w:space="0" w:color="auto"/>
              <w:left w:val="single" w:sz="4" w:space="0" w:color="auto"/>
              <w:bottom w:val="single" w:sz="4" w:space="0" w:color="auto"/>
              <w:right w:val="single" w:sz="4" w:space="0" w:color="auto"/>
              <w:tl2br w:val="nil"/>
              <w:tr2bl w:val="nil"/>
            </w:tcBorders>
            <w:vAlign w:val="center"/>
          </w:tcPr>
          <w:p w14:paraId="0906E170" w14:textId="77777777" w:rsidR="00171CF3" w:rsidRDefault="00000000">
            <w:pPr>
              <w:widowControl/>
              <w:autoSpaceDE w:val="0"/>
              <w:jc w:val="center"/>
              <w:rPr>
                <w:rFonts w:ascii="仿宋_GB2312" w:eastAsia="仿宋_GB2312" w:hAnsi="仿宋" w:cs="黑体"/>
                <w:b/>
                <w:bCs/>
                <w:kern w:val="0"/>
                <w:sz w:val="18"/>
                <w:szCs w:val="18"/>
                <w:lang w:bidi="ar"/>
              </w:rPr>
            </w:pPr>
            <w:r>
              <w:rPr>
                <w:rFonts w:ascii="仿宋_GB2312" w:eastAsia="仿宋_GB2312" w:hAnsi="仿宋" w:cs="黑体" w:hint="eastAsia"/>
                <w:b/>
                <w:bCs/>
                <w:kern w:val="0"/>
                <w:sz w:val="18"/>
                <w:szCs w:val="18"/>
                <w:lang w:bidi="ar"/>
              </w:rPr>
              <w:t>存续期限（标明投资期与退出期）（年</w:t>
            </w:r>
            <w:r>
              <w:rPr>
                <w:rFonts w:ascii="仿宋_GB2312" w:eastAsia="仿宋_GB2312" w:hAnsi="仿宋" w:cs="黑体"/>
                <w:b/>
                <w:bCs/>
                <w:kern w:val="0"/>
                <w:sz w:val="18"/>
                <w:szCs w:val="18"/>
                <w:lang w:bidi="ar"/>
              </w:rPr>
              <w:t>/月）</w:t>
            </w:r>
          </w:p>
        </w:tc>
        <w:tc>
          <w:tcPr>
            <w:tcW w:w="624" w:type="pct"/>
            <w:tcBorders>
              <w:top w:val="single" w:sz="4" w:space="0" w:color="auto"/>
              <w:left w:val="single" w:sz="4" w:space="0" w:color="auto"/>
              <w:bottom w:val="single" w:sz="4" w:space="0" w:color="auto"/>
              <w:right w:val="single" w:sz="4" w:space="0" w:color="auto"/>
              <w:tl2br w:val="nil"/>
              <w:tr2bl w:val="nil"/>
            </w:tcBorders>
            <w:vAlign w:val="center"/>
          </w:tcPr>
          <w:p w14:paraId="68032F1F" w14:textId="77777777" w:rsidR="00171CF3" w:rsidRDefault="00000000">
            <w:pPr>
              <w:widowControl/>
              <w:autoSpaceDE w:val="0"/>
              <w:jc w:val="center"/>
              <w:rPr>
                <w:rFonts w:ascii="仿宋_GB2312" w:eastAsia="仿宋_GB2312" w:hAnsi="仿宋" w:cs="黑体"/>
                <w:b/>
                <w:bCs/>
                <w:kern w:val="0"/>
                <w:sz w:val="18"/>
                <w:szCs w:val="18"/>
                <w:lang w:bidi="ar"/>
              </w:rPr>
            </w:pPr>
            <w:r>
              <w:rPr>
                <w:rFonts w:ascii="仿宋_GB2312" w:eastAsia="仿宋_GB2312" w:hAnsi="仿宋" w:cs="黑体" w:hint="eastAsia"/>
                <w:b/>
                <w:bCs/>
                <w:kern w:val="0"/>
                <w:sz w:val="18"/>
                <w:szCs w:val="18"/>
                <w:lang w:bidi="ar"/>
              </w:rPr>
              <w:t>认缴金额</w:t>
            </w:r>
          </w:p>
          <w:p w14:paraId="5D33A342" w14:textId="77777777" w:rsidR="00171CF3" w:rsidRDefault="00000000">
            <w:pPr>
              <w:widowControl/>
              <w:autoSpaceDE w:val="0"/>
              <w:jc w:val="center"/>
              <w:rPr>
                <w:rFonts w:ascii="仿宋_GB2312" w:eastAsia="仿宋_GB2312" w:hAnsi="仿宋" w:cs="黑体"/>
                <w:b/>
                <w:bCs/>
                <w:kern w:val="0"/>
                <w:sz w:val="18"/>
                <w:szCs w:val="18"/>
                <w:lang w:bidi="ar"/>
              </w:rPr>
            </w:pPr>
            <w:r>
              <w:rPr>
                <w:rFonts w:ascii="仿宋_GB2312" w:eastAsia="仿宋_GB2312" w:hAnsi="仿宋" w:cs="黑体"/>
                <w:b/>
                <w:bCs/>
                <w:kern w:val="0"/>
                <w:sz w:val="18"/>
                <w:szCs w:val="18"/>
                <w:lang w:bidi="ar"/>
              </w:rPr>
              <w:t>(</w:t>
            </w:r>
            <w:r>
              <w:rPr>
                <w:rFonts w:ascii="仿宋_GB2312" w:eastAsia="仿宋_GB2312" w:hAnsi="仿宋" w:cs="黑体" w:hint="eastAsia"/>
                <w:b/>
                <w:bCs/>
                <w:kern w:val="0"/>
                <w:sz w:val="18"/>
                <w:szCs w:val="18"/>
                <w:lang w:bidi="ar"/>
              </w:rPr>
              <w:t>万元</w:t>
            </w:r>
            <w:r>
              <w:rPr>
                <w:rFonts w:ascii="仿宋_GB2312" w:eastAsia="仿宋_GB2312" w:hAnsi="仿宋" w:cs="黑体"/>
                <w:b/>
                <w:bCs/>
                <w:kern w:val="0"/>
                <w:sz w:val="18"/>
                <w:szCs w:val="18"/>
                <w:lang w:bidi="ar"/>
              </w:rPr>
              <w:t>)</w:t>
            </w:r>
          </w:p>
        </w:tc>
        <w:tc>
          <w:tcPr>
            <w:tcW w:w="562" w:type="pct"/>
            <w:tcBorders>
              <w:top w:val="single" w:sz="4" w:space="0" w:color="auto"/>
              <w:left w:val="single" w:sz="4" w:space="0" w:color="auto"/>
              <w:bottom w:val="single" w:sz="4" w:space="0" w:color="auto"/>
              <w:right w:val="single" w:sz="4" w:space="0" w:color="auto"/>
              <w:tl2br w:val="nil"/>
              <w:tr2bl w:val="nil"/>
            </w:tcBorders>
            <w:vAlign w:val="center"/>
          </w:tcPr>
          <w:p w14:paraId="210B0381" w14:textId="77777777" w:rsidR="00171CF3" w:rsidRDefault="00000000">
            <w:pPr>
              <w:widowControl/>
              <w:autoSpaceDE w:val="0"/>
              <w:jc w:val="center"/>
              <w:rPr>
                <w:rFonts w:ascii="仿宋_GB2312" w:eastAsia="仿宋_GB2312" w:hAnsi="仿宋" w:cs="黑体"/>
                <w:b/>
                <w:bCs/>
                <w:kern w:val="0"/>
                <w:sz w:val="18"/>
                <w:szCs w:val="18"/>
                <w:lang w:bidi="ar"/>
              </w:rPr>
            </w:pPr>
            <w:r>
              <w:rPr>
                <w:rFonts w:ascii="仿宋_GB2312" w:eastAsia="仿宋_GB2312" w:hAnsi="仿宋" w:cs="黑体" w:hint="eastAsia"/>
                <w:b/>
                <w:bCs/>
                <w:kern w:val="0"/>
                <w:sz w:val="18"/>
                <w:szCs w:val="18"/>
                <w:lang w:bidi="ar"/>
              </w:rPr>
              <w:t>实缴金额（万元）</w:t>
            </w:r>
          </w:p>
        </w:tc>
        <w:tc>
          <w:tcPr>
            <w:tcW w:w="532" w:type="pct"/>
            <w:tcBorders>
              <w:top w:val="single" w:sz="4" w:space="0" w:color="auto"/>
              <w:left w:val="single" w:sz="4" w:space="0" w:color="auto"/>
              <w:bottom w:val="single" w:sz="4" w:space="0" w:color="auto"/>
              <w:right w:val="single" w:sz="4" w:space="0" w:color="auto"/>
              <w:tl2br w:val="nil"/>
              <w:tr2bl w:val="nil"/>
            </w:tcBorders>
            <w:vAlign w:val="center"/>
          </w:tcPr>
          <w:p w14:paraId="3E922E40" w14:textId="77777777" w:rsidR="00171CF3" w:rsidRDefault="00000000">
            <w:pPr>
              <w:widowControl/>
              <w:autoSpaceDE w:val="0"/>
              <w:jc w:val="center"/>
              <w:rPr>
                <w:rFonts w:ascii="仿宋_GB2312" w:eastAsia="仿宋_GB2312" w:hAnsi="仿宋" w:cs="黑体"/>
                <w:b/>
                <w:bCs/>
                <w:kern w:val="0"/>
                <w:sz w:val="18"/>
                <w:szCs w:val="18"/>
                <w:lang w:bidi="ar"/>
              </w:rPr>
            </w:pPr>
            <w:r>
              <w:rPr>
                <w:rFonts w:ascii="仿宋_GB2312" w:eastAsia="仿宋_GB2312" w:hAnsi="仿宋" w:cs="黑体" w:hint="eastAsia"/>
                <w:b/>
                <w:bCs/>
                <w:kern w:val="0"/>
                <w:sz w:val="18"/>
                <w:szCs w:val="18"/>
                <w:lang w:bidi="ar"/>
              </w:rPr>
              <w:t>投资金额（万元）</w:t>
            </w:r>
          </w:p>
        </w:tc>
        <w:tc>
          <w:tcPr>
            <w:tcW w:w="418" w:type="pct"/>
            <w:tcBorders>
              <w:top w:val="single" w:sz="4" w:space="0" w:color="auto"/>
              <w:left w:val="single" w:sz="4" w:space="0" w:color="auto"/>
              <w:bottom w:val="single" w:sz="4" w:space="0" w:color="auto"/>
              <w:right w:val="single" w:sz="4" w:space="0" w:color="auto"/>
              <w:tl2br w:val="nil"/>
              <w:tr2bl w:val="nil"/>
            </w:tcBorders>
          </w:tcPr>
          <w:p w14:paraId="0905248C" w14:textId="77777777" w:rsidR="00171CF3" w:rsidRDefault="00171CF3">
            <w:pPr>
              <w:widowControl/>
              <w:autoSpaceDE w:val="0"/>
              <w:jc w:val="center"/>
              <w:rPr>
                <w:rFonts w:ascii="仿宋_GB2312" w:eastAsia="仿宋_GB2312" w:hAnsi="仿宋" w:cs="黑体"/>
                <w:b/>
                <w:bCs/>
                <w:kern w:val="0"/>
                <w:sz w:val="18"/>
                <w:szCs w:val="18"/>
                <w:lang w:bidi="ar"/>
              </w:rPr>
            </w:pPr>
          </w:p>
          <w:p w14:paraId="2557B36D" w14:textId="77777777" w:rsidR="00171CF3" w:rsidRDefault="00000000">
            <w:pPr>
              <w:widowControl/>
              <w:autoSpaceDE w:val="0"/>
              <w:jc w:val="center"/>
              <w:rPr>
                <w:rFonts w:ascii="仿宋_GB2312" w:eastAsia="仿宋_GB2312" w:hAnsi="仿宋" w:cs="黑体"/>
                <w:b/>
                <w:bCs/>
                <w:kern w:val="0"/>
                <w:sz w:val="18"/>
                <w:szCs w:val="18"/>
                <w:lang w:bidi="ar"/>
              </w:rPr>
            </w:pPr>
            <w:r>
              <w:rPr>
                <w:rFonts w:ascii="仿宋_GB2312" w:eastAsia="仿宋_GB2312" w:hAnsi="仿宋" w:cs="黑体"/>
                <w:b/>
                <w:bCs/>
                <w:kern w:val="0"/>
                <w:sz w:val="18"/>
                <w:szCs w:val="18"/>
                <w:lang w:bidi="ar"/>
              </w:rPr>
              <w:t>DPI</w:t>
            </w:r>
          </w:p>
        </w:tc>
        <w:tc>
          <w:tcPr>
            <w:tcW w:w="391" w:type="pct"/>
            <w:tcBorders>
              <w:top w:val="single" w:sz="4" w:space="0" w:color="auto"/>
              <w:left w:val="single" w:sz="4" w:space="0" w:color="auto"/>
              <w:bottom w:val="single" w:sz="4" w:space="0" w:color="auto"/>
              <w:right w:val="single" w:sz="4" w:space="0" w:color="auto"/>
              <w:tl2br w:val="nil"/>
              <w:tr2bl w:val="nil"/>
            </w:tcBorders>
          </w:tcPr>
          <w:p w14:paraId="308B28A7" w14:textId="77777777" w:rsidR="00171CF3" w:rsidRDefault="00171CF3">
            <w:pPr>
              <w:widowControl/>
              <w:autoSpaceDE w:val="0"/>
              <w:jc w:val="center"/>
              <w:rPr>
                <w:rFonts w:ascii="仿宋_GB2312" w:eastAsia="仿宋_GB2312" w:hAnsi="仿宋" w:cs="黑体"/>
                <w:b/>
                <w:bCs/>
                <w:kern w:val="0"/>
                <w:sz w:val="18"/>
                <w:szCs w:val="18"/>
                <w:lang w:bidi="ar"/>
              </w:rPr>
            </w:pPr>
          </w:p>
          <w:p w14:paraId="65A35027" w14:textId="77777777" w:rsidR="00171CF3" w:rsidRDefault="00000000">
            <w:pPr>
              <w:widowControl/>
              <w:autoSpaceDE w:val="0"/>
              <w:jc w:val="center"/>
              <w:rPr>
                <w:rFonts w:ascii="仿宋_GB2312" w:eastAsia="仿宋_GB2312" w:hAnsi="仿宋" w:cs="黑体"/>
                <w:b/>
                <w:bCs/>
                <w:kern w:val="0"/>
                <w:sz w:val="18"/>
                <w:szCs w:val="18"/>
                <w:lang w:bidi="ar"/>
              </w:rPr>
            </w:pPr>
            <w:r>
              <w:rPr>
                <w:rFonts w:ascii="仿宋_GB2312" w:eastAsia="仿宋_GB2312" w:hAnsi="仿宋" w:cs="黑体"/>
                <w:b/>
                <w:bCs/>
                <w:kern w:val="0"/>
                <w:sz w:val="18"/>
                <w:szCs w:val="18"/>
                <w:lang w:bidi="ar"/>
              </w:rPr>
              <w:t>IRR</w:t>
            </w:r>
          </w:p>
        </w:tc>
      </w:tr>
      <w:tr w:rsidR="00171CF3" w14:paraId="73D33AEE" w14:textId="77777777">
        <w:trPr>
          <w:trHeight w:val="170"/>
          <w:jc w:val="center"/>
        </w:trPr>
        <w:tc>
          <w:tcPr>
            <w:tcW w:w="359" w:type="pct"/>
            <w:tcBorders>
              <w:top w:val="single" w:sz="4" w:space="0" w:color="auto"/>
              <w:left w:val="single" w:sz="4" w:space="0" w:color="auto"/>
              <w:bottom w:val="single" w:sz="4" w:space="0" w:color="auto"/>
              <w:right w:val="single" w:sz="4" w:space="0" w:color="auto"/>
              <w:tl2br w:val="nil"/>
              <w:tr2bl w:val="nil"/>
            </w:tcBorders>
            <w:vAlign w:val="center"/>
          </w:tcPr>
          <w:p w14:paraId="4AE3267A" w14:textId="77777777" w:rsidR="00171CF3" w:rsidRDefault="00000000">
            <w:pPr>
              <w:widowControl/>
              <w:autoSpaceDE w:val="0"/>
              <w:jc w:val="center"/>
              <w:rPr>
                <w:rFonts w:ascii="仿宋_GB2312" w:eastAsia="仿宋_GB2312" w:hAnsi="仿宋" w:cs="方正仿宋_GB2312"/>
                <w:b/>
                <w:bCs/>
                <w:kern w:val="0"/>
                <w:sz w:val="18"/>
                <w:szCs w:val="18"/>
              </w:rPr>
            </w:pPr>
            <w:r>
              <w:rPr>
                <w:rFonts w:ascii="仿宋_GB2312" w:eastAsia="仿宋_GB2312" w:hAnsi="仿宋" w:cs="方正仿宋_GB2312" w:hint="eastAsia"/>
                <w:b/>
                <w:bCs/>
                <w:kern w:val="0"/>
                <w:sz w:val="18"/>
                <w:szCs w:val="18"/>
              </w:rPr>
              <w:t>1</w:t>
            </w:r>
          </w:p>
        </w:tc>
        <w:tc>
          <w:tcPr>
            <w:tcW w:w="742" w:type="pct"/>
            <w:tcBorders>
              <w:top w:val="single" w:sz="4" w:space="0" w:color="auto"/>
              <w:left w:val="single" w:sz="4" w:space="0" w:color="auto"/>
              <w:bottom w:val="single" w:sz="4" w:space="0" w:color="auto"/>
              <w:right w:val="single" w:sz="4" w:space="0" w:color="auto"/>
              <w:tl2br w:val="nil"/>
              <w:tr2bl w:val="nil"/>
            </w:tcBorders>
            <w:vAlign w:val="center"/>
          </w:tcPr>
          <w:p w14:paraId="0748043E" w14:textId="77777777" w:rsidR="00171CF3" w:rsidRDefault="00171CF3">
            <w:pPr>
              <w:widowControl/>
              <w:autoSpaceDE w:val="0"/>
              <w:jc w:val="center"/>
              <w:rPr>
                <w:rFonts w:ascii="仿宋_GB2312" w:eastAsia="仿宋_GB2312" w:hAnsi="仿宋" w:cs="方正仿宋_GB2312"/>
                <w:b/>
                <w:bCs/>
                <w:kern w:val="0"/>
                <w:sz w:val="18"/>
                <w:szCs w:val="18"/>
              </w:rPr>
            </w:pPr>
          </w:p>
        </w:tc>
        <w:tc>
          <w:tcPr>
            <w:tcW w:w="684" w:type="pct"/>
            <w:tcBorders>
              <w:top w:val="single" w:sz="4" w:space="0" w:color="auto"/>
              <w:left w:val="single" w:sz="4" w:space="0" w:color="auto"/>
              <w:bottom w:val="single" w:sz="4" w:space="0" w:color="auto"/>
              <w:right w:val="single" w:sz="4" w:space="0" w:color="auto"/>
              <w:tl2br w:val="nil"/>
              <w:tr2bl w:val="nil"/>
            </w:tcBorders>
          </w:tcPr>
          <w:p w14:paraId="70D783E8" w14:textId="77777777" w:rsidR="00171CF3" w:rsidRDefault="00171CF3">
            <w:pPr>
              <w:widowControl/>
              <w:autoSpaceDE w:val="0"/>
              <w:rPr>
                <w:rFonts w:ascii="仿宋_GB2312" w:eastAsia="仿宋_GB2312" w:hAnsi="仿宋" w:cs="方正仿宋_GB2312"/>
                <w:b/>
                <w:bCs/>
                <w:kern w:val="0"/>
                <w:sz w:val="18"/>
                <w:szCs w:val="18"/>
              </w:rPr>
            </w:pPr>
          </w:p>
        </w:tc>
        <w:tc>
          <w:tcPr>
            <w:tcW w:w="685" w:type="pct"/>
            <w:tcBorders>
              <w:top w:val="single" w:sz="4" w:space="0" w:color="auto"/>
              <w:left w:val="single" w:sz="4" w:space="0" w:color="auto"/>
              <w:bottom w:val="single" w:sz="4" w:space="0" w:color="auto"/>
              <w:right w:val="single" w:sz="4" w:space="0" w:color="auto"/>
              <w:tl2br w:val="nil"/>
              <w:tr2bl w:val="nil"/>
            </w:tcBorders>
            <w:vAlign w:val="center"/>
          </w:tcPr>
          <w:p w14:paraId="16EC3CC4" w14:textId="77777777" w:rsidR="00171CF3" w:rsidRDefault="00171CF3">
            <w:pPr>
              <w:widowControl/>
              <w:autoSpaceDE w:val="0"/>
              <w:rPr>
                <w:rFonts w:ascii="仿宋_GB2312" w:eastAsia="仿宋_GB2312" w:hAnsi="仿宋" w:cs="方正仿宋_GB2312"/>
                <w:b/>
                <w:bCs/>
                <w:kern w:val="0"/>
                <w:sz w:val="18"/>
                <w:szCs w:val="18"/>
              </w:rPr>
            </w:pPr>
          </w:p>
        </w:tc>
        <w:tc>
          <w:tcPr>
            <w:tcW w:w="624" w:type="pct"/>
            <w:tcBorders>
              <w:top w:val="single" w:sz="4" w:space="0" w:color="auto"/>
              <w:left w:val="single" w:sz="4" w:space="0" w:color="auto"/>
              <w:bottom w:val="single" w:sz="4" w:space="0" w:color="auto"/>
              <w:right w:val="single" w:sz="4" w:space="0" w:color="auto"/>
              <w:tl2br w:val="nil"/>
              <w:tr2bl w:val="nil"/>
            </w:tcBorders>
            <w:vAlign w:val="center"/>
          </w:tcPr>
          <w:p w14:paraId="7FE3EAD0" w14:textId="77777777" w:rsidR="00171CF3" w:rsidRDefault="00171CF3">
            <w:pPr>
              <w:widowControl/>
              <w:autoSpaceDE w:val="0"/>
              <w:rPr>
                <w:rFonts w:ascii="仿宋_GB2312" w:eastAsia="仿宋_GB2312" w:hAnsi="仿宋" w:cs="方正仿宋_GB2312"/>
                <w:b/>
                <w:bCs/>
                <w:kern w:val="0"/>
                <w:sz w:val="18"/>
                <w:szCs w:val="18"/>
              </w:rPr>
            </w:pPr>
          </w:p>
        </w:tc>
        <w:tc>
          <w:tcPr>
            <w:tcW w:w="562" w:type="pct"/>
            <w:tcBorders>
              <w:top w:val="single" w:sz="4" w:space="0" w:color="auto"/>
              <w:left w:val="single" w:sz="4" w:space="0" w:color="auto"/>
              <w:bottom w:val="single" w:sz="4" w:space="0" w:color="auto"/>
              <w:right w:val="single" w:sz="4" w:space="0" w:color="auto"/>
              <w:tl2br w:val="nil"/>
              <w:tr2bl w:val="nil"/>
            </w:tcBorders>
            <w:vAlign w:val="center"/>
          </w:tcPr>
          <w:p w14:paraId="65B435EE" w14:textId="77777777" w:rsidR="00171CF3" w:rsidRDefault="00171CF3">
            <w:pPr>
              <w:widowControl/>
              <w:autoSpaceDE w:val="0"/>
              <w:jc w:val="center"/>
              <w:rPr>
                <w:rFonts w:ascii="仿宋_GB2312" w:eastAsia="仿宋_GB2312" w:hAnsi="仿宋" w:cs="方正仿宋_GB2312"/>
                <w:b/>
                <w:bCs/>
                <w:kern w:val="0"/>
                <w:sz w:val="18"/>
                <w:szCs w:val="18"/>
              </w:rPr>
            </w:pPr>
          </w:p>
        </w:tc>
        <w:tc>
          <w:tcPr>
            <w:tcW w:w="532" w:type="pct"/>
            <w:tcBorders>
              <w:top w:val="single" w:sz="4" w:space="0" w:color="auto"/>
              <w:left w:val="single" w:sz="4" w:space="0" w:color="auto"/>
              <w:bottom w:val="single" w:sz="4" w:space="0" w:color="auto"/>
              <w:right w:val="single" w:sz="4" w:space="0" w:color="auto"/>
              <w:tl2br w:val="nil"/>
              <w:tr2bl w:val="nil"/>
            </w:tcBorders>
            <w:vAlign w:val="center"/>
          </w:tcPr>
          <w:p w14:paraId="4D85DBC7" w14:textId="77777777" w:rsidR="00171CF3" w:rsidRDefault="00171CF3">
            <w:pPr>
              <w:widowControl/>
              <w:autoSpaceDE w:val="0"/>
              <w:jc w:val="center"/>
              <w:rPr>
                <w:rFonts w:ascii="仿宋_GB2312" w:eastAsia="仿宋_GB2312" w:hAnsi="仿宋" w:cs="方正仿宋_GB2312"/>
                <w:b/>
                <w:bCs/>
                <w:kern w:val="0"/>
                <w:sz w:val="18"/>
                <w:szCs w:val="18"/>
              </w:rPr>
            </w:pPr>
          </w:p>
        </w:tc>
        <w:tc>
          <w:tcPr>
            <w:tcW w:w="418" w:type="pct"/>
            <w:tcBorders>
              <w:top w:val="single" w:sz="4" w:space="0" w:color="auto"/>
              <w:left w:val="single" w:sz="4" w:space="0" w:color="auto"/>
              <w:bottom w:val="single" w:sz="4" w:space="0" w:color="auto"/>
              <w:right w:val="single" w:sz="4" w:space="0" w:color="auto"/>
              <w:tl2br w:val="nil"/>
              <w:tr2bl w:val="nil"/>
            </w:tcBorders>
          </w:tcPr>
          <w:p w14:paraId="234D45D9" w14:textId="77777777" w:rsidR="00171CF3" w:rsidRDefault="00171CF3">
            <w:pPr>
              <w:widowControl/>
              <w:autoSpaceDE w:val="0"/>
              <w:jc w:val="center"/>
              <w:rPr>
                <w:rFonts w:ascii="仿宋_GB2312" w:eastAsia="仿宋_GB2312" w:hAnsi="仿宋" w:cs="方正仿宋_GB2312"/>
                <w:b/>
                <w:bCs/>
                <w:kern w:val="0"/>
                <w:sz w:val="18"/>
                <w:szCs w:val="18"/>
              </w:rPr>
            </w:pPr>
          </w:p>
        </w:tc>
        <w:tc>
          <w:tcPr>
            <w:tcW w:w="391" w:type="pct"/>
            <w:tcBorders>
              <w:top w:val="single" w:sz="4" w:space="0" w:color="auto"/>
              <w:left w:val="single" w:sz="4" w:space="0" w:color="auto"/>
              <w:bottom w:val="single" w:sz="4" w:space="0" w:color="auto"/>
              <w:right w:val="single" w:sz="4" w:space="0" w:color="auto"/>
              <w:tl2br w:val="nil"/>
              <w:tr2bl w:val="nil"/>
            </w:tcBorders>
          </w:tcPr>
          <w:p w14:paraId="667D6687" w14:textId="77777777" w:rsidR="00171CF3" w:rsidRDefault="00171CF3">
            <w:pPr>
              <w:widowControl/>
              <w:autoSpaceDE w:val="0"/>
              <w:jc w:val="center"/>
              <w:rPr>
                <w:rFonts w:ascii="仿宋_GB2312" w:eastAsia="仿宋_GB2312" w:hAnsi="仿宋" w:cs="方正仿宋_GB2312"/>
                <w:b/>
                <w:bCs/>
                <w:kern w:val="0"/>
                <w:sz w:val="18"/>
                <w:szCs w:val="18"/>
              </w:rPr>
            </w:pPr>
          </w:p>
        </w:tc>
      </w:tr>
      <w:tr w:rsidR="00171CF3" w14:paraId="4C48A04D" w14:textId="77777777">
        <w:trPr>
          <w:trHeight w:val="170"/>
          <w:jc w:val="center"/>
        </w:trPr>
        <w:tc>
          <w:tcPr>
            <w:tcW w:w="359" w:type="pct"/>
            <w:tcBorders>
              <w:top w:val="single" w:sz="4" w:space="0" w:color="auto"/>
              <w:left w:val="single" w:sz="4" w:space="0" w:color="auto"/>
              <w:bottom w:val="single" w:sz="4" w:space="0" w:color="auto"/>
              <w:right w:val="single" w:sz="4" w:space="0" w:color="auto"/>
              <w:tl2br w:val="nil"/>
              <w:tr2bl w:val="nil"/>
            </w:tcBorders>
            <w:vAlign w:val="center"/>
          </w:tcPr>
          <w:p w14:paraId="0988C043" w14:textId="77777777" w:rsidR="00171CF3" w:rsidRDefault="00000000">
            <w:pPr>
              <w:widowControl/>
              <w:autoSpaceDE w:val="0"/>
              <w:jc w:val="center"/>
              <w:rPr>
                <w:rFonts w:ascii="仿宋_GB2312" w:eastAsia="仿宋_GB2312" w:hAnsi="仿宋" w:cs="方正仿宋_GB2312"/>
                <w:b/>
                <w:bCs/>
                <w:kern w:val="0"/>
                <w:sz w:val="18"/>
                <w:szCs w:val="18"/>
              </w:rPr>
            </w:pPr>
            <w:r>
              <w:rPr>
                <w:rFonts w:ascii="仿宋_GB2312" w:eastAsia="仿宋_GB2312" w:hAnsi="仿宋" w:cs="方正仿宋_GB2312" w:hint="eastAsia"/>
                <w:b/>
                <w:bCs/>
                <w:kern w:val="0"/>
                <w:sz w:val="18"/>
                <w:szCs w:val="18"/>
              </w:rPr>
              <w:t>2</w:t>
            </w:r>
          </w:p>
        </w:tc>
        <w:tc>
          <w:tcPr>
            <w:tcW w:w="742" w:type="pct"/>
            <w:tcBorders>
              <w:top w:val="single" w:sz="4" w:space="0" w:color="auto"/>
              <w:left w:val="single" w:sz="4" w:space="0" w:color="auto"/>
              <w:bottom w:val="single" w:sz="4" w:space="0" w:color="auto"/>
              <w:right w:val="single" w:sz="4" w:space="0" w:color="auto"/>
              <w:tl2br w:val="nil"/>
              <w:tr2bl w:val="nil"/>
            </w:tcBorders>
            <w:vAlign w:val="center"/>
          </w:tcPr>
          <w:p w14:paraId="5E44914C" w14:textId="77777777" w:rsidR="00171CF3" w:rsidRDefault="00171CF3">
            <w:pPr>
              <w:widowControl/>
              <w:autoSpaceDE w:val="0"/>
              <w:jc w:val="center"/>
              <w:rPr>
                <w:rFonts w:ascii="仿宋_GB2312" w:eastAsia="仿宋_GB2312" w:hAnsi="仿宋" w:cs="方正仿宋_GB2312"/>
                <w:b/>
                <w:bCs/>
                <w:kern w:val="0"/>
                <w:sz w:val="18"/>
                <w:szCs w:val="18"/>
              </w:rPr>
            </w:pPr>
          </w:p>
        </w:tc>
        <w:tc>
          <w:tcPr>
            <w:tcW w:w="684" w:type="pct"/>
            <w:tcBorders>
              <w:top w:val="single" w:sz="4" w:space="0" w:color="auto"/>
              <w:left w:val="single" w:sz="4" w:space="0" w:color="auto"/>
              <w:bottom w:val="single" w:sz="4" w:space="0" w:color="auto"/>
              <w:right w:val="single" w:sz="4" w:space="0" w:color="auto"/>
              <w:tl2br w:val="nil"/>
              <w:tr2bl w:val="nil"/>
            </w:tcBorders>
          </w:tcPr>
          <w:p w14:paraId="0786EAFA" w14:textId="77777777" w:rsidR="00171CF3" w:rsidRDefault="00171CF3">
            <w:pPr>
              <w:widowControl/>
              <w:autoSpaceDE w:val="0"/>
              <w:rPr>
                <w:rFonts w:ascii="仿宋_GB2312" w:eastAsia="仿宋_GB2312" w:hAnsi="仿宋" w:cs="方正仿宋_GB2312"/>
                <w:b/>
                <w:bCs/>
                <w:kern w:val="0"/>
                <w:sz w:val="18"/>
                <w:szCs w:val="18"/>
              </w:rPr>
            </w:pPr>
          </w:p>
        </w:tc>
        <w:tc>
          <w:tcPr>
            <w:tcW w:w="685" w:type="pct"/>
            <w:tcBorders>
              <w:top w:val="single" w:sz="4" w:space="0" w:color="auto"/>
              <w:left w:val="single" w:sz="4" w:space="0" w:color="auto"/>
              <w:bottom w:val="single" w:sz="4" w:space="0" w:color="auto"/>
              <w:right w:val="single" w:sz="4" w:space="0" w:color="auto"/>
              <w:tl2br w:val="nil"/>
              <w:tr2bl w:val="nil"/>
            </w:tcBorders>
            <w:vAlign w:val="center"/>
          </w:tcPr>
          <w:p w14:paraId="5DF12E8B" w14:textId="77777777" w:rsidR="00171CF3" w:rsidRDefault="00171CF3">
            <w:pPr>
              <w:widowControl/>
              <w:autoSpaceDE w:val="0"/>
              <w:rPr>
                <w:rFonts w:ascii="仿宋_GB2312" w:eastAsia="仿宋_GB2312" w:hAnsi="仿宋" w:cs="方正仿宋_GB2312"/>
                <w:b/>
                <w:bCs/>
                <w:kern w:val="0"/>
                <w:sz w:val="18"/>
                <w:szCs w:val="18"/>
              </w:rPr>
            </w:pPr>
          </w:p>
        </w:tc>
        <w:tc>
          <w:tcPr>
            <w:tcW w:w="624" w:type="pct"/>
            <w:tcBorders>
              <w:top w:val="single" w:sz="4" w:space="0" w:color="auto"/>
              <w:left w:val="single" w:sz="4" w:space="0" w:color="auto"/>
              <w:bottom w:val="single" w:sz="4" w:space="0" w:color="auto"/>
              <w:right w:val="single" w:sz="4" w:space="0" w:color="auto"/>
              <w:tl2br w:val="nil"/>
              <w:tr2bl w:val="nil"/>
            </w:tcBorders>
            <w:vAlign w:val="center"/>
          </w:tcPr>
          <w:p w14:paraId="08936D68" w14:textId="77777777" w:rsidR="00171CF3" w:rsidRDefault="00171CF3">
            <w:pPr>
              <w:widowControl/>
              <w:autoSpaceDE w:val="0"/>
              <w:rPr>
                <w:rFonts w:ascii="仿宋_GB2312" w:eastAsia="仿宋_GB2312" w:hAnsi="仿宋" w:cs="方正仿宋_GB2312"/>
                <w:b/>
                <w:bCs/>
                <w:kern w:val="0"/>
                <w:sz w:val="18"/>
                <w:szCs w:val="18"/>
              </w:rPr>
            </w:pPr>
          </w:p>
        </w:tc>
        <w:tc>
          <w:tcPr>
            <w:tcW w:w="562" w:type="pct"/>
            <w:tcBorders>
              <w:top w:val="single" w:sz="4" w:space="0" w:color="auto"/>
              <w:left w:val="single" w:sz="4" w:space="0" w:color="auto"/>
              <w:bottom w:val="single" w:sz="4" w:space="0" w:color="auto"/>
              <w:right w:val="single" w:sz="4" w:space="0" w:color="auto"/>
              <w:tl2br w:val="nil"/>
              <w:tr2bl w:val="nil"/>
            </w:tcBorders>
            <w:vAlign w:val="center"/>
          </w:tcPr>
          <w:p w14:paraId="1AD8D945" w14:textId="77777777" w:rsidR="00171CF3" w:rsidRDefault="00171CF3">
            <w:pPr>
              <w:widowControl/>
              <w:autoSpaceDE w:val="0"/>
              <w:jc w:val="center"/>
              <w:rPr>
                <w:rFonts w:ascii="仿宋_GB2312" w:eastAsia="仿宋_GB2312" w:hAnsi="仿宋" w:cs="方正仿宋_GB2312"/>
                <w:b/>
                <w:bCs/>
                <w:kern w:val="0"/>
                <w:sz w:val="18"/>
                <w:szCs w:val="18"/>
              </w:rPr>
            </w:pPr>
          </w:p>
        </w:tc>
        <w:tc>
          <w:tcPr>
            <w:tcW w:w="532" w:type="pct"/>
            <w:tcBorders>
              <w:top w:val="single" w:sz="4" w:space="0" w:color="auto"/>
              <w:left w:val="single" w:sz="4" w:space="0" w:color="auto"/>
              <w:bottom w:val="single" w:sz="4" w:space="0" w:color="auto"/>
              <w:right w:val="single" w:sz="4" w:space="0" w:color="auto"/>
              <w:tl2br w:val="nil"/>
              <w:tr2bl w:val="nil"/>
            </w:tcBorders>
            <w:vAlign w:val="center"/>
          </w:tcPr>
          <w:p w14:paraId="0C13DF2C" w14:textId="77777777" w:rsidR="00171CF3" w:rsidRDefault="00171CF3">
            <w:pPr>
              <w:widowControl/>
              <w:autoSpaceDE w:val="0"/>
              <w:jc w:val="center"/>
              <w:rPr>
                <w:rFonts w:ascii="仿宋_GB2312" w:eastAsia="仿宋_GB2312" w:hAnsi="仿宋" w:cs="方正仿宋_GB2312"/>
                <w:b/>
                <w:bCs/>
                <w:kern w:val="0"/>
                <w:sz w:val="18"/>
                <w:szCs w:val="18"/>
              </w:rPr>
            </w:pPr>
          </w:p>
        </w:tc>
        <w:tc>
          <w:tcPr>
            <w:tcW w:w="418" w:type="pct"/>
            <w:tcBorders>
              <w:top w:val="single" w:sz="4" w:space="0" w:color="auto"/>
              <w:left w:val="single" w:sz="4" w:space="0" w:color="auto"/>
              <w:bottom w:val="single" w:sz="4" w:space="0" w:color="auto"/>
              <w:right w:val="single" w:sz="4" w:space="0" w:color="auto"/>
              <w:tl2br w:val="nil"/>
              <w:tr2bl w:val="nil"/>
            </w:tcBorders>
          </w:tcPr>
          <w:p w14:paraId="716549D0" w14:textId="77777777" w:rsidR="00171CF3" w:rsidRDefault="00171CF3">
            <w:pPr>
              <w:widowControl/>
              <w:autoSpaceDE w:val="0"/>
              <w:jc w:val="center"/>
              <w:rPr>
                <w:rFonts w:ascii="仿宋_GB2312" w:eastAsia="仿宋_GB2312" w:hAnsi="仿宋" w:cs="方正仿宋_GB2312"/>
                <w:b/>
                <w:bCs/>
                <w:kern w:val="0"/>
                <w:sz w:val="18"/>
                <w:szCs w:val="18"/>
              </w:rPr>
            </w:pPr>
          </w:p>
        </w:tc>
        <w:tc>
          <w:tcPr>
            <w:tcW w:w="391" w:type="pct"/>
            <w:tcBorders>
              <w:top w:val="single" w:sz="4" w:space="0" w:color="auto"/>
              <w:left w:val="single" w:sz="4" w:space="0" w:color="auto"/>
              <w:bottom w:val="single" w:sz="4" w:space="0" w:color="auto"/>
              <w:right w:val="single" w:sz="4" w:space="0" w:color="auto"/>
              <w:tl2br w:val="nil"/>
              <w:tr2bl w:val="nil"/>
            </w:tcBorders>
          </w:tcPr>
          <w:p w14:paraId="55CD9E8E" w14:textId="77777777" w:rsidR="00171CF3" w:rsidRDefault="00171CF3">
            <w:pPr>
              <w:widowControl/>
              <w:autoSpaceDE w:val="0"/>
              <w:jc w:val="center"/>
              <w:rPr>
                <w:rFonts w:ascii="仿宋_GB2312" w:eastAsia="仿宋_GB2312" w:hAnsi="仿宋" w:cs="方正仿宋_GB2312"/>
                <w:b/>
                <w:bCs/>
                <w:kern w:val="0"/>
                <w:sz w:val="18"/>
                <w:szCs w:val="18"/>
              </w:rPr>
            </w:pPr>
          </w:p>
        </w:tc>
      </w:tr>
      <w:tr w:rsidR="00171CF3" w14:paraId="71A4FE90" w14:textId="77777777">
        <w:trPr>
          <w:trHeight w:val="170"/>
          <w:jc w:val="center"/>
        </w:trPr>
        <w:tc>
          <w:tcPr>
            <w:tcW w:w="359" w:type="pct"/>
            <w:tcBorders>
              <w:top w:val="single" w:sz="4" w:space="0" w:color="auto"/>
              <w:left w:val="single" w:sz="4" w:space="0" w:color="auto"/>
              <w:bottom w:val="single" w:sz="4" w:space="0" w:color="auto"/>
              <w:right w:val="single" w:sz="4" w:space="0" w:color="auto"/>
              <w:tl2br w:val="nil"/>
              <w:tr2bl w:val="nil"/>
            </w:tcBorders>
            <w:vAlign w:val="center"/>
          </w:tcPr>
          <w:p w14:paraId="193A8756" w14:textId="77777777" w:rsidR="00171CF3" w:rsidRDefault="00000000">
            <w:pPr>
              <w:widowControl/>
              <w:autoSpaceDE w:val="0"/>
              <w:jc w:val="center"/>
              <w:rPr>
                <w:rFonts w:ascii="仿宋_GB2312" w:eastAsia="仿宋_GB2312" w:hAnsi="仿宋" w:cs="方正仿宋_GB2312"/>
                <w:b/>
                <w:bCs/>
                <w:kern w:val="0"/>
                <w:sz w:val="18"/>
                <w:szCs w:val="18"/>
              </w:rPr>
            </w:pPr>
            <w:r>
              <w:rPr>
                <w:rFonts w:ascii="仿宋_GB2312" w:eastAsia="仿宋_GB2312" w:hAnsi="仿宋" w:cs="方正仿宋_GB2312" w:hint="eastAsia"/>
                <w:b/>
                <w:bCs/>
                <w:kern w:val="0"/>
                <w:sz w:val="18"/>
                <w:szCs w:val="18"/>
              </w:rPr>
              <w:t>3</w:t>
            </w:r>
          </w:p>
        </w:tc>
        <w:tc>
          <w:tcPr>
            <w:tcW w:w="742" w:type="pct"/>
            <w:tcBorders>
              <w:top w:val="single" w:sz="4" w:space="0" w:color="auto"/>
              <w:left w:val="single" w:sz="4" w:space="0" w:color="auto"/>
              <w:bottom w:val="single" w:sz="4" w:space="0" w:color="auto"/>
              <w:right w:val="single" w:sz="4" w:space="0" w:color="auto"/>
              <w:tl2br w:val="nil"/>
              <w:tr2bl w:val="nil"/>
            </w:tcBorders>
            <w:vAlign w:val="center"/>
          </w:tcPr>
          <w:p w14:paraId="7566AE27" w14:textId="77777777" w:rsidR="00171CF3" w:rsidRDefault="00171CF3">
            <w:pPr>
              <w:widowControl/>
              <w:autoSpaceDE w:val="0"/>
              <w:jc w:val="center"/>
              <w:rPr>
                <w:rFonts w:ascii="仿宋_GB2312" w:eastAsia="仿宋_GB2312" w:hAnsi="仿宋" w:cs="方正仿宋_GB2312"/>
                <w:b/>
                <w:bCs/>
                <w:kern w:val="0"/>
                <w:sz w:val="18"/>
                <w:szCs w:val="18"/>
              </w:rPr>
            </w:pPr>
          </w:p>
        </w:tc>
        <w:tc>
          <w:tcPr>
            <w:tcW w:w="684" w:type="pct"/>
            <w:tcBorders>
              <w:top w:val="single" w:sz="4" w:space="0" w:color="auto"/>
              <w:left w:val="single" w:sz="4" w:space="0" w:color="auto"/>
              <w:bottom w:val="single" w:sz="4" w:space="0" w:color="auto"/>
              <w:right w:val="single" w:sz="4" w:space="0" w:color="auto"/>
              <w:tl2br w:val="nil"/>
              <w:tr2bl w:val="nil"/>
            </w:tcBorders>
          </w:tcPr>
          <w:p w14:paraId="7F340C0B" w14:textId="77777777" w:rsidR="00171CF3" w:rsidRDefault="00171CF3">
            <w:pPr>
              <w:widowControl/>
              <w:autoSpaceDE w:val="0"/>
              <w:rPr>
                <w:rFonts w:ascii="仿宋_GB2312" w:eastAsia="仿宋_GB2312" w:hAnsi="仿宋" w:cs="方正仿宋_GB2312"/>
                <w:b/>
                <w:bCs/>
                <w:kern w:val="0"/>
                <w:sz w:val="18"/>
                <w:szCs w:val="18"/>
              </w:rPr>
            </w:pPr>
          </w:p>
        </w:tc>
        <w:tc>
          <w:tcPr>
            <w:tcW w:w="685" w:type="pct"/>
            <w:tcBorders>
              <w:top w:val="single" w:sz="4" w:space="0" w:color="auto"/>
              <w:left w:val="single" w:sz="4" w:space="0" w:color="auto"/>
              <w:bottom w:val="single" w:sz="4" w:space="0" w:color="auto"/>
              <w:right w:val="single" w:sz="4" w:space="0" w:color="auto"/>
              <w:tl2br w:val="nil"/>
              <w:tr2bl w:val="nil"/>
            </w:tcBorders>
            <w:vAlign w:val="center"/>
          </w:tcPr>
          <w:p w14:paraId="0ABF0832" w14:textId="77777777" w:rsidR="00171CF3" w:rsidRDefault="00171CF3">
            <w:pPr>
              <w:widowControl/>
              <w:autoSpaceDE w:val="0"/>
              <w:rPr>
                <w:rFonts w:ascii="仿宋_GB2312" w:eastAsia="仿宋_GB2312" w:hAnsi="仿宋" w:cs="方正仿宋_GB2312"/>
                <w:b/>
                <w:bCs/>
                <w:kern w:val="0"/>
                <w:sz w:val="18"/>
                <w:szCs w:val="18"/>
              </w:rPr>
            </w:pPr>
          </w:p>
        </w:tc>
        <w:tc>
          <w:tcPr>
            <w:tcW w:w="624" w:type="pct"/>
            <w:tcBorders>
              <w:top w:val="single" w:sz="4" w:space="0" w:color="auto"/>
              <w:left w:val="single" w:sz="4" w:space="0" w:color="auto"/>
              <w:bottom w:val="single" w:sz="4" w:space="0" w:color="auto"/>
              <w:right w:val="single" w:sz="4" w:space="0" w:color="auto"/>
              <w:tl2br w:val="nil"/>
              <w:tr2bl w:val="nil"/>
            </w:tcBorders>
            <w:vAlign w:val="center"/>
          </w:tcPr>
          <w:p w14:paraId="5DAA25ED" w14:textId="77777777" w:rsidR="00171CF3" w:rsidRDefault="00171CF3">
            <w:pPr>
              <w:widowControl/>
              <w:autoSpaceDE w:val="0"/>
              <w:rPr>
                <w:rFonts w:ascii="仿宋_GB2312" w:eastAsia="仿宋_GB2312" w:hAnsi="仿宋" w:cs="方正仿宋_GB2312"/>
                <w:b/>
                <w:bCs/>
                <w:kern w:val="0"/>
                <w:sz w:val="18"/>
                <w:szCs w:val="18"/>
              </w:rPr>
            </w:pPr>
          </w:p>
        </w:tc>
        <w:tc>
          <w:tcPr>
            <w:tcW w:w="562" w:type="pct"/>
            <w:tcBorders>
              <w:top w:val="single" w:sz="4" w:space="0" w:color="auto"/>
              <w:left w:val="single" w:sz="4" w:space="0" w:color="auto"/>
              <w:bottom w:val="single" w:sz="4" w:space="0" w:color="auto"/>
              <w:right w:val="single" w:sz="4" w:space="0" w:color="auto"/>
              <w:tl2br w:val="nil"/>
              <w:tr2bl w:val="nil"/>
            </w:tcBorders>
            <w:vAlign w:val="center"/>
          </w:tcPr>
          <w:p w14:paraId="637DE50A" w14:textId="77777777" w:rsidR="00171CF3" w:rsidRDefault="00171CF3">
            <w:pPr>
              <w:widowControl/>
              <w:autoSpaceDE w:val="0"/>
              <w:jc w:val="center"/>
              <w:rPr>
                <w:rFonts w:ascii="仿宋_GB2312" w:eastAsia="仿宋_GB2312" w:hAnsi="仿宋" w:cs="方正仿宋_GB2312"/>
                <w:b/>
                <w:bCs/>
                <w:kern w:val="0"/>
                <w:sz w:val="18"/>
                <w:szCs w:val="18"/>
              </w:rPr>
            </w:pPr>
          </w:p>
        </w:tc>
        <w:tc>
          <w:tcPr>
            <w:tcW w:w="532" w:type="pct"/>
            <w:tcBorders>
              <w:top w:val="single" w:sz="4" w:space="0" w:color="auto"/>
              <w:left w:val="single" w:sz="4" w:space="0" w:color="auto"/>
              <w:bottom w:val="single" w:sz="4" w:space="0" w:color="auto"/>
              <w:right w:val="single" w:sz="4" w:space="0" w:color="auto"/>
              <w:tl2br w:val="nil"/>
              <w:tr2bl w:val="nil"/>
            </w:tcBorders>
            <w:vAlign w:val="center"/>
          </w:tcPr>
          <w:p w14:paraId="6FC898B5" w14:textId="77777777" w:rsidR="00171CF3" w:rsidRDefault="00171CF3">
            <w:pPr>
              <w:widowControl/>
              <w:autoSpaceDE w:val="0"/>
              <w:jc w:val="center"/>
              <w:rPr>
                <w:rFonts w:ascii="仿宋_GB2312" w:eastAsia="仿宋_GB2312" w:hAnsi="仿宋" w:cs="方正仿宋_GB2312"/>
                <w:b/>
                <w:bCs/>
                <w:kern w:val="0"/>
                <w:sz w:val="18"/>
                <w:szCs w:val="18"/>
              </w:rPr>
            </w:pPr>
          </w:p>
        </w:tc>
        <w:tc>
          <w:tcPr>
            <w:tcW w:w="418" w:type="pct"/>
            <w:tcBorders>
              <w:top w:val="single" w:sz="4" w:space="0" w:color="auto"/>
              <w:left w:val="single" w:sz="4" w:space="0" w:color="auto"/>
              <w:bottom w:val="single" w:sz="4" w:space="0" w:color="auto"/>
              <w:right w:val="single" w:sz="4" w:space="0" w:color="auto"/>
              <w:tl2br w:val="nil"/>
              <w:tr2bl w:val="nil"/>
            </w:tcBorders>
          </w:tcPr>
          <w:p w14:paraId="7D973D0E" w14:textId="77777777" w:rsidR="00171CF3" w:rsidRDefault="00171CF3">
            <w:pPr>
              <w:widowControl/>
              <w:autoSpaceDE w:val="0"/>
              <w:jc w:val="center"/>
              <w:rPr>
                <w:rFonts w:ascii="仿宋_GB2312" w:eastAsia="仿宋_GB2312" w:hAnsi="仿宋" w:cs="方正仿宋_GB2312"/>
                <w:b/>
                <w:bCs/>
                <w:kern w:val="0"/>
                <w:sz w:val="18"/>
                <w:szCs w:val="18"/>
              </w:rPr>
            </w:pPr>
          </w:p>
        </w:tc>
        <w:tc>
          <w:tcPr>
            <w:tcW w:w="391" w:type="pct"/>
            <w:tcBorders>
              <w:top w:val="single" w:sz="4" w:space="0" w:color="auto"/>
              <w:left w:val="single" w:sz="4" w:space="0" w:color="auto"/>
              <w:bottom w:val="single" w:sz="4" w:space="0" w:color="auto"/>
              <w:right w:val="single" w:sz="4" w:space="0" w:color="auto"/>
              <w:tl2br w:val="nil"/>
              <w:tr2bl w:val="nil"/>
            </w:tcBorders>
          </w:tcPr>
          <w:p w14:paraId="2E0E321B" w14:textId="77777777" w:rsidR="00171CF3" w:rsidRDefault="00171CF3">
            <w:pPr>
              <w:widowControl/>
              <w:autoSpaceDE w:val="0"/>
              <w:jc w:val="center"/>
              <w:rPr>
                <w:rFonts w:ascii="仿宋_GB2312" w:eastAsia="仿宋_GB2312" w:hAnsi="仿宋" w:cs="方正仿宋_GB2312"/>
                <w:b/>
                <w:bCs/>
                <w:kern w:val="0"/>
                <w:sz w:val="18"/>
                <w:szCs w:val="18"/>
              </w:rPr>
            </w:pPr>
          </w:p>
        </w:tc>
      </w:tr>
      <w:tr w:rsidR="00171CF3" w14:paraId="62BFCE1E" w14:textId="77777777">
        <w:trPr>
          <w:trHeight w:val="170"/>
          <w:jc w:val="center"/>
        </w:trPr>
        <w:tc>
          <w:tcPr>
            <w:tcW w:w="359" w:type="pct"/>
            <w:tcBorders>
              <w:top w:val="single" w:sz="4" w:space="0" w:color="auto"/>
              <w:left w:val="single" w:sz="4" w:space="0" w:color="auto"/>
              <w:bottom w:val="single" w:sz="4" w:space="0" w:color="auto"/>
              <w:right w:val="single" w:sz="4" w:space="0" w:color="auto"/>
              <w:tl2br w:val="nil"/>
              <w:tr2bl w:val="nil"/>
            </w:tcBorders>
            <w:vAlign w:val="center"/>
          </w:tcPr>
          <w:p w14:paraId="61C6C276" w14:textId="77777777" w:rsidR="00171CF3" w:rsidRDefault="00000000">
            <w:pPr>
              <w:widowControl/>
              <w:autoSpaceDE w:val="0"/>
              <w:jc w:val="center"/>
              <w:rPr>
                <w:rFonts w:ascii="仿宋_GB2312" w:eastAsia="仿宋_GB2312" w:hAnsi="仿宋" w:cs="方正仿宋_GB2312"/>
                <w:b/>
                <w:bCs/>
                <w:kern w:val="0"/>
                <w:sz w:val="18"/>
                <w:szCs w:val="18"/>
              </w:rPr>
            </w:pPr>
            <w:r>
              <w:rPr>
                <w:rFonts w:ascii="仿宋_GB2312" w:eastAsia="仿宋_GB2312" w:hAnsi="仿宋" w:cs="方正仿宋_GB2312" w:hint="eastAsia"/>
                <w:b/>
                <w:bCs/>
                <w:kern w:val="0"/>
                <w:sz w:val="18"/>
                <w:szCs w:val="18"/>
              </w:rPr>
              <w:t>4</w:t>
            </w:r>
          </w:p>
        </w:tc>
        <w:tc>
          <w:tcPr>
            <w:tcW w:w="742" w:type="pct"/>
            <w:tcBorders>
              <w:top w:val="single" w:sz="4" w:space="0" w:color="auto"/>
              <w:left w:val="single" w:sz="4" w:space="0" w:color="auto"/>
              <w:bottom w:val="single" w:sz="4" w:space="0" w:color="auto"/>
              <w:right w:val="single" w:sz="4" w:space="0" w:color="auto"/>
              <w:tl2br w:val="nil"/>
              <w:tr2bl w:val="nil"/>
            </w:tcBorders>
            <w:vAlign w:val="center"/>
          </w:tcPr>
          <w:p w14:paraId="211F154A" w14:textId="77777777" w:rsidR="00171CF3" w:rsidRDefault="00171CF3">
            <w:pPr>
              <w:widowControl/>
              <w:autoSpaceDE w:val="0"/>
              <w:jc w:val="center"/>
              <w:rPr>
                <w:rFonts w:ascii="仿宋_GB2312" w:eastAsia="仿宋_GB2312" w:hAnsi="仿宋" w:cs="方正仿宋_GB2312"/>
                <w:b/>
                <w:bCs/>
                <w:kern w:val="0"/>
                <w:sz w:val="18"/>
                <w:szCs w:val="18"/>
              </w:rPr>
            </w:pPr>
          </w:p>
        </w:tc>
        <w:tc>
          <w:tcPr>
            <w:tcW w:w="684" w:type="pct"/>
            <w:tcBorders>
              <w:top w:val="single" w:sz="4" w:space="0" w:color="auto"/>
              <w:left w:val="single" w:sz="4" w:space="0" w:color="auto"/>
              <w:bottom w:val="single" w:sz="4" w:space="0" w:color="auto"/>
              <w:right w:val="single" w:sz="4" w:space="0" w:color="auto"/>
              <w:tl2br w:val="nil"/>
              <w:tr2bl w:val="nil"/>
            </w:tcBorders>
          </w:tcPr>
          <w:p w14:paraId="40808B5A" w14:textId="77777777" w:rsidR="00171CF3" w:rsidRDefault="00171CF3">
            <w:pPr>
              <w:widowControl/>
              <w:autoSpaceDE w:val="0"/>
              <w:rPr>
                <w:rFonts w:ascii="仿宋_GB2312" w:eastAsia="仿宋_GB2312" w:hAnsi="仿宋" w:cs="方正仿宋_GB2312"/>
                <w:b/>
                <w:bCs/>
                <w:kern w:val="0"/>
                <w:sz w:val="18"/>
                <w:szCs w:val="18"/>
              </w:rPr>
            </w:pPr>
          </w:p>
        </w:tc>
        <w:tc>
          <w:tcPr>
            <w:tcW w:w="685" w:type="pct"/>
            <w:tcBorders>
              <w:top w:val="single" w:sz="4" w:space="0" w:color="auto"/>
              <w:left w:val="single" w:sz="4" w:space="0" w:color="auto"/>
              <w:bottom w:val="single" w:sz="4" w:space="0" w:color="auto"/>
              <w:right w:val="single" w:sz="4" w:space="0" w:color="auto"/>
              <w:tl2br w:val="nil"/>
              <w:tr2bl w:val="nil"/>
            </w:tcBorders>
            <w:vAlign w:val="center"/>
          </w:tcPr>
          <w:p w14:paraId="1E6EE2E0" w14:textId="77777777" w:rsidR="00171CF3" w:rsidRDefault="00171CF3">
            <w:pPr>
              <w:widowControl/>
              <w:autoSpaceDE w:val="0"/>
              <w:rPr>
                <w:rFonts w:ascii="仿宋_GB2312" w:eastAsia="仿宋_GB2312" w:hAnsi="仿宋" w:cs="方正仿宋_GB2312"/>
                <w:b/>
                <w:bCs/>
                <w:kern w:val="0"/>
                <w:sz w:val="18"/>
                <w:szCs w:val="18"/>
              </w:rPr>
            </w:pPr>
          </w:p>
        </w:tc>
        <w:tc>
          <w:tcPr>
            <w:tcW w:w="624" w:type="pct"/>
            <w:tcBorders>
              <w:top w:val="single" w:sz="4" w:space="0" w:color="auto"/>
              <w:left w:val="single" w:sz="4" w:space="0" w:color="auto"/>
              <w:bottom w:val="single" w:sz="4" w:space="0" w:color="auto"/>
              <w:right w:val="single" w:sz="4" w:space="0" w:color="auto"/>
              <w:tl2br w:val="nil"/>
              <w:tr2bl w:val="nil"/>
            </w:tcBorders>
            <w:vAlign w:val="center"/>
          </w:tcPr>
          <w:p w14:paraId="1F02636C" w14:textId="77777777" w:rsidR="00171CF3" w:rsidRDefault="00171CF3">
            <w:pPr>
              <w:widowControl/>
              <w:autoSpaceDE w:val="0"/>
              <w:rPr>
                <w:rFonts w:ascii="仿宋_GB2312" w:eastAsia="仿宋_GB2312" w:hAnsi="仿宋" w:cs="方正仿宋_GB2312"/>
                <w:b/>
                <w:bCs/>
                <w:kern w:val="0"/>
                <w:sz w:val="18"/>
                <w:szCs w:val="18"/>
              </w:rPr>
            </w:pPr>
          </w:p>
        </w:tc>
        <w:tc>
          <w:tcPr>
            <w:tcW w:w="562" w:type="pct"/>
            <w:tcBorders>
              <w:top w:val="single" w:sz="4" w:space="0" w:color="auto"/>
              <w:left w:val="single" w:sz="4" w:space="0" w:color="auto"/>
              <w:bottom w:val="single" w:sz="4" w:space="0" w:color="auto"/>
              <w:right w:val="single" w:sz="4" w:space="0" w:color="auto"/>
              <w:tl2br w:val="nil"/>
              <w:tr2bl w:val="nil"/>
            </w:tcBorders>
            <w:vAlign w:val="center"/>
          </w:tcPr>
          <w:p w14:paraId="39ACFAFB" w14:textId="77777777" w:rsidR="00171CF3" w:rsidRDefault="00171CF3">
            <w:pPr>
              <w:widowControl/>
              <w:autoSpaceDE w:val="0"/>
              <w:jc w:val="center"/>
              <w:rPr>
                <w:rFonts w:ascii="仿宋_GB2312" w:eastAsia="仿宋_GB2312" w:hAnsi="仿宋" w:cs="方正仿宋_GB2312"/>
                <w:b/>
                <w:bCs/>
                <w:kern w:val="0"/>
                <w:sz w:val="18"/>
                <w:szCs w:val="18"/>
              </w:rPr>
            </w:pPr>
          </w:p>
        </w:tc>
        <w:tc>
          <w:tcPr>
            <w:tcW w:w="532" w:type="pct"/>
            <w:tcBorders>
              <w:top w:val="single" w:sz="4" w:space="0" w:color="auto"/>
              <w:left w:val="single" w:sz="4" w:space="0" w:color="auto"/>
              <w:bottom w:val="single" w:sz="4" w:space="0" w:color="auto"/>
              <w:right w:val="single" w:sz="4" w:space="0" w:color="auto"/>
              <w:tl2br w:val="nil"/>
              <w:tr2bl w:val="nil"/>
            </w:tcBorders>
            <w:vAlign w:val="center"/>
          </w:tcPr>
          <w:p w14:paraId="3C25335E" w14:textId="77777777" w:rsidR="00171CF3" w:rsidRDefault="00171CF3">
            <w:pPr>
              <w:widowControl/>
              <w:autoSpaceDE w:val="0"/>
              <w:jc w:val="center"/>
              <w:rPr>
                <w:rFonts w:ascii="仿宋_GB2312" w:eastAsia="仿宋_GB2312" w:hAnsi="仿宋" w:cs="方正仿宋_GB2312"/>
                <w:b/>
                <w:bCs/>
                <w:kern w:val="0"/>
                <w:sz w:val="18"/>
                <w:szCs w:val="18"/>
              </w:rPr>
            </w:pPr>
          </w:p>
        </w:tc>
        <w:tc>
          <w:tcPr>
            <w:tcW w:w="418" w:type="pct"/>
            <w:tcBorders>
              <w:top w:val="single" w:sz="4" w:space="0" w:color="auto"/>
              <w:left w:val="single" w:sz="4" w:space="0" w:color="auto"/>
              <w:bottom w:val="single" w:sz="4" w:space="0" w:color="auto"/>
              <w:right w:val="single" w:sz="4" w:space="0" w:color="auto"/>
              <w:tl2br w:val="nil"/>
              <w:tr2bl w:val="nil"/>
            </w:tcBorders>
          </w:tcPr>
          <w:p w14:paraId="7A308239" w14:textId="77777777" w:rsidR="00171CF3" w:rsidRDefault="00171CF3">
            <w:pPr>
              <w:widowControl/>
              <w:autoSpaceDE w:val="0"/>
              <w:jc w:val="center"/>
              <w:rPr>
                <w:rFonts w:ascii="仿宋_GB2312" w:eastAsia="仿宋_GB2312" w:hAnsi="仿宋" w:cs="方正仿宋_GB2312"/>
                <w:b/>
                <w:bCs/>
                <w:kern w:val="0"/>
                <w:sz w:val="18"/>
                <w:szCs w:val="18"/>
              </w:rPr>
            </w:pPr>
          </w:p>
        </w:tc>
        <w:tc>
          <w:tcPr>
            <w:tcW w:w="391" w:type="pct"/>
            <w:tcBorders>
              <w:top w:val="single" w:sz="4" w:space="0" w:color="auto"/>
              <w:left w:val="single" w:sz="4" w:space="0" w:color="auto"/>
              <w:bottom w:val="single" w:sz="4" w:space="0" w:color="auto"/>
              <w:right w:val="single" w:sz="4" w:space="0" w:color="auto"/>
              <w:tl2br w:val="nil"/>
              <w:tr2bl w:val="nil"/>
            </w:tcBorders>
          </w:tcPr>
          <w:p w14:paraId="3200C62F" w14:textId="77777777" w:rsidR="00171CF3" w:rsidRDefault="00171CF3">
            <w:pPr>
              <w:widowControl/>
              <w:autoSpaceDE w:val="0"/>
              <w:jc w:val="center"/>
              <w:rPr>
                <w:rFonts w:ascii="仿宋_GB2312" w:eastAsia="仿宋_GB2312" w:hAnsi="仿宋" w:cs="方正仿宋_GB2312"/>
                <w:b/>
                <w:bCs/>
                <w:kern w:val="0"/>
                <w:sz w:val="18"/>
                <w:szCs w:val="18"/>
              </w:rPr>
            </w:pPr>
          </w:p>
        </w:tc>
      </w:tr>
      <w:tr w:rsidR="00171CF3" w14:paraId="57784CE4" w14:textId="77777777">
        <w:trPr>
          <w:trHeight w:val="170"/>
          <w:jc w:val="center"/>
        </w:trPr>
        <w:tc>
          <w:tcPr>
            <w:tcW w:w="2470" w:type="pct"/>
            <w:gridSpan w:val="4"/>
            <w:tcBorders>
              <w:top w:val="single" w:sz="4" w:space="0" w:color="auto"/>
              <w:left w:val="single" w:sz="4" w:space="0" w:color="auto"/>
              <w:bottom w:val="single" w:sz="4" w:space="0" w:color="auto"/>
              <w:right w:val="single" w:sz="4" w:space="0" w:color="auto"/>
              <w:tl2br w:val="nil"/>
              <w:tr2bl w:val="nil"/>
            </w:tcBorders>
          </w:tcPr>
          <w:p w14:paraId="735334F4" w14:textId="77777777" w:rsidR="00171CF3" w:rsidRDefault="00000000">
            <w:pPr>
              <w:widowControl/>
              <w:autoSpaceDE w:val="0"/>
              <w:jc w:val="center"/>
              <w:rPr>
                <w:rFonts w:ascii="仿宋_GB2312" w:eastAsia="仿宋_GB2312" w:hAnsi="仿宋" w:cs="方正仿宋_GB2312"/>
                <w:b/>
                <w:bCs/>
                <w:kern w:val="0"/>
                <w:sz w:val="18"/>
                <w:szCs w:val="18"/>
              </w:rPr>
            </w:pPr>
            <w:r>
              <w:rPr>
                <w:rFonts w:ascii="仿宋_GB2312" w:eastAsia="仿宋_GB2312" w:hAnsi="仿宋" w:cs="方正仿宋_GB2312" w:hint="eastAsia"/>
                <w:b/>
                <w:bCs/>
                <w:kern w:val="0"/>
                <w:sz w:val="18"/>
                <w:szCs w:val="18"/>
              </w:rPr>
              <w:t>合计</w:t>
            </w:r>
          </w:p>
        </w:tc>
        <w:tc>
          <w:tcPr>
            <w:tcW w:w="624" w:type="pct"/>
            <w:tcBorders>
              <w:top w:val="single" w:sz="4" w:space="0" w:color="auto"/>
              <w:left w:val="single" w:sz="4" w:space="0" w:color="auto"/>
              <w:bottom w:val="single" w:sz="4" w:space="0" w:color="auto"/>
              <w:right w:val="single" w:sz="4" w:space="0" w:color="auto"/>
              <w:tl2br w:val="nil"/>
              <w:tr2bl w:val="nil"/>
            </w:tcBorders>
            <w:vAlign w:val="center"/>
          </w:tcPr>
          <w:p w14:paraId="5A236F99" w14:textId="77777777" w:rsidR="00171CF3" w:rsidRDefault="00171CF3">
            <w:pPr>
              <w:widowControl/>
              <w:autoSpaceDE w:val="0"/>
              <w:rPr>
                <w:rFonts w:ascii="仿宋_GB2312" w:eastAsia="仿宋_GB2312" w:hAnsi="仿宋" w:cs="方正仿宋_GB2312"/>
                <w:b/>
                <w:bCs/>
                <w:kern w:val="0"/>
                <w:sz w:val="18"/>
                <w:szCs w:val="18"/>
              </w:rPr>
            </w:pPr>
          </w:p>
        </w:tc>
        <w:tc>
          <w:tcPr>
            <w:tcW w:w="562" w:type="pct"/>
            <w:tcBorders>
              <w:top w:val="single" w:sz="4" w:space="0" w:color="auto"/>
              <w:left w:val="single" w:sz="4" w:space="0" w:color="auto"/>
              <w:bottom w:val="single" w:sz="4" w:space="0" w:color="auto"/>
              <w:right w:val="single" w:sz="4" w:space="0" w:color="auto"/>
              <w:tl2br w:val="nil"/>
              <w:tr2bl w:val="nil"/>
            </w:tcBorders>
          </w:tcPr>
          <w:p w14:paraId="1C7D1D45" w14:textId="77777777" w:rsidR="00171CF3" w:rsidRDefault="00171CF3">
            <w:pPr>
              <w:widowControl/>
              <w:autoSpaceDE w:val="0"/>
              <w:jc w:val="center"/>
              <w:rPr>
                <w:rFonts w:ascii="仿宋_GB2312" w:eastAsia="仿宋_GB2312" w:hAnsi="仿宋" w:cs="方正仿宋_GB2312"/>
                <w:b/>
                <w:bCs/>
                <w:kern w:val="0"/>
                <w:sz w:val="18"/>
                <w:szCs w:val="18"/>
              </w:rPr>
            </w:pPr>
          </w:p>
        </w:tc>
        <w:tc>
          <w:tcPr>
            <w:tcW w:w="532" w:type="pct"/>
            <w:tcBorders>
              <w:top w:val="single" w:sz="4" w:space="0" w:color="auto"/>
              <w:left w:val="single" w:sz="4" w:space="0" w:color="auto"/>
              <w:bottom w:val="single" w:sz="4" w:space="0" w:color="auto"/>
              <w:right w:val="single" w:sz="4" w:space="0" w:color="auto"/>
              <w:tl2br w:val="nil"/>
              <w:tr2bl w:val="nil"/>
            </w:tcBorders>
            <w:vAlign w:val="center"/>
          </w:tcPr>
          <w:p w14:paraId="06D8ADFF" w14:textId="77777777" w:rsidR="00171CF3" w:rsidRDefault="00171CF3">
            <w:pPr>
              <w:widowControl/>
              <w:autoSpaceDE w:val="0"/>
              <w:jc w:val="center"/>
              <w:rPr>
                <w:rFonts w:ascii="仿宋_GB2312" w:eastAsia="仿宋_GB2312" w:hAnsi="仿宋" w:cs="方正仿宋_GB2312"/>
                <w:b/>
                <w:bCs/>
                <w:kern w:val="0"/>
                <w:sz w:val="18"/>
                <w:szCs w:val="18"/>
              </w:rPr>
            </w:pPr>
          </w:p>
        </w:tc>
        <w:tc>
          <w:tcPr>
            <w:tcW w:w="418" w:type="pct"/>
            <w:tcBorders>
              <w:top w:val="single" w:sz="4" w:space="0" w:color="auto"/>
              <w:left w:val="single" w:sz="4" w:space="0" w:color="auto"/>
              <w:bottom w:val="single" w:sz="4" w:space="0" w:color="auto"/>
              <w:right w:val="single" w:sz="4" w:space="0" w:color="auto"/>
              <w:tl2br w:val="nil"/>
              <w:tr2bl w:val="nil"/>
            </w:tcBorders>
          </w:tcPr>
          <w:p w14:paraId="4197BF84" w14:textId="77777777" w:rsidR="00171CF3" w:rsidRDefault="00171CF3">
            <w:pPr>
              <w:widowControl/>
              <w:autoSpaceDE w:val="0"/>
              <w:jc w:val="center"/>
              <w:rPr>
                <w:rFonts w:ascii="仿宋_GB2312" w:eastAsia="仿宋_GB2312" w:hAnsi="仿宋" w:cs="方正仿宋_GB2312"/>
                <w:b/>
                <w:bCs/>
                <w:kern w:val="0"/>
                <w:sz w:val="18"/>
                <w:szCs w:val="18"/>
              </w:rPr>
            </w:pPr>
          </w:p>
        </w:tc>
        <w:tc>
          <w:tcPr>
            <w:tcW w:w="391" w:type="pct"/>
            <w:tcBorders>
              <w:top w:val="single" w:sz="4" w:space="0" w:color="auto"/>
              <w:left w:val="single" w:sz="4" w:space="0" w:color="auto"/>
              <w:bottom w:val="single" w:sz="4" w:space="0" w:color="auto"/>
              <w:right w:val="single" w:sz="4" w:space="0" w:color="auto"/>
              <w:tl2br w:val="nil"/>
              <w:tr2bl w:val="nil"/>
            </w:tcBorders>
          </w:tcPr>
          <w:p w14:paraId="759B0769" w14:textId="77777777" w:rsidR="00171CF3" w:rsidRDefault="00171CF3">
            <w:pPr>
              <w:widowControl/>
              <w:autoSpaceDE w:val="0"/>
              <w:jc w:val="center"/>
              <w:rPr>
                <w:rFonts w:ascii="仿宋_GB2312" w:eastAsia="仿宋_GB2312" w:hAnsi="仿宋" w:cs="方正仿宋_GB2312"/>
                <w:b/>
                <w:bCs/>
                <w:kern w:val="0"/>
                <w:sz w:val="18"/>
                <w:szCs w:val="18"/>
              </w:rPr>
            </w:pPr>
          </w:p>
        </w:tc>
      </w:tr>
    </w:tbl>
    <w:p w14:paraId="3D2AA982" w14:textId="77777777" w:rsidR="00171CF3" w:rsidRDefault="00000000">
      <w:pPr>
        <w:pStyle w:val="ad"/>
        <w:numPr>
          <w:ilvl w:val="0"/>
          <w:numId w:val="12"/>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管理团队初创</w:t>
      </w:r>
      <w:proofErr w:type="gramStart"/>
      <w:r>
        <w:rPr>
          <w:rFonts w:ascii="楷体" w:eastAsia="楷体" w:hAnsi="楷体" w:cs="楷体_GB2312" w:hint="eastAsia"/>
          <w:sz w:val="28"/>
          <w:szCs w:val="28"/>
          <w:lang w:bidi="ar"/>
        </w:rPr>
        <w:t>期项目</w:t>
      </w:r>
      <w:proofErr w:type="gramEnd"/>
      <w:r>
        <w:rPr>
          <w:rFonts w:ascii="楷体" w:eastAsia="楷体" w:hAnsi="楷体" w:cs="楷体_GB2312" w:hint="eastAsia"/>
          <w:sz w:val="28"/>
          <w:szCs w:val="28"/>
          <w:lang w:bidi="ar"/>
        </w:rPr>
        <w:t>投资成功情况</w:t>
      </w:r>
    </w:p>
    <w:p w14:paraId="28B5C289" w14:textId="77777777" w:rsidR="00171CF3" w:rsidRDefault="00000000">
      <w:pPr>
        <w:pStyle w:val="ad"/>
        <w:numPr>
          <w:ilvl w:val="0"/>
          <w:numId w:val="15"/>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管理团队投资初创</w:t>
      </w:r>
      <w:proofErr w:type="gramStart"/>
      <w:r>
        <w:rPr>
          <w:rFonts w:ascii="仿宋_GB2312" w:eastAsia="仿宋_GB2312" w:hAnsi="仿宋" w:cs="仿宋_GB2312" w:hint="eastAsia"/>
          <w:sz w:val="28"/>
          <w:szCs w:val="28"/>
          <w:lang w:bidi="ar"/>
        </w:rPr>
        <w:t>期项目</w:t>
      </w:r>
      <w:proofErr w:type="gramEnd"/>
      <w:r>
        <w:rPr>
          <w:rFonts w:ascii="仿宋_GB2312" w:eastAsia="仿宋_GB2312" w:hAnsi="仿宋" w:cs="仿宋_GB2312" w:hint="eastAsia"/>
          <w:sz w:val="28"/>
          <w:szCs w:val="28"/>
          <w:lang w:bidi="ar"/>
        </w:rPr>
        <w:t>总体情况</w:t>
      </w:r>
    </w:p>
    <w:tbl>
      <w:tblPr>
        <w:tblW w:w="44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947"/>
        <w:gridCol w:w="1014"/>
        <w:gridCol w:w="1132"/>
        <w:gridCol w:w="993"/>
        <w:gridCol w:w="993"/>
        <w:gridCol w:w="993"/>
        <w:gridCol w:w="847"/>
      </w:tblGrid>
      <w:tr w:rsidR="00171CF3" w14:paraId="1DD488B3" w14:textId="77777777">
        <w:trPr>
          <w:trHeight w:val="335"/>
          <w:jc w:val="center"/>
        </w:trPr>
        <w:tc>
          <w:tcPr>
            <w:tcW w:w="362" w:type="pct"/>
            <w:tcBorders>
              <w:tl2br w:val="nil"/>
              <w:tr2bl w:val="nil"/>
            </w:tcBorders>
            <w:shd w:val="clear" w:color="auto" w:fill="auto"/>
            <w:noWrap/>
            <w:vAlign w:val="center"/>
          </w:tcPr>
          <w:p w14:paraId="5FF4C13B" w14:textId="77777777" w:rsidR="00171CF3" w:rsidRDefault="00000000">
            <w:pPr>
              <w:widowControl/>
              <w:spacing w:line="276" w:lineRule="auto"/>
              <w:jc w:val="center"/>
              <w:rPr>
                <w:rFonts w:ascii="仿宋_GB2312" w:eastAsia="仿宋_GB2312" w:hAnsi="仿宋" w:cs="仿宋_GB2312"/>
                <w:b/>
                <w:bCs/>
                <w:kern w:val="0"/>
                <w:sz w:val="18"/>
                <w:szCs w:val="18"/>
              </w:rPr>
            </w:pPr>
            <w:r>
              <w:rPr>
                <w:rFonts w:ascii="仿宋_GB2312" w:eastAsia="仿宋_GB2312" w:hAnsi="仿宋" w:cs="仿宋_GB2312" w:hint="eastAsia"/>
                <w:b/>
                <w:bCs/>
                <w:kern w:val="0"/>
                <w:sz w:val="18"/>
                <w:szCs w:val="18"/>
              </w:rPr>
              <w:lastRenderedPageBreak/>
              <w:t>序号</w:t>
            </w:r>
          </w:p>
        </w:tc>
        <w:tc>
          <w:tcPr>
            <w:tcW w:w="634" w:type="pct"/>
            <w:tcBorders>
              <w:tl2br w:val="nil"/>
              <w:tr2bl w:val="nil"/>
            </w:tcBorders>
            <w:shd w:val="clear" w:color="auto" w:fill="auto"/>
            <w:noWrap/>
            <w:vAlign w:val="center"/>
          </w:tcPr>
          <w:p w14:paraId="4BA5EEDE" w14:textId="77777777" w:rsidR="00171CF3" w:rsidRDefault="00000000">
            <w:pPr>
              <w:widowControl/>
              <w:spacing w:line="276" w:lineRule="auto"/>
              <w:jc w:val="center"/>
              <w:rPr>
                <w:rFonts w:ascii="仿宋_GB2312" w:eastAsia="仿宋_GB2312" w:hAnsi="仿宋" w:cs="仿宋_GB2312"/>
                <w:b/>
                <w:bCs/>
                <w:kern w:val="0"/>
                <w:sz w:val="18"/>
                <w:szCs w:val="18"/>
              </w:rPr>
            </w:pPr>
            <w:r>
              <w:rPr>
                <w:rFonts w:ascii="仿宋_GB2312" w:eastAsia="仿宋_GB2312" w:hAnsi="仿宋" w:cs="仿宋_GB2312" w:hint="eastAsia"/>
                <w:b/>
                <w:bCs/>
                <w:kern w:val="0"/>
                <w:sz w:val="18"/>
                <w:szCs w:val="18"/>
              </w:rPr>
              <w:t>项目名称</w:t>
            </w:r>
          </w:p>
        </w:tc>
        <w:tc>
          <w:tcPr>
            <w:tcW w:w="679" w:type="pct"/>
            <w:tcBorders>
              <w:tl2br w:val="nil"/>
              <w:tr2bl w:val="nil"/>
            </w:tcBorders>
            <w:shd w:val="clear" w:color="auto" w:fill="auto"/>
            <w:noWrap/>
            <w:vAlign w:val="center"/>
          </w:tcPr>
          <w:p w14:paraId="37C98CD8" w14:textId="77777777" w:rsidR="00171CF3" w:rsidRDefault="00000000">
            <w:pPr>
              <w:widowControl/>
              <w:spacing w:line="276" w:lineRule="auto"/>
              <w:jc w:val="center"/>
              <w:rPr>
                <w:rFonts w:ascii="仿宋_GB2312" w:eastAsia="仿宋_GB2312" w:hAnsi="仿宋" w:cs="仿宋_GB2312"/>
                <w:b/>
                <w:bCs/>
                <w:kern w:val="0"/>
                <w:sz w:val="18"/>
                <w:szCs w:val="18"/>
              </w:rPr>
            </w:pPr>
            <w:r>
              <w:rPr>
                <w:rFonts w:ascii="仿宋_GB2312" w:eastAsia="仿宋_GB2312" w:hAnsi="仿宋" w:cs="仿宋_GB2312" w:hint="eastAsia"/>
                <w:b/>
                <w:bCs/>
                <w:kern w:val="0"/>
                <w:sz w:val="18"/>
                <w:szCs w:val="18"/>
              </w:rPr>
              <w:t>所属行业</w:t>
            </w:r>
          </w:p>
        </w:tc>
        <w:tc>
          <w:tcPr>
            <w:tcW w:w="758" w:type="pct"/>
            <w:tcBorders>
              <w:tl2br w:val="nil"/>
              <w:tr2bl w:val="nil"/>
            </w:tcBorders>
            <w:vAlign w:val="center"/>
          </w:tcPr>
          <w:p w14:paraId="4A2D1E46" w14:textId="77777777" w:rsidR="00171CF3" w:rsidRDefault="00000000">
            <w:pPr>
              <w:widowControl/>
              <w:spacing w:line="276" w:lineRule="auto"/>
              <w:jc w:val="center"/>
              <w:rPr>
                <w:rFonts w:ascii="仿宋_GB2312" w:eastAsia="仿宋_GB2312" w:hAnsi="仿宋" w:cs="仿宋_GB2312"/>
                <w:b/>
                <w:bCs/>
                <w:kern w:val="0"/>
                <w:sz w:val="18"/>
                <w:szCs w:val="18"/>
              </w:rPr>
            </w:pPr>
            <w:r>
              <w:rPr>
                <w:rFonts w:ascii="仿宋_GB2312" w:eastAsia="仿宋_GB2312" w:hAnsi="仿宋" w:cs="仿宋_GB2312" w:hint="eastAsia"/>
                <w:b/>
                <w:bCs/>
                <w:kern w:val="0"/>
                <w:sz w:val="18"/>
                <w:szCs w:val="18"/>
              </w:rPr>
              <w:t>投资时间</w:t>
            </w:r>
          </w:p>
        </w:tc>
        <w:tc>
          <w:tcPr>
            <w:tcW w:w="665" w:type="pct"/>
            <w:tcBorders>
              <w:tl2br w:val="nil"/>
              <w:tr2bl w:val="nil"/>
            </w:tcBorders>
            <w:shd w:val="clear" w:color="auto" w:fill="auto"/>
            <w:noWrap/>
            <w:vAlign w:val="center"/>
          </w:tcPr>
          <w:p w14:paraId="3FEF3B2C" w14:textId="77777777" w:rsidR="00171CF3" w:rsidRDefault="00000000">
            <w:pPr>
              <w:widowControl/>
              <w:spacing w:line="276" w:lineRule="auto"/>
              <w:jc w:val="center"/>
              <w:rPr>
                <w:rFonts w:ascii="仿宋_GB2312" w:eastAsia="仿宋_GB2312" w:hAnsi="仿宋" w:cs="仿宋_GB2312"/>
                <w:b/>
                <w:bCs/>
                <w:kern w:val="0"/>
                <w:sz w:val="18"/>
                <w:szCs w:val="18"/>
              </w:rPr>
            </w:pPr>
            <w:r>
              <w:rPr>
                <w:rFonts w:ascii="仿宋_GB2312" w:eastAsia="仿宋_GB2312" w:hAnsi="仿宋" w:cs="仿宋_GB2312" w:hint="eastAsia"/>
                <w:b/>
                <w:bCs/>
                <w:kern w:val="0"/>
                <w:sz w:val="18"/>
                <w:szCs w:val="18"/>
              </w:rPr>
              <w:t>投资金额（万元）</w:t>
            </w:r>
          </w:p>
        </w:tc>
        <w:tc>
          <w:tcPr>
            <w:tcW w:w="665" w:type="pct"/>
            <w:tcBorders>
              <w:tl2br w:val="nil"/>
              <w:tr2bl w:val="nil"/>
            </w:tcBorders>
            <w:shd w:val="clear" w:color="auto" w:fill="auto"/>
            <w:noWrap/>
            <w:vAlign w:val="center"/>
          </w:tcPr>
          <w:p w14:paraId="57BDD55C" w14:textId="77777777" w:rsidR="00171CF3" w:rsidRDefault="00000000">
            <w:pPr>
              <w:widowControl/>
              <w:spacing w:line="276" w:lineRule="auto"/>
              <w:jc w:val="center"/>
              <w:rPr>
                <w:rFonts w:ascii="仿宋_GB2312" w:eastAsia="仿宋_GB2312" w:hAnsi="仿宋" w:cs="仿宋_GB2312"/>
                <w:b/>
                <w:bCs/>
                <w:kern w:val="0"/>
                <w:sz w:val="18"/>
                <w:szCs w:val="18"/>
              </w:rPr>
            </w:pPr>
            <w:r>
              <w:rPr>
                <w:rFonts w:ascii="仿宋_GB2312" w:eastAsia="仿宋_GB2312" w:hAnsi="仿宋" w:cs="仿宋_GB2312" w:hint="eastAsia"/>
                <w:b/>
                <w:bCs/>
                <w:kern w:val="0"/>
                <w:sz w:val="18"/>
                <w:szCs w:val="18"/>
              </w:rPr>
              <w:t>退出情况</w:t>
            </w:r>
          </w:p>
        </w:tc>
        <w:tc>
          <w:tcPr>
            <w:tcW w:w="665" w:type="pct"/>
            <w:tcBorders>
              <w:tl2br w:val="nil"/>
              <w:tr2bl w:val="nil"/>
            </w:tcBorders>
            <w:shd w:val="clear" w:color="auto" w:fill="auto"/>
            <w:noWrap/>
            <w:vAlign w:val="center"/>
          </w:tcPr>
          <w:p w14:paraId="28AF041D" w14:textId="77777777" w:rsidR="00171CF3" w:rsidRDefault="00000000">
            <w:pPr>
              <w:widowControl/>
              <w:spacing w:line="276" w:lineRule="auto"/>
              <w:jc w:val="center"/>
              <w:rPr>
                <w:rFonts w:ascii="仿宋_GB2312" w:eastAsia="仿宋_GB2312" w:hAnsi="仿宋" w:cs="仿宋_GB2312"/>
                <w:b/>
                <w:bCs/>
                <w:kern w:val="0"/>
                <w:sz w:val="18"/>
                <w:szCs w:val="18"/>
              </w:rPr>
            </w:pPr>
            <w:r>
              <w:rPr>
                <w:rFonts w:ascii="仿宋_GB2312" w:eastAsia="仿宋_GB2312" w:hAnsi="仿宋" w:cs="仿宋_GB2312" w:hint="eastAsia"/>
                <w:b/>
                <w:bCs/>
                <w:kern w:val="0"/>
                <w:sz w:val="18"/>
                <w:szCs w:val="18"/>
              </w:rPr>
              <w:t>退出金额（万元）</w:t>
            </w:r>
          </w:p>
        </w:tc>
        <w:tc>
          <w:tcPr>
            <w:tcW w:w="567" w:type="pct"/>
            <w:tcBorders>
              <w:tl2br w:val="nil"/>
              <w:tr2bl w:val="nil"/>
            </w:tcBorders>
            <w:vAlign w:val="center"/>
          </w:tcPr>
          <w:p w14:paraId="5D3D9045" w14:textId="77777777" w:rsidR="00171CF3" w:rsidRDefault="00000000">
            <w:pPr>
              <w:widowControl/>
              <w:spacing w:line="276" w:lineRule="auto"/>
              <w:jc w:val="center"/>
              <w:rPr>
                <w:rFonts w:ascii="仿宋_GB2312" w:eastAsia="仿宋_GB2312" w:hAnsi="仿宋" w:cs="仿宋_GB2312"/>
                <w:b/>
                <w:bCs/>
                <w:kern w:val="0"/>
                <w:sz w:val="18"/>
                <w:szCs w:val="18"/>
              </w:rPr>
            </w:pPr>
            <w:r>
              <w:rPr>
                <w:rFonts w:ascii="仿宋_GB2312" w:eastAsia="仿宋_GB2312" w:hAnsi="仿宋" w:cs="仿宋_GB2312" w:hint="eastAsia"/>
                <w:b/>
                <w:bCs/>
                <w:kern w:val="0"/>
                <w:sz w:val="18"/>
                <w:szCs w:val="18"/>
              </w:rPr>
              <w:t>预计项目</w:t>
            </w:r>
            <w:r>
              <w:rPr>
                <w:rFonts w:ascii="仿宋_GB2312" w:eastAsia="仿宋_GB2312" w:hAnsi="仿宋" w:cs="仿宋_GB2312"/>
                <w:b/>
                <w:bCs/>
                <w:kern w:val="0"/>
                <w:sz w:val="18"/>
                <w:szCs w:val="18"/>
              </w:rPr>
              <w:t>IRR</w:t>
            </w:r>
          </w:p>
        </w:tc>
      </w:tr>
      <w:tr w:rsidR="00171CF3" w14:paraId="5B0F27C2" w14:textId="77777777">
        <w:trPr>
          <w:trHeight w:val="335"/>
          <w:jc w:val="center"/>
        </w:trPr>
        <w:tc>
          <w:tcPr>
            <w:tcW w:w="362" w:type="pct"/>
            <w:tcBorders>
              <w:tl2br w:val="nil"/>
              <w:tr2bl w:val="nil"/>
            </w:tcBorders>
            <w:shd w:val="clear" w:color="auto" w:fill="auto"/>
            <w:noWrap/>
            <w:vAlign w:val="center"/>
          </w:tcPr>
          <w:p w14:paraId="7D8D0880"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634" w:type="pct"/>
            <w:tcBorders>
              <w:tl2br w:val="nil"/>
              <w:tr2bl w:val="nil"/>
            </w:tcBorders>
            <w:shd w:val="clear" w:color="auto" w:fill="auto"/>
            <w:noWrap/>
            <w:vAlign w:val="center"/>
          </w:tcPr>
          <w:p w14:paraId="268C0FA9"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679" w:type="pct"/>
            <w:tcBorders>
              <w:tl2br w:val="nil"/>
              <w:tr2bl w:val="nil"/>
            </w:tcBorders>
            <w:shd w:val="clear" w:color="auto" w:fill="auto"/>
            <w:noWrap/>
            <w:vAlign w:val="center"/>
          </w:tcPr>
          <w:p w14:paraId="6641954B"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758" w:type="pct"/>
            <w:tcBorders>
              <w:tl2br w:val="nil"/>
              <w:tr2bl w:val="nil"/>
            </w:tcBorders>
            <w:vAlign w:val="center"/>
          </w:tcPr>
          <w:p w14:paraId="7D094259" w14:textId="77777777" w:rsidR="00171CF3" w:rsidRDefault="00171CF3">
            <w:pPr>
              <w:widowControl/>
              <w:spacing w:line="276" w:lineRule="auto"/>
              <w:rPr>
                <w:rFonts w:ascii="仿宋_GB2312" w:eastAsia="仿宋_GB2312" w:hAnsi="仿宋" w:cs="仿宋_GB2312"/>
                <w:b/>
                <w:bCs/>
                <w:kern w:val="0"/>
                <w:sz w:val="18"/>
                <w:szCs w:val="18"/>
              </w:rPr>
            </w:pPr>
          </w:p>
        </w:tc>
        <w:tc>
          <w:tcPr>
            <w:tcW w:w="665" w:type="pct"/>
            <w:tcBorders>
              <w:tl2br w:val="nil"/>
              <w:tr2bl w:val="nil"/>
            </w:tcBorders>
            <w:shd w:val="clear" w:color="auto" w:fill="auto"/>
            <w:noWrap/>
            <w:vAlign w:val="center"/>
          </w:tcPr>
          <w:p w14:paraId="674343F2" w14:textId="77777777" w:rsidR="00171CF3" w:rsidRDefault="00171CF3">
            <w:pPr>
              <w:widowControl/>
              <w:spacing w:line="276" w:lineRule="auto"/>
              <w:rPr>
                <w:rFonts w:ascii="仿宋_GB2312" w:eastAsia="仿宋_GB2312" w:hAnsi="仿宋" w:cs="仿宋_GB2312"/>
                <w:b/>
                <w:bCs/>
                <w:kern w:val="0"/>
                <w:sz w:val="18"/>
                <w:szCs w:val="18"/>
              </w:rPr>
            </w:pPr>
          </w:p>
        </w:tc>
        <w:tc>
          <w:tcPr>
            <w:tcW w:w="665" w:type="pct"/>
            <w:tcBorders>
              <w:tl2br w:val="nil"/>
              <w:tr2bl w:val="nil"/>
            </w:tcBorders>
            <w:shd w:val="clear" w:color="auto" w:fill="auto"/>
            <w:noWrap/>
            <w:vAlign w:val="center"/>
          </w:tcPr>
          <w:p w14:paraId="1A927F3F" w14:textId="77777777" w:rsidR="00171CF3" w:rsidRDefault="00171CF3">
            <w:pPr>
              <w:widowControl/>
              <w:spacing w:line="276" w:lineRule="auto"/>
              <w:rPr>
                <w:rFonts w:ascii="仿宋_GB2312" w:eastAsia="仿宋_GB2312" w:hAnsi="仿宋" w:cs="仿宋_GB2312"/>
                <w:b/>
                <w:bCs/>
                <w:kern w:val="0"/>
                <w:sz w:val="18"/>
                <w:szCs w:val="18"/>
              </w:rPr>
            </w:pPr>
          </w:p>
        </w:tc>
        <w:tc>
          <w:tcPr>
            <w:tcW w:w="665" w:type="pct"/>
            <w:tcBorders>
              <w:tl2br w:val="nil"/>
              <w:tr2bl w:val="nil"/>
            </w:tcBorders>
            <w:shd w:val="clear" w:color="auto" w:fill="auto"/>
            <w:noWrap/>
            <w:vAlign w:val="center"/>
          </w:tcPr>
          <w:p w14:paraId="01284FAF"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567" w:type="pct"/>
            <w:tcBorders>
              <w:tl2br w:val="nil"/>
              <w:tr2bl w:val="nil"/>
            </w:tcBorders>
            <w:vAlign w:val="center"/>
          </w:tcPr>
          <w:p w14:paraId="02859E1B" w14:textId="77777777" w:rsidR="00171CF3" w:rsidRDefault="00171CF3">
            <w:pPr>
              <w:widowControl/>
              <w:spacing w:line="276" w:lineRule="auto"/>
              <w:jc w:val="center"/>
              <w:rPr>
                <w:rFonts w:ascii="仿宋_GB2312" w:eastAsia="仿宋_GB2312" w:hAnsi="仿宋" w:cs="仿宋_GB2312"/>
                <w:b/>
                <w:bCs/>
                <w:kern w:val="0"/>
                <w:sz w:val="18"/>
                <w:szCs w:val="18"/>
              </w:rPr>
            </w:pPr>
          </w:p>
        </w:tc>
      </w:tr>
      <w:tr w:rsidR="00171CF3" w14:paraId="54C9811B" w14:textId="77777777">
        <w:trPr>
          <w:trHeight w:val="335"/>
          <w:jc w:val="center"/>
        </w:trPr>
        <w:tc>
          <w:tcPr>
            <w:tcW w:w="362" w:type="pct"/>
            <w:tcBorders>
              <w:tl2br w:val="nil"/>
              <w:tr2bl w:val="nil"/>
            </w:tcBorders>
            <w:shd w:val="clear" w:color="auto" w:fill="auto"/>
            <w:noWrap/>
            <w:vAlign w:val="center"/>
          </w:tcPr>
          <w:p w14:paraId="6F751A6C"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634" w:type="pct"/>
            <w:tcBorders>
              <w:tl2br w:val="nil"/>
              <w:tr2bl w:val="nil"/>
            </w:tcBorders>
            <w:shd w:val="clear" w:color="auto" w:fill="auto"/>
            <w:noWrap/>
            <w:vAlign w:val="center"/>
          </w:tcPr>
          <w:p w14:paraId="7A8383C3"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679" w:type="pct"/>
            <w:tcBorders>
              <w:tl2br w:val="nil"/>
              <w:tr2bl w:val="nil"/>
            </w:tcBorders>
            <w:shd w:val="clear" w:color="auto" w:fill="auto"/>
            <w:noWrap/>
            <w:vAlign w:val="center"/>
          </w:tcPr>
          <w:p w14:paraId="2262CAA6"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758" w:type="pct"/>
            <w:tcBorders>
              <w:tl2br w:val="nil"/>
              <w:tr2bl w:val="nil"/>
            </w:tcBorders>
            <w:vAlign w:val="center"/>
          </w:tcPr>
          <w:p w14:paraId="4305110E" w14:textId="77777777" w:rsidR="00171CF3" w:rsidRDefault="00171CF3">
            <w:pPr>
              <w:widowControl/>
              <w:spacing w:line="276" w:lineRule="auto"/>
              <w:rPr>
                <w:rFonts w:ascii="仿宋_GB2312" w:eastAsia="仿宋_GB2312" w:hAnsi="仿宋" w:cs="仿宋_GB2312"/>
                <w:b/>
                <w:bCs/>
                <w:kern w:val="0"/>
                <w:sz w:val="18"/>
                <w:szCs w:val="18"/>
              </w:rPr>
            </w:pPr>
          </w:p>
        </w:tc>
        <w:tc>
          <w:tcPr>
            <w:tcW w:w="665" w:type="pct"/>
            <w:tcBorders>
              <w:tl2br w:val="nil"/>
              <w:tr2bl w:val="nil"/>
            </w:tcBorders>
            <w:shd w:val="clear" w:color="auto" w:fill="auto"/>
            <w:noWrap/>
            <w:vAlign w:val="center"/>
          </w:tcPr>
          <w:p w14:paraId="346C1C41" w14:textId="77777777" w:rsidR="00171CF3" w:rsidRDefault="00171CF3">
            <w:pPr>
              <w:widowControl/>
              <w:spacing w:line="276" w:lineRule="auto"/>
              <w:rPr>
                <w:rFonts w:ascii="仿宋_GB2312" w:eastAsia="仿宋_GB2312" w:hAnsi="仿宋" w:cs="仿宋_GB2312"/>
                <w:b/>
                <w:bCs/>
                <w:kern w:val="0"/>
                <w:sz w:val="18"/>
                <w:szCs w:val="18"/>
              </w:rPr>
            </w:pPr>
          </w:p>
        </w:tc>
        <w:tc>
          <w:tcPr>
            <w:tcW w:w="665" w:type="pct"/>
            <w:tcBorders>
              <w:tl2br w:val="nil"/>
              <w:tr2bl w:val="nil"/>
            </w:tcBorders>
            <w:shd w:val="clear" w:color="auto" w:fill="auto"/>
            <w:noWrap/>
            <w:vAlign w:val="center"/>
          </w:tcPr>
          <w:p w14:paraId="3284BF1C" w14:textId="77777777" w:rsidR="00171CF3" w:rsidRDefault="00171CF3">
            <w:pPr>
              <w:widowControl/>
              <w:spacing w:line="276" w:lineRule="auto"/>
              <w:rPr>
                <w:rFonts w:ascii="仿宋_GB2312" w:eastAsia="仿宋_GB2312" w:hAnsi="仿宋" w:cs="仿宋_GB2312"/>
                <w:b/>
                <w:bCs/>
                <w:kern w:val="0"/>
                <w:sz w:val="18"/>
                <w:szCs w:val="18"/>
              </w:rPr>
            </w:pPr>
          </w:p>
        </w:tc>
        <w:tc>
          <w:tcPr>
            <w:tcW w:w="665" w:type="pct"/>
            <w:tcBorders>
              <w:tl2br w:val="nil"/>
              <w:tr2bl w:val="nil"/>
            </w:tcBorders>
            <w:shd w:val="clear" w:color="auto" w:fill="auto"/>
            <w:noWrap/>
            <w:vAlign w:val="center"/>
          </w:tcPr>
          <w:p w14:paraId="29A45251"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567" w:type="pct"/>
            <w:tcBorders>
              <w:tl2br w:val="nil"/>
              <w:tr2bl w:val="nil"/>
            </w:tcBorders>
            <w:vAlign w:val="center"/>
          </w:tcPr>
          <w:p w14:paraId="1FF6A94C" w14:textId="77777777" w:rsidR="00171CF3" w:rsidRDefault="00171CF3">
            <w:pPr>
              <w:widowControl/>
              <w:spacing w:line="276" w:lineRule="auto"/>
              <w:jc w:val="center"/>
              <w:rPr>
                <w:rFonts w:ascii="仿宋_GB2312" w:eastAsia="仿宋_GB2312" w:hAnsi="仿宋" w:cs="仿宋_GB2312"/>
                <w:b/>
                <w:bCs/>
                <w:kern w:val="0"/>
                <w:sz w:val="18"/>
                <w:szCs w:val="18"/>
              </w:rPr>
            </w:pPr>
          </w:p>
        </w:tc>
      </w:tr>
      <w:tr w:rsidR="00171CF3" w14:paraId="64257F45" w14:textId="77777777">
        <w:trPr>
          <w:trHeight w:val="335"/>
          <w:jc w:val="center"/>
        </w:trPr>
        <w:tc>
          <w:tcPr>
            <w:tcW w:w="362" w:type="pct"/>
            <w:tcBorders>
              <w:tl2br w:val="nil"/>
              <w:tr2bl w:val="nil"/>
            </w:tcBorders>
            <w:shd w:val="clear" w:color="auto" w:fill="auto"/>
            <w:noWrap/>
            <w:vAlign w:val="center"/>
          </w:tcPr>
          <w:p w14:paraId="516AC100"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634" w:type="pct"/>
            <w:tcBorders>
              <w:tl2br w:val="nil"/>
              <w:tr2bl w:val="nil"/>
            </w:tcBorders>
            <w:shd w:val="clear" w:color="auto" w:fill="auto"/>
            <w:noWrap/>
            <w:vAlign w:val="center"/>
          </w:tcPr>
          <w:p w14:paraId="077AEED3"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679" w:type="pct"/>
            <w:tcBorders>
              <w:tl2br w:val="nil"/>
              <w:tr2bl w:val="nil"/>
            </w:tcBorders>
            <w:shd w:val="clear" w:color="auto" w:fill="auto"/>
            <w:noWrap/>
            <w:vAlign w:val="center"/>
          </w:tcPr>
          <w:p w14:paraId="1228D59E"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758" w:type="pct"/>
            <w:tcBorders>
              <w:tl2br w:val="nil"/>
              <w:tr2bl w:val="nil"/>
            </w:tcBorders>
            <w:vAlign w:val="center"/>
          </w:tcPr>
          <w:p w14:paraId="4397D462" w14:textId="77777777" w:rsidR="00171CF3" w:rsidRDefault="00171CF3">
            <w:pPr>
              <w:widowControl/>
              <w:spacing w:line="276" w:lineRule="auto"/>
              <w:rPr>
                <w:rFonts w:ascii="仿宋_GB2312" w:eastAsia="仿宋_GB2312" w:hAnsi="仿宋" w:cs="仿宋_GB2312"/>
                <w:b/>
                <w:bCs/>
                <w:kern w:val="0"/>
                <w:sz w:val="18"/>
                <w:szCs w:val="18"/>
              </w:rPr>
            </w:pPr>
          </w:p>
        </w:tc>
        <w:tc>
          <w:tcPr>
            <w:tcW w:w="665" w:type="pct"/>
            <w:tcBorders>
              <w:tl2br w:val="nil"/>
              <w:tr2bl w:val="nil"/>
            </w:tcBorders>
            <w:shd w:val="clear" w:color="auto" w:fill="auto"/>
            <w:noWrap/>
            <w:vAlign w:val="center"/>
          </w:tcPr>
          <w:p w14:paraId="32BB801B" w14:textId="77777777" w:rsidR="00171CF3" w:rsidRDefault="00171CF3">
            <w:pPr>
              <w:widowControl/>
              <w:spacing w:line="276" w:lineRule="auto"/>
              <w:rPr>
                <w:rFonts w:ascii="仿宋_GB2312" w:eastAsia="仿宋_GB2312" w:hAnsi="仿宋" w:cs="仿宋_GB2312"/>
                <w:b/>
                <w:bCs/>
                <w:kern w:val="0"/>
                <w:sz w:val="18"/>
                <w:szCs w:val="18"/>
              </w:rPr>
            </w:pPr>
          </w:p>
        </w:tc>
        <w:tc>
          <w:tcPr>
            <w:tcW w:w="665" w:type="pct"/>
            <w:tcBorders>
              <w:tl2br w:val="nil"/>
              <w:tr2bl w:val="nil"/>
            </w:tcBorders>
            <w:shd w:val="clear" w:color="auto" w:fill="auto"/>
            <w:noWrap/>
            <w:vAlign w:val="center"/>
          </w:tcPr>
          <w:p w14:paraId="5E2E50BE" w14:textId="77777777" w:rsidR="00171CF3" w:rsidRDefault="00171CF3">
            <w:pPr>
              <w:widowControl/>
              <w:spacing w:line="276" w:lineRule="auto"/>
              <w:rPr>
                <w:rFonts w:ascii="仿宋_GB2312" w:eastAsia="仿宋_GB2312" w:hAnsi="仿宋" w:cs="仿宋_GB2312"/>
                <w:b/>
                <w:bCs/>
                <w:kern w:val="0"/>
                <w:sz w:val="18"/>
                <w:szCs w:val="18"/>
              </w:rPr>
            </w:pPr>
          </w:p>
        </w:tc>
        <w:tc>
          <w:tcPr>
            <w:tcW w:w="665" w:type="pct"/>
            <w:tcBorders>
              <w:tl2br w:val="nil"/>
              <w:tr2bl w:val="nil"/>
            </w:tcBorders>
            <w:shd w:val="clear" w:color="auto" w:fill="auto"/>
            <w:noWrap/>
            <w:vAlign w:val="center"/>
          </w:tcPr>
          <w:p w14:paraId="31DC670F"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567" w:type="pct"/>
            <w:tcBorders>
              <w:tl2br w:val="nil"/>
              <w:tr2bl w:val="nil"/>
            </w:tcBorders>
            <w:vAlign w:val="center"/>
          </w:tcPr>
          <w:p w14:paraId="6F6A82B6" w14:textId="77777777" w:rsidR="00171CF3" w:rsidRDefault="00171CF3">
            <w:pPr>
              <w:widowControl/>
              <w:spacing w:line="276" w:lineRule="auto"/>
              <w:jc w:val="center"/>
              <w:rPr>
                <w:rFonts w:ascii="仿宋_GB2312" w:eastAsia="仿宋_GB2312" w:hAnsi="仿宋" w:cs="仿宋_GB2312"/>
                <w:b/>
                <w:bCs/>
                <w:kern w:val="0"/>
                <w:sz w:val="18"/>
                <w:szCs w:val="18"/>
              </w:rPr>
            </w:pPr>
          </w:p>
        </w:tc>
      </w:tr>
      <w:tr w:rsidR="00171CF3" w14:paraId="0B747A92" w14:textId="77777777">
        <w:trPr>
          <w:trHeight w:val="335"/>
          <w:jc w:val="center"/>
        </w:trPr>
        <w:tc>
          <w:tcPr>
            <w:tcW w:w="362" w:type="pct"/>
            <w:tcBorders>
              <w:tl2br w:val="nil"/>
              <w:tr2bl w:val="nil"/>
            </w:tcBorders>
            <w:shd w:val="clear" w:color="auto" w:fill="auto"/>
            <w:noWrap/>
            <w:vAlign w:val="center"/>
          </w:tcPr>
          <w:p w14:paraId="0D905D5A"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634" w:type="pct"/>
            <w:tcBorders>
              <w:tl2br w:val="nil"/>
              <w:tr2bl w:val="nil"/>
            </w:tcBorders>
            <w:shd w:val="clear" w:color="auto" w:fill="auto"/>
            <w:noWrap/>
            <w:vAlign w:val="center"/>
          </w:tcPr>
          <w:p w14:paraId="7659ECA8"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679" w:type="pct"/>
            <w:tcBorders>
              <w:tl2br w:val="nil"/>
              <w:tr2bl w:val="nil"/>
            </w:tcBorders>
            <w:shd w:val="clear" w:color="auto" w:fill="auto"/>
            <w:noWrap/>
            <w:vAlign w:val="center"/>
          </w:tcPr>
          <w:p w14:paraId="72D8D440"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758" w:type="pct"/>
            <w:tcBorders>
              <w:tl2br w:val="nil"/>
              <w:tr2bl w:val="nil"/>
            </w:tcBorders>
            <w:vAlign w:val="center"/>
          </w:tcPr>
          <w:p w14:paraId="035398C2" w14:textId="77777777" w:rsidR="00171CF3" w:rsidRDefault="00171CF3">
            <w:pPr>
              <w:widowControl/>
              <w:spacing w:line="276" w:lineRule="auto"/>
              <w:rPr>
                <w:rFonts w:ascii="仿宋_GB2312" w:eastAsia="仿宋_GB2312" w:hAnsi="仿宋" w:cs="仿宋_GB2312"/>
                <w:b/>
                <w:bCs/>
                <w:kern w:val="0"/>
                <w:sz w:val="18"/>
                <w:szCs w:val="18"/>
              </w:rPr>
            </w:pPr>
          </w:p>
        </w:tc>
        <w:tc>
          <w:tcPr>
            <w:tcW w:w="665" w:type="pct"/>
            <w:tcBorders>
              <w:tl2br w:val="nil"/>
              <w:tr2bl w:val="nil"/>
            </w:tcBorders>
            <w:shd w:val="clear" w:color="auto" w:fill="auto"/>
            <w:noWrap/>
            <w:vAlign w:val="center"/>
          </w:tcPr>
          <w:p w14:paraId="3918078B" w14:textId="77777777" w:rsidR="00171CF3" w:rsidRDefault="00171CF3">
            <w:pPr>
              <w:widowControl/>
              <w:spacing w:line="276" w:lineRule="auto"/>
              <w:rPr>
                <w:rFonts w:ascii="仿宋_GB2312" w:eastAsia="仿宋_GB2312" w:hAnsi="仿宋" w:cs="仿宋_GB2312"/>
                <w:b/>
                <w:bCs/>
                <w:kern w:val="0"/>
                <w:sz w:val="18"/>
                <w:szCs w:val="18"/>
              </w:rPr>
            </w:pPr>
          </w:p>
        </w:tc>
        <w:tc>
          <w:tcPr>
            <w:tcW w:w="665" w:type="pct"/>
            <w:tcBorders>
              <w:tl2br w:val="nil"/>
              <w:tr2bl w:val="nil"/>
            </w:tcBorders>
            <w:shd w:val="clear" w:color="auto" w:fill="auto"/>
            <w:noWrap/>
            <w:vAlign w:val="center"/>
          </w:tcPr>
          <w:p w14:paraId="69E63AC2" w14:textId="77777777" w:rsidR="00171CF3" w:rsidRDefault="00171CF3">
            <w:pPr>
              <w:widowControl/>
              <w:spacing w:line="276" w:lineRule="auto"/>
              <w:rPr>
                <w:rFonts w:ascii="仿宋_GB2312" w:eastAsia="仿宋_GB2312" w:hAnsi="仿宋" w:cs="仿宋_GB2312"/>
                <w:b/>
                <w:bCs/>
                <w:kern w:val="0"/>
                <w:sz w:val="18"/>
                <w:szCs w:val="18"/>
              </w:rPr>
            </w:pPr>
          </w:p>
        </w:tc>
        <w:tc>
          <w:tcPr>
            <w:tcW w:w="665" w:type="pct"/>
            <w:tcBorders>
              <w:tl2br w:val="nil"/>
              <w:tr2bl w:val="nil"/>
            </w:tcBorders>
            <w:shd w:val="clear" w:color="auto" w:fill="auto"/>
            <w:noWrap/>
            <w:vAlign w:val="center"/>
          </w:tcPr>
          <w:p w14:paraId="40691E76"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567" w:type="pct"/>
            <w:tcBorders>
              <w:tl2br w:val="nil"/>
              <w:tr2bl w:val="nil"/>
            </w:tcBorders>
            <w:vAlign w:val="center"/>
          </w:tcPr>
          <w:p w14:paraId="1BC2639F" w14:textId="77777777" w:rsidR="00171CF3" w:rsidRDefault="00171CF3">
            <w:pPr>
              <w:widowControl/>
              <w:spacing w:line="276" w:lineRule="auto"/>
              <w:jc w:val="center"/>
              <w:rPr>
                <w:rFonts w:ascii="仿宋_GB2312" w:eastAsia="仿宋_GB2312" w:hAnsi="仿宋" w:cs="仿宋_GB2312"/>
                <w:b/>
                <w:bCs/>
                <w:kern w:val="0"/>
                <w:sz w:val="18"/>
                <w:szCs w:val="18"/>
              </w:rPr>
            </w:pPr>
          </w:p>
        </w:tc>
      </w:tr>
      <w:tr w:rsidR="00171CF3" w14:paraId="43410D2A" w14:textId="77777777">
        <w:trPr>
          <w:trHeight w:val="335"/>
          <w:jc w:val="center"/>
        </w:trPr>
        <w:tc>
          <w:tcPr>
            <w:tcW w:w="362" w:type="pct"/>
            <w:tcBorders>
              <w:tl2br w:val="nil"/>
              <w:tr2bl w:val="nil"/>
            </w:tcBorders>
            <w:shd w:val="clear" w:color="auto" w:fill="auto"/>
            <w:noWrap/>
            <w:vAlign w:val="center"/>
          </w:tcPr>
          <w:p w14:paraId="0E8EE22C"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634" w:type="pct"/>
            <w:tcBorders>
              <w:tl2br w:val="nil"/>
              <w:tr2bl w:val="nil"/>
            </w:tcBorders>
            <w:shd w:val="clear" w:color="auto" w:fill="auto"/>
            <w:noWrap/>
            <w:vAlign w:val="center"/>
          </w:tcPr>
          <w:p w14:paraId="1A876F21"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679" w:type="pct"/>
            <w:tcBorders>
              <w:tl2br w:val="nil"/>
              <w:tr2bl w:val="nil"/>
            </w:tcBorders>
            <w:shd w:val="clear" w:color="auto" w:fill="auto"/>
            <w:noWrap/>
            <w:vAlign w:val="center"/>
          </w:tcPr>
          <w:p w14:paraId="58BF00DB"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758" w:type="pct"/>
            <w:tcBorders>
              <w:tl2br w:val="nil"/>
              <w:tr2bl w:val="nil"/>
            </w:tcBorders>
            <w:vAlign w:val="center"/>
          </w:tcPr>
          <w:p w14:paraId="3290B06B" w14:textId="77777777" w:rsidR="00171CF3" w:rsidRDefault="00171CF3">
            <w:pPr>
              <w:widowControl/>
              <w:spacing w:line="276" w:lineRule="auto"/>
              <w:rPr>
                <w:rFonts w:ascii="仿宋_GB2312" w:eastAsia="仿宋_GB2312" w:hAnsi="仿宋" w:cs="仿宋_GB2312"/>
                <w:b/>
                <w:bCs/>
                <w:kern w:val="0"/>
                <w:sz w:val="18"/>
                <w:szCs w:val="18"/>
              </w:rPr>
            </w:pPr>
          </w:p>
        </w:tc>
        <w:tc>
          <w:tcPr>
            <w:tcW w:w="665" w:type="pct"/>
            <w:tcBorders>
              <w:tl2br w:val="nil"/>
              <w:tr2bl w:val="nil"/>
            </w:tcBorders>
            <w:shd w:val="clear" w:color="auto" w:fill="auto"/>
            <w:noWrap/>
            <w:vAlign w:val="center"/>
          </w:tcPr>
          <w:p w14:paraId="73CCD10F" w14:textId="77777777" w:rsidR="00171CF3" w:rsidRDefault="00171CF3">
            <w:pPr>
              <w:widowControl/>
              <w:spacing w:line="276" w:lineRule="auto"/>
              <w:rPr>
                <w:rFonts w:ascii="仿宋_GB2312" w:eastAsia="仿宋_GB2312" w:hAnsi="仿宋" w:cs="仿宋_GB2312"/>
                <w:b/>
                <w:bCs/>
                <w:kern w:val="0"/>
                <w:sz w:val="18"/>
                <w:szCs w:val="18"/>
              </w:rPr>
            </w:pPr>
          </w:p>
        </w:tc>
        <w:tc>
          <w:tcPr>
            <w:tcW w:w="665" w:type="pct"/>
            <w:tcBorders>
              <w:tl2br w:val="nil"/>
              <w:tr2bl w:val="nil"/>
            </w:tcBorders>
            <w:shd w:val="clear" w:color="auto" w:fill="auto"/>
            <w:noWrap/>
            <w:vAlign w:val="center"/>
          </w:tcPr>
          <w:p w14:paraId="137D24A3" w14:textId="77777777" w:rsidR="00171CF3" w:rsidRDefault="00171CF3">
            <w:pPr>
              <w:widowControl/>
              <w:spacing w:line="276" w:lineRule="auto"/>
              <w:rPr>
                <w:rFonts w:ascii="仿宋_GB2312" w:eastAsia="仿宋_GB2312" w:hAnsi="仿宋" w:cs="仿宋_GB2312"/>
                <w:b/>
                <w:bCs/>
                <w:kern w:val="0"/>
                <w:sz w:val="18"/>
                <w:szCs w:val="18"/>
              </w:rPr>
            </w:pPr>
          </w:p>
        </w:tc>
        <w:tc>
          <w:tcPr>
            <w:tcW w:w="665" w:type="pct"/>
            <w:tcBorders>
              <w:tl2br w:val="nil"/>
              <w:tr2bl w:val="nil"/>
            </w:tcBorders>
            <w:shd w:val="clear" w:color="auto" w:fill="auto"/>
            <w:noWrap/>
            <w:vAlign w:val="center"/>
          </w:tcPr>
          <w:p w14:paraId="42F3422E" w14:textId="77777777" w:rsidR="00171CF3" w:rsidRDefault="00171CF3">
            <w:pPr>
              <w:widowControl/>
              <w:spacing w:line="276" w:lineRule="auto"/>
              <w:jc w:val="center"/>
              <w:rPr>
                <w:rFonts w:ascii="仿宋_GB2312" w:eastAsia="仿宋_GB2312" w:hAnsi="仿宋" w:cs="仿宋_GB2312"/>
                <w:b/>
                <w:bCs/>
                <w:kern w:val="0"/>
                <w:sz w:val="18"/>
                <w:szCs w:val="18"/>
              </w:rPr>
            </w:pPr>
          </w:p>
        </w:tc>
        <w:tc>
          <w:tcPr>
            <w:tcW w:w="567" w:type="pct"/>
            <w:tcBorders>
              <w:tl2br w:val="nil"/>
              <w:tr2bl w:val="nil"/>
            </w:tcBorders>
            <w:vAlign w:val="center"/>
          </w:tcPr>
          <w:p w14:paraId="093EA4B3" w14:textId="77777777" w:rsidR="00171CF3" w:rsidRDefault="00171CF3">
            <w:pPr>
              <w:widowControl/>
              <w:spacing w:line="276" w:lineRule="auto"/>
              <w:jc w:val="center"/>
              <w:rPr>
                <w:rFonts w:ascii="仿宋_GB2312" w:eastAsia="仿宋_GB2312" w:hAnsi="仿宋" w:cs="仿宋_GB2312"/>
                <w:b/>
                <w:bCs/>
                <w:kern w:val="0"/>
                <w:sz w:val="18"/>
                <w:szCs w:val="18"/>
              </w:rPr>
            </w:pPr>
          </w:p>
        </w:tc>
      </w:tr>
    </w:tbl>
    <w:p w14:paraId="31A2EF8E" w14:textId="77777777" w:rsidR="00171CF3" w:rsidRDefault="00000000">
      <w:pPr>
        <w:numPr>
          <w:ilvl w:val="255"/>
          <w:numId w:val="0"/>
        </w:numPr>
        <w:autoSpaceDE w:val="0"/>
        <w:snapToGrid w:val="0"/>
        <w:spacing w:line="276" w:lineRule="auto"/>
        <w:ind w:left="561"/>
        <w:rPr>
          <w:rFonts w:ascii="仿宋" w:eastAsia="仿宋" w:hAnsi="仿宋" w:cs="黑体"/>
          <w:color w:val="000000" w:themeColor="text1"/>
          <w:sz w:val="18"/>
          <w:szCs w:val="18"/>
          <w:lang w:bidi="ar"/>
        </w:rPr>
      </w:pPr>
      <w:r>
        <w:rPr>
          <w:rFonts w:ascii="仿宋" w:eastAsia="仿宋" w:hAnsi="仿宋" w:cs="黑体" w:hint="eastAsia"/>
          <w:color w:val="000000" w:themeColor="text1"/>
          <w:sz w:val="18"/>
          <w:szCs w:val="18"/>
          <w:lang w:bidi="ar"/>
        </w:rPr>
        <w:t>注：</w:t>
      </w:r>
    </w:p>
    <w:p w14:paraId="52CCF89F" w14:textId="77777777" w:rsidR="00171CF3" w:rsidRDefault="00000000">
      <w:pPr>
        <w:numPr>
          <w:ilvl w:val="255"/>
          <w:numId w:val="0"/>
        </w:numPr>
        <w:autoSpaceDE w:val="0"/>
        <w:snapToGrid w:val="0"/>
        <w:spacing w:line="276" w:lineRule="auto"/>
        <w:ind w:left="561"/>
        <w:rPr>
          <w:rFonts w:ascii="仿宋" w:eastAsia="仿宋" w:hAnsi="仿宋" w:cs="黑体"/>
          <w:color w:val="000000" w:themeColor="text1"/>
          <w:sz w:val="18"/>
          <w:szCs w:val="18"/>
          <w:lang w:bidi="ar"/>
        </w:rPr>
      </w:pPr>
      <w:r>
        <w:rPr>
          <w:rFonts w:ascii="仿宋" w:eastAsia="仿宋" w:hAnsi="仿宋" w:cs="黑体" w:hint="eastAsia"/>
          <w:color w:val="000000" w:themeColor="text1"/>
          <w:sz w:val="18"/>
          <w:szCs w:val="18"/>
          <w:lang w:bidi="ar"/>
        </w:rPr>
        <w:t>1.初创期企业指：（1）企业成立5年内；且（2）营业收入不超过5000万元，或资产总额不超过5000万元。</w:t>
      </w:r>
    </w:p>
    <w:p w14:paraId="1C6AC408" w14:textId="77777777" w:rsidR="00171CF3" w:rsidRDefault="00000000">
      <w:pPr>
        <w:numPr>
          <w:ilvl w:val="255"/>
          <w:numId w:val="0"/>
        </w:numPr>
        <w:autoSpaceDE w:val="0"/>
        <w:snapToGrid w:val="0"/>
        <w:spacing w:line="276" w:lineRule="auto"/>
        <w:ind w:left="561"/>
        <w:rPr>
          <w:rFonts w:ascii="仿宋" w:eastAsia="仿宋" w:hAnsi="仿宋" w:cs="黑体"/>
          <w:color w:val="000000" w:themeColor="text1"/>
          <w:sz w:val="18"/>
          <w:szCs w:val="18"/>
          <w:lang w:bidi="ar"/>
        </w:rPr>
      </w:pPr>
      <w:r>
        <w:rPr>
          <w:rFonts w:ascii="仿宋" w:eastAsia="仿宋" w:hAnsi="仿宋" w:cs="黑体" w:hint="eastAsia"/>
          <w:color w:val="000000" w:themeColor="text1"/>
          <w:sz w:val="18"/>
          <w:szCs w:val="18"/>
          <w:lang w:bidi="ar"/>
        </w:rPr>
        <w:t>2.退出情况请填写“已完全退出/部分退出/未退出”，若有其他退出相关情况可补充。</w:t>
      </w:r>
    </w:p>
    <w:p w14:paraId="46EF1955" w14:textId="77777777" w:rsidR="00171CF3" w:rsidRDefault="00000000">
      <w:pPr>
        <w:numPr>
          <w:ilvl w:val="255"/>
          <w:numId w:val="0"/>
        </w:numPr>
        <w:autoSpaceDE w:val="0"/>
        <w:snapToGrid w:val="0"/>
        <w:spacing w:line="276" w:lineRule="auto"/>
        <w:ind w:left="561"/>
        <w:rPr>
          <w:rFonts w:ascii="仿宋" w:eastAsia="仿宋" w:hAnsi="仿宋" w:cs="黑体"/>
          <w:color w:val="000000" w:themeColor="text1"/>
          <w:sz w:val="18"/>
          <w:szCs w:val="18"/>
          <w:lang w:bidi="ar"/>
        </w:rPr>
      </w:pPr>
      <w:r>
        <w:rPr>
          <w:rFonts w:ascii="仿宋" w:eastAsia="仿宋" w:hAnsi="仿宋" w:cs="黑体" w:hint="eastAsia"/>
          <w:color w:val="000000" w:themeColor="text1"/>
          <w:sz w:val="18"/>
          <w:szCs w:val="18"/>
          <w:lang w:bidi="ar"/>
        </w:rPr>
        <w:t>3.“退出金额”为收回现金+未出售股票市值。</w:t>
      </w:r>
    </w:p>
    <w:p w14:paraId="5DABB515" w14:textId="77777777" w:rsidR="00171CF3" w:rsidRDefault="00000000">
      <w:pPr>
        <w:pStyle w:val="ad"/>
        <w:numPr>
          <w:ilvl w:val="0"/>
          <w:numId w:val="15"/>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管理团队代表性初创</w:t>
      </w:r>
      <w:proofErr w:type="gramStart"/>
      <w:r>
        <w:rPr>
          <w:rFonts w:ascii="仿宋_GB2312" w:eastAsia="仿宋_GB2312" w:hAnsi="仿宋" w:cs="仿宋_GB2312" w:hint="eastAsia"/>
          <w:sz w:val="28"/>
          <w:szCs w:val="28"/>
          <w:lang w:bidi="ar"/>
        </w:rPr>
        <w:t>期成功</w:t>
      </w:r>
      <w:proofErr w:type="gramEnd"/>
      <w:r>
        <w:rPr>
          <w:rFonts w:ascii="仿宋_GB2312" w:eastAsia="仿宋_GB2312" w:hAnsi="仿宋" w:cs="仿宋_GB2312" w:hint="eastAsia"/>
          <w:sz w:val="28"/>
          <w:szCs w:val="28"/>
          <w:lang w:bidi="ar"/>
        </w:rPr>
        <w:t>案例项目情况</w:t>
      </w:r>
    </w:p>
    <w:p w14:paraId="1F4ED35A" w14:textId="77777777" w:rsidR="00171CF3" w:rsidRDefault="00000000">
      <w:pPr>
        <w:pStyle w:val="ad"/>
        <w:numPr>
          <w:ilvl w:val="255"/>
          <w:numId w:val="0"/>
        </w:numPr>
        <w:spacing w:line="276" w:lineRule="auto"/>
        <w:ind w:left="560"/>
        <w:rPr>
          <w:rFonts w:ascii="仿宋_GB2312" w:eastAsia="仿宋_GB2312" w:hAnsi="仿宋" w:cs="仿宋_GB2312"/>
          <w:i/>
          <w:iCs/>
          <w:color w:val="FF0000"/>
          <w:sz w:val="28"/>
          <w:szCs w:val="28"/>
          <w:lang w:bidi="ar"/>
        </w:rPr>
      </w:pPr>
      <w:r>
        <w:rPr>
          <w:rFonts w:ascii="仿宋_GB2312" w:eastAsia="仿宋_GB2312" w:hAnsi="仿宋" w:cs="仿宋_GB2312" w:hint="eastAsia"/>
          <w:i/>
          <w:iCs/>
          <w:color w:val="FF0000"/>
          <w:sz w:val="28"/>
          <w:szCs w:val="28"/>
          <w:lang w:bidi="ar"/>
        </w:rPr>
        <w:t>（重点选择管理团队数个代表性初创</w:t>
      </w:r>
      <w:proofErr w:type="gramStart"/>
      <w:r>
        <w:rPr>
          <w:rFonts w:ascii="仿宋_GB2312" w:eastAsia="仿宋_GB2312" w:hAnsi="仿宋" w:cs="仿宋_GB2312" w:hint="eastAsia"/>
          <w:i/>
          <w:iCs/>
          <w:color w:val="FF0000"/>
          <w:sz w:val="28"/>
          <w:szCs w:val="28"/>
          <w:lang w:bidi="ar"/>
        </w:rPr>
        <w:t>期项目</w:t>
      </w:r>
      <w:proofErr w:type="gramEnd"/>
      <w:r>
        <w:rPr>
          <w:rFonts w:ascii="仿宋_GB2312" w:eastAsia="仿宋_GB2312" w:hAnsi="仿宋" w:cs="仿宋_GB2312" w:hint="eastAsia"/>
          <w:i/>
          <w:iCs/>
          <w:color w:val="FF0000"/>
          <w:sz w:val="28"/>
          <w:szCs w:val="28"/>
          <w:lang w:bidi="ar"/>
        </w:rPr>
        <w:t>成功投资案例进行介绍，包含被投企业情况、项目亮点、退出情况等）</w:t>
      </w:r>
    </w:p>
    <w:p w14:paraId="2E0EECAD" w14:textId="77777777" w:rsidR="00171CF3" w:rsidRDefault="00000000">
      <w:pPr>
        <w:numPr>
          <w:ilvl w:val="255"/>
          <w:numId w:val="0"/>
        </w:numPr>
        <w:autoSpaceDE w:val="0"/>
        <w:snapToGrid w:val="0"/>
        <w:spacing w:line="276" w:lineRule="auto"/>
        <w:ind w:left="561"/>
        <w:rPr>
          <w:rFonts w:ascii="仿宋" w:eastAsia="仿宋" w:hAnsi="仿宋" w:cs="黑体"/>
          <w:color w:val="000000" w:themeColor="text1"/>
          <w:sz w:val="18"/>
          <w:szCs w:val="18"/>
          <w:lang w:bidi="ar"/>
        </w:rPr>
      </w:pPr>
      <w:r>
        <w:rPr>
          <w:rFonts w:ascii="仿宋" w:eastAsia="仿宋" w:hAnsi="仿宋" w:cs="黑体" w:hint="eastAsia"/>
          <w:color w:val="000000" w:themeColor="text1"/>
          <w:sz w:val="18"/>
          <w:szCs w:val="18"/>
          <w:lang w:bidi="ar"/>
        </w:rPr>
        <w:t>成功投资案例包括：（1）被投企业通过首发或并购上市；（2）通过转让等方式退出被投企业；（以上两条要求回报倍数不低于1.5倍）（3）被投企业获得其他机构后轮融资，现估值</w:t>
      </w:r>
      <w:proofErr w:type="gramStart"/>
      <w:r>
        <w:rPr>
          <w:rFonts w:ascii="仿宋" w:eastAsia="仿宋" w:hAnsi="仿宋" w:cs="黑体" w:hint="eastAsia"/>
          <w:color w:val="000000" w:themeColor="text1"/>
          <w:sz w:val="18"/>
          <w:szCs w:val="18"/>
          <w:lang w:bidi="ar"/>
        </w:rPr>
        <w:t>较管理</w:t>
      </w:r>
      <w:proofErr w:type="gramEnd"/>
      <w:r>
        <w:rPr>
          <w:rFonts w:ascii="仿宋" w:eastAsia="仿宋" w:hAnsi="仿宋" w:cs="黑体" w:hint="eastAsia"/>
          <w:color w:val="000000" w:themeColor="text1"/>
          <w:sz w:val="18"/>
          <w:szCs w:val="18"/>
          <w:lang w:bidi="ar"/>
        </w:rPr>
        <w:t>机构投资时增长3倍以上。</w:t>
      </w:r>
    </w:p>
    <w:p w14:paraId="0D9A7F8B" w14:textId="77777777" w:rsidR="00171CF3" w:rsidRDefault="00000000">
      <w:pPr>
        <w:pStyle w:val="ad"/>
        <w:numPr>
          <w:ilvl w:val="0"/>
          <w:numId w:val="12"/>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管理团队核心人员在申报基金所属投资领域的成功投资初创</w:t>
      </w:r>
      <w:proofErr w:type="gramStart"/>
      <w:r>
        <w:rPr>
          <w:rFonts w:ascii="楷体" w:eastAsia="楷体" w:hAnsi="楷体" w:cs="楷体_GB2312" w:hint="eastAsia"/>
          <w:sz w:val="28"/>
          <w:szCs w:val="28"/>
          <w:lang w:bidi="ar"/>
        </w:rPr>
        <w:t>期项目</w:t>
      </w:r>
      <w:proofErr w:type="gramEnd"/>
      <w:r>
        <w:rPr>
          <w:rFonts w:ascii="楷体" w:eastAsia="楷体" w:hAnsi="楷体" w:cs="楷体_GB2312" w:hint="eastAsia"/>
          <w:sz w:val="28"/>
          <w:szCs w:val="28"/>
          <w:lang w:bidi="ar"/>
        </w:rPr>
        <w:t>案例具体情况。</w:t>
      </w:r>
    </w:p>
    <w:p w14:paraId="7B1BB10A" w14:textId="77777777" w:rsidR="00171CF3" w:rsidRDefault="00000000">
      <w:pPr>
        <w:spacing w:line="360" w:lineRule="auto"/>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第一类：首发或并购上市、通过转让方式退出</w:t>
      </w:r>
    </w:p>
    <w:tbl>
      <w:tblPr>
        <w:tblW w:w="51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
        <w:gridCol w:w="1485"/>
        <w:gridCol w:w="1072"/>
        <w:gridCol w:w="670"/>
        <w:gridCol w:w="670"/>
        <w:gridCol w:w="667"/>
        <w:gridCol w:w="535"/>
        <w:gridCol w:w="476"/>
        <w:gridCol w:w="650"/>
        <w:gridCol w:w="848"/>
        <w:gridCol w:w="791"/>
        <w:gridCol w:w="494"/>
      </w:tblGrid>
      <w:tr w:rsidR="00171CF3" w14:paraId="37E810C3" w14:textId="77777777">
        <w:trPr>
          <w:trHeight w:val="572"/>
          <w:jc w:val="center"/>
        </w:trPr>
        <w:tc>
          <w:tcPr>
            <w:tcW w:w="13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7063B9A7" w14:textId="77777777" w:rsidR="00171CF3" w:rsidRDefault="00000000">
            <w:pPr>
              <w:autoSpaceDE w:val="0"/>
              <w:snapToGrid w:val="0"/>
              <w:jc w:val="center"/>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sz w:val="18"/>
                <w:szCs w:val="18"/>
                <w:lang w:bidi="ar"/>
              </w:rPr>
              <w:t>序号</w:t>
            </w:r>
          </w:p>
        </w:tc>
        <w:tc>
          <w:tcPr>
            <w:tcW w:w="862"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3CD62099" w14:textId="77777777" w:rsidR="00171CF3" w:rsidRDefault="00000000">
            <w:pPr>
              <w:autoSpaceDE w:val="0"/>
              <w:snapToGrid w:val="0"/>
              <w:jc w:val="center"/>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sz w:val="18"/>
                <w:szCs w:val="18"/>
                <w:lang w:bidi="ar"/>
              </w:rPr>
              <w:t>项目</w:t>
            </w:r>
          </w:p>
          <w:p w14:paraId="7DAD5AD4" w14:textId="77777777" w:rsidR="00171CF3" w:rsidRDefault="00000000">
            <w:pPr>
              <w:autoSpaceDE w:val="0"/>
              <w:snapToGrid w:val="0"/>
              <w:jc w:val="center"/>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sz w:val="18"/>
                <w:szCs w:val="18"/>
                <w:lang w:bidi="ar"/>
              </w:rPr>
              <w:t>名称</w:t>
            </w:r>
          </w:p>
        </w:tc>
        <w:tc>
          <w:tcPr>
            <w:tcW w:w="622"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7E8281A1" w14:textId="77777777" w:rsidR="00171CF3" w:rsidRDefault="00000000">
            <w:pPr>
              <w:autoSpaceDE w:val="0"/>
              <w:snapToGrid w:val="0"/>
              <w:jc w:val="center"/>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sz w:val="18"/>
                <w:szCs w:val="18"/>
                <w:lang w:bidi="ar"/>
              </w:rPr>
              <w:t>投资主体</w:t>
            </w:r>
          </w:p>
        </w:tc>
        <w:tc>
          <w:tcPr>
            <w:tcW w:w="38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6FB3FF30" w14:textId="77777777" w:rsidR="00171CF3" w:rsidRDefault="00000000">
            <w:pPr>
              <w:autoSpaceDE w:val="0"/>
              <w:snapToGrid w:val="0"/>
              <w:jc w:val="center"/>
              <w:rPr>
                <w:rFonts w:ascii="仿宋_GB2312" w:eastAsia="仿宋_GB2312" w:hAnsi="仿宋_GB2312" w:cs="仿宋_GB2312"/>
                <w:b/>
                <w:bCs/>
                <w:color w:val="000000"/>
                <w:sz w:val="18"/>
                <w:szCs w:val="18"/>
                <w:lang w:bidi="ar"/>
              </w:rPr>
            </w:pPr>
            <w:r>
              <w:rPr>
                <w:rFonts w:ascii="仿宋_GB2312" w:eastAsia="仿宋_GB2312" w:hAnsi="仿宋_GB2312" w:cs="仿宋_GB2312" w:hint="eastAsia"/>
                <w:b/>
                <w:bCs/>
                <w:color w:val="000000"/>
                <w:sz w:val="18"/>
                <w:szCs w:val="18"/>
                <w:lang w:bidi="ar"/>
              </w:rPr>
              <w:t>成立</w:t>
            </w:r>
          </w:p>
          <w:p w14:paraId="6751BE75" w14:textId="77777777" w:rsidR="00171CF3" w:rsidRDefault="00000000">
            <w:pPr>
              <w:autoSpaceDE w:val="0"/>
              <w:snapToGrid w:val="0"/>
              <w:jc w:val="center"/>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sz w:val="18"/>
                <w:szCs w:val="18"/>
                <w:lang w:bidi="ar"/>
              </w:rPr>
              <w:t>时间</w:t>
            </w:r>
          </w:p>
        </w:tc>
        <w:tc>
          <w:tcPr>
            <w:tcW w:w="38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46048F9B" w14:textId="77777777" w:rsidR="00171CF3" w:rsidRDefault="00000000">
            <w:pPr>
              <w:autoSpaceDE w:val="0"/>
              <w:snapToGrid w:val="0"/>
              <w:jc w:val="center"/>
              <w:rPr>
                <w:rFonts w:ascii="仿宋_GB2312" w:eastAsia="仿宋_GB2312" w:hAnsi="仿宋_GB2312" w:cs="仿宋_GB2312"/>
                <w:b/>
                <w:bCs/>
                <w:color w:val="000000"/>
                <w:sz w:val="18"/>
                <w:szCs w:val="18"/>
                <w:lang w:bidi="ar"/>
              </w:rPr>
            </w:pPr>
            <w:r>
              <w:rPr>
                <w:rFonts w:ascii="仿宋_GB2312" w:eastAsia="仿宋_GB2312" w:hAnsi="仿宋_GB2312" w:cs="仿宋_GB2312" w:hint="eastAsia"/>
                <w:b/>
                <w:bCs/>
                <w:color w:val="000000"/>
                <w:sz w:val="18"/>
                <w:szCs w:val="18"/>
                <w:lang w:bidi="ar"/>
              </w:rPr>
              <w:t>首笔投资时营业收入（万元）</w:t>
            </w:r>
          </w:p>
        </w:tc>
        <w:tc>
          <w:tcPr>
            <w:tcW w:w="388"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380605E0" w14:textId="77777777" w:rsidR="00171CF3" w:rsidRDefault="00000000">
            <w:pPr>
              <w:autoSpaceDE w:val="0"/>
              <w:snapToGrid w:val="0"/>
              <w:jc w:val="center"/>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sz w:val="18"/>
                <w:szCs w:val="18"/>
                <w:lang w:bidi="ar"/>
              </w:rPr>
              <w:t>首笔投资时资产总额（万元）</w:t>
            </w:r>
          </w:p>
        </w:tc>
        <w:tc>
          <w:tcPr>
            <w:tcW w:w="311"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5A1C30AC" w14:textId="77777777" w:rsidR="00171CF3" w:rsidRDefault="00000000">
            <w:pPr>
              <w:autoSpaceDE w:val="0"/>
              <w:snapToGrid w:val="0"/>
              <w:jc w:val="center"/>
              <w:rPr>
                <w:rFonts w:ascii="仿宋_GB2312" w:eastAsia="仿宋_GB2312" w:hAnsi="仿宋_GB2312" w:cs="仿宋_GB2312"/>
                <w:b/>
                <w:bCs/>
                <w:color w:val="000000"/>
                <w:sz w:val="18"/>
                <w:szCs w:val="18"/>
                <w:lang w:bidi="ar"/>
              </w:rPr>
            </w:pPr>
            <w:r>
              <w:rPr>
                <w:rFonts w:ascii="仿宋_GB2312" w:eastAsia="仿宋_GB2312" w:hAnsi="仿宋_GB2312" w:cs="仿宋_GB2312" w:hint="eastAsia"/>
                <w:b/>
                <w:bCs/>
                <w:color w:val="000000"/>
                <w:sz w:val="18"/>
                <w:szCs w:val="18"/>
                <w:lang w:bidi="ar"/>
              </w:rPr>
              <w:t>首笔投资时间</w:t>
            </w:r>
          </w:p>
        </w:tc>
        <w:tc>
          <w:tcPr>
            <w:tcW w:w="277"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06842F93" w14:textId="77777777" w:rsidR="00171CF3" w:rsidRDefault="00000000">
            <w:pPr>
              <w:autoSpaceDE w:val="0"/>
              <w:snapToGrid w:val="0"/>
              <w:jc w:val="center"/>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sz w:val="18"/>
                <w:szCs w:val="18"/>
                <w:lang w:bidi="ar"/>
              </w:rPr>
              <w:t>投资本金(万元)</w:t>
            </w:r>
          </w:p>
        </w:tc>
        <w:tc>
          <w:tcPr>
            <w:tcW w:w="378"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1821BBE6" w14:textId="77777777" w:rsidR="00171CF3" w:rsidRDefault="00000000">
            <w:pPr>
              <w:autoSpaceDE w:val="0"/>
              <w:snapToGrid w:val="0"/>
              <w:jc w:val="center"/>
              <w:rPr>
                <w:rFonts w:ascii="仿宋_GB2312" w:eastAsia="仿宋_GB2312" w:hAnsi="仿宋_GB2312" w:cs="仿宋_GB2312"/>
                <w:b/>
                <w:bCs/>
                <w:color w:val="000000"/>
                <w:sz w:val="18"/>
                <w:szCs w:val="18"/>
                <w:lang w:bidi="ar"/>
              </w:rPr>
            </w:pPr>
            <w:r>
              <w:rPr>
                <w:rFonts w:ascii="仿宋_GB2312" w:eastAsia="仿宋_GB2312" w:hAnsi="仿宋_GB2312" w:cs="仿宋_GB2312" w:hint="eastAsia"/>
                <w:b/>
                <w:bCs/>
                <w:color w:val="000000"/>
                <w:sz w:val="18"/>
                <w:szCs w:val="18"/>
                <w:lang w:bidi="ar"/>
              </w:rPr>
              <w:t>是否通过首发或并购上市</w:t>
            </w:r>
          </w:p>
        </w:tc>
        <w:tc>
          <w:tcPr>
            <w:tcW w:w="493"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61322172" w14:textId="77777777" w:rsidR="00171CF3" w:rsidRDefault="00000000">
            <w:pPr>
              <w:autoSpaceDE w:val="0"/>
              <w:snapToGrid w:val="0"/>
              <w:jc w:val="center"/>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sz w:val="18"/>
                <w:szCs w:val="18"/>
                <w:lang w:bidi="ar"/>
              </w:rPr>
              <w:t>退出</w:t>
            </w:r>
          </w:p>
          <w:p w14:paraId="5B3A09C6" w14:textId="77777777" w:rsidR="00171CF3" w:rsidRDefault="00000000">
            <w:pPr>
              <w:autoSpaceDE w:val="0"/>
              <w:snapToGrid w:val="0"/>
              <w:jc w:val="center"/>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sz w:val="18"/>
                <w:szCs w:val="18"/>
                <w:lang w:bidi="ar"/>
              </w:rPr>
              <w:t>情况</w:t>
            </w:r>
          </w:p>
        </w:tc>
        <w:tc>
          <w:tcPr>
            <w:tcW w:w="460"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5C95D854" w14:textId="77777777" w:rsidR="00171CF3" w:rsidRDefault="00000000">
            <w:pPr>
              <w:autoSpaceDE w:val="0"/>
              <w:snapToGrid w:val="0"/>
              <w:jc w:val="center"/>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sz w:val="18"/>
                <w:szCs w:val="18"/>
                <w:lang w:bidi="ar"/>
              </w:rPr>
              <w:t>退出金额（万元）</w:t>
            </w:r>
          </w:p>
        </w:tc>
        <w:tc>
          <w:tcPr>
            <w:tcW w:w="287"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7B9901D4" w14:textId="77777777" w:rsidR="00171CF3" w:rsidRDefault="00000000">
            <w:pPr>
              <w:autoSpaceDE w:val="0"/>
              <w:snapToGrid w:val="0"/>
              <w:jc w:val="center"/>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sz w:val="18"/>
                <w:szCs w:val="18"/>
                <w:lang w:bidi="ar"/>
              </w:rPr>
              <w:t>回报倍数</w:t>
            </w:r>
          </w:p>
        </w:tc>
      </w:tr>
      <w:tr w:rsidR="00171CF3" w14:paraId="3F9A809F" w14:textId="77777777">
        <w:trPr>
          <w:trHeight w:val="474"/>
          <w:jc w:val="center"/>
        </w:trPr>
        <w:tc>
          <w:tcPr>
            <w:tcW w:w="13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5CD7CE4C" w14:textId="77777777" w:rsidR="00171CF3" w:rsidRDefault="00000000">
            <w:pPr>
              <w:autoSpaceDE w:val="0"/>
              <w:jc w:val="center"/>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sz w:val="18"/>
                <w:szCs w:val="18"/>
              </w:rPr>
              <w:t>1</w:t>
            </w:r>
          </w:p>
        </w:tc>
        <w:tc>
          <w:tcPr>
            <w:tcW w:w="862"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5E12220F" w14:textId="77777777" w:rsidR="00171CF3" w:rsidRDefault="00171CF3">
            <w:pPr>
              <w:autoSpaceDE w:val="0"/>
              <w:rPr>
                <w:rFonts w:ascii="仿宋_GB2312" w:eastAsia="仿宋_GB2312" w:hAnsi="仿宋_GB2312" w:cs="仿宋_GB2312"/>
                <w:b/>
                <w:bCs/>
                <w:color w:val="000000"/>
                <w:sz w:val="18"/>
                <w:szCs w:val="18"/>
              </w:rPr>
            </w:pPr>
          </w:p>
        </w:tc>
        <w:tc>
          <w:tcPr>
            <w:tcW w:w="622"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78B17B3A" w14:textId="77777777" w:rsidR="00171CF3" w:rsidRDefault="00171CF3">
            <w:pPr>
              <w:autoSpaceDE w:val="0"/>
              <w:rPr>
                <w:rFonts w:ascii="仿宋_GB2312" w:eastAsia="仿宋_GB2312" w:hAnsi="仿宋_GB2312" w:cs="仿宋_GB2312"/>
                <w:b/>
                <w:bCs/>
                <w:color w:val="000000"/>
                <w:sz w:val="18"/>
                <w:szCs w:val="18"/>
              </w:rPr>
            </w:pPr>
          </w:p>
        </w:tc>
        <w:tc>
          <w:tcPr>
            <w:tcW w:w="38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4BD161D9" w14:textId="77777777" w:rsidR="00171CF3" w:rsidRDefault="00171CF3">
            <w:pPr>
              <w:autoSpaceDE w:val="0"/>
              <w:rPr>
                <w:rFonts w:ascii="仿宋_GB2312" w:eastAsia="仿宋_GB2312" w:hAnsi="仿宋_GB2312" w:cs="仿宋_GB2312"/>
                <w:b/>
                <w:bCs/>
                <w:color w:val="000000"/>
                <w:sz w:val="18"/>
                <w:szCs w:val="18"/>
              </w:rPr>
            </w:pPr>
          </w:p>
        </w:tc>
        <w:tc>
          <w:tcPr>
            <w:tcW w:w="38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3AA38C63" w14:textId="77777777" w:rsidR="00171CF3" w:rsidRDefault="00171CF3">
            <w:pPr>
              <w:autoSpaceDE w:val="0"/>
              <w:rPr>
                <w:rFonts w:ascii="仿宋_GB2312" w:eastAsia="仿宋_GB2312" w:hAnsi="仿宋_GB2312" w:cs="仿宋_GB2312"/>
                <w:b/>
                <w:bCs/>
                <w:color w:val="000000"/>
                <w:sz w:val="18"/>
                <w:szCs w:val="18"/>
              </w:rPr>
            </w:pPr>
          </w:p>
        </w:tc>
        <w:tc>
          <w:tcPr>
            <w:tcW w:w="388"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2F4D818A" w14:textId="77777777" w:rsidR="00171CF3" w:rsidRDefault="00171CF3">
            <w:pPr>
              <w:autoSpaceDE w:val="0"/>
              <w:rPr>
                <w:rFonts w:ascii="仿宋_GB2312" w:eastAsia="仿宋_GB2312" w:hAnsi="仿宋_GB2312" w:cs="仿宋_GB2312"/>
                <w:b/>
                <w:bCs/>
                <w:color w:val="000000"/>
                <w:sz w:val="18"/>
                <w:szCs w:val="18"/>
              </w:rPr>
            </w:pPr>
          </w:p>
        </w:tc>
        <w:tc>
          <w:tcPr>
            <w:tcW w:w="311"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4B6F613A" w14:textId="77777777" w:rsidR="00171CF3" w:rsidRDefault="00171CF3">
            <w:pPr>
              <w:autoSpaceDE w:val="0"/>
              <w:rPr>
                <w:rFonts w:ascii="仿宋_GB2312" w:eastAsia="仿宋_GB2312" w:hAnsi="仿宋_GB2312" w:cs="仿宋_GB2312"/>
                <w:b/>
                <w:bCs/>
                <w:color w:val="000000"/>
                <w:sz w:val="18"/>
                <w:szCs w:val="18"/>
              </w:rPr>
            </w:pPr>
          </w:p>
        </w:tc>
        <w:tc>
          <w:tcPr>
            <w:tcW w:w="277"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0AF1BC99" w14:textId="77777777" w:rsidR="00171CF3" w:rsidRDefault="00171CF3">
            <w:pPr>
              <w:autoSpaceDE w:val="0"/>
              <w:rPr>
                <w:rFonts w:ascii="仿宋_GB2312" w:eastAsia="仿宋_GB2312" w:hAnsi="仿宋_GB2312" w:cs="仿宋_GB2312"/>
                <w:b/>
                <w:bCs/>
                <w:color w:val="000000"/>
                <w:sz w:val="18"/>
                <w:szCs w:val="18"/>
              </w:rPr>
            </w:pPr>
          </w:p>
        </w:tc>
        <w:tc>
          <w:tcPr>
            <w:tcW w:w="378"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76DCFAD7" w14:textId="77777777" w:rsidR="00171CF3" w:rsidRDefault="00171CF3">
            <w:pPr>
              <w:autoSpaceDE w:val="0"/>
              <w:rPr>
                <w:rFonts w:ascii="仿宋_GB2312" w:eastAsia="仿宋_GB2312" w:hAnsi="仿宋_GB2312" w:cs="仿宋_GB2312"/>
                <w:b/>
                <w:bCs/>
                <w:color w:val="000000"/>
                <w:sz w:val="18"/>
                <w:szCs w:val="18"/>
              </w:rPr>
            </w:pPr>
          </w:p>
        </w:tc>
        <w:tc>
          <w:tcPr>
            <w:tcW w:w="493"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16901254" w14:textId="77777777" w:rsidR="00171CF3" w:rsidRDefault="00171CF3">
            <w:pPr>
              <w:autoSpaceDE w:val="0"/>
              <w:rPr>
                <w:rFonts w:ascii="仿宋_GB2312" w:eastAsia="仿宋_GB2312" w:hAnsi="仿宋_GB2312" w:cs="仿宋_GB2312"/>
                <w:b/>
                <w:bCs/>
                <w:color w:val="000000"/>
                <w:sz w:val="18"/>
                <w:szCs w:val="18"/>
              </w:rPr>
            </w:pPr>
          </w:p>
        </w:tc>
        <w:tc>
          <w:tcPr>
            <w:tcW w:w="460"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301BDCAF" w14:textId="77777777" w:rsidR="00171CF3" w:rsidRDefault="00171CF3">
            <w:pPr>
              <w:autoSpaceDE w:val="0"/>
              <w:rPr>
                <w:rFonts w:ascii="仿宋_GB2312" w:eastAsia="仿宋_GB2312" w:hAnsi="仿宋_GB2312" w:cs="仿宋_GB2312"/>
                <w:b/>
                <w:bCs/>
                <w:color w:val="000000"/>
                <w:sz w:val="18"/>
                <w:szCs w:val="18"/>
              </w:rPr>
            </w:pPr>
          </w:p>
        </w:tc>
        <w:tc>
          <w:tcPr>
            <w:tcW w:w="287"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37EDF9F2" w14:textId="77777777" w:rsidR="00171CF3" w:rsidRDefault="00171CF3">
            <w:pPr>
              <w:autoSpaceDE w:val="0"/>
              <w:jc w:val="center"/>
              <w:rPr>
                <w:rFonts w:ascii="仿宋_GB2312" w:eastAsia="仿宋_GB2312" w:hAnsi="仿宋_GB2312" w:cs="仿宋_GB2312"/>
                <w:b/>
                <w:bCs/>
                <w:color w:val="000000"/>
                <w:sz w:val="18"/>
                <w:szCs w:val="18"/>
              </w:rPr>
            </w:pPr>
          </w:p>
        </w:tc>
      </w:tr>
      <w:tr w:rsidR="00171CF3" w14:paraId="75C73E0B" w14:textId="77777777">
        <w:trPr>
          <w:trHeight w:val="474"/>
          <w:jc w:val="center"/>
        </w:trPr>
        <w:tc>
          <w:tcPr>
            <w:tcW w:w="13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25452715" w14:textId="77777777" w:rsidR="00171CF3" w:rsidRDefault="00000000">
            <w:pPr>
              <w:autoSpaceDE w:val="0"/>
              <w:jc w:val="center"/>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sz w:val="18"/>
                <w:szCs w:val="18"/>
              </w:rPr>
              <w:t>2</w:t>
            </w:r>
          </w:p>
        </w:tc>
        <w:tc>
          <w:tcPr>
            <w:tcW w:w="862"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68F929DE" w14:textId="77777777" w:rsidR="00171CF3" w:rsidRDefault="00171CF3">
            <w:pPr>
              <w:autoSpaceDE w:val="0"/>
              <w:rPr>
                <w:rFonts w:ascii="仿宋_GB2312" w:eastAsia="仿宋_GB2312" w:hAnsi="仿宋_GB2312" w:cs="仿宋_GB2312"/>
                <w:b/>
                <w:bCs/>
                <w:color w:val="000000"/>
                <w:sz w:val="18"/>
                <w:szCs w:val="18"/>
              </w:rPr>
            </w:pPr>
          </w:p>
        </w:tc>
        <w:tc>
          <w:tcPr>
            <w:tcW w:w="622"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39C8104D" w14:textId="77777777" w:rsidR="00171CF3" w:rsidRDefault="00171CF3">
            <w:pPr>
              <w:autoSpaceDE w:val="0"/>
              <w:rPr>
                <w:rFonts w:ascii="仿宋_GB2312" w:eastAsia="仿宋_GB2312" w:hAnsi="仿宋_GB2312" w:cs="仿宋_GB2312"/>
                <w:b/>
                <w:bCs/>
                <w:color w:val="000000"/>
                <w:sz w:val="18"/>
                <w:szCs w:val="18"/>
              </w:rPr>
            </w:pPr>
          </w:p>
        </w:tc>
        <w:tc>
          <w:tcPr>
            <w:tcW w:w="38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4B262DF8" w14:textId="77777777" w:rsidR="00171CF3" w:rsidRDefault="00171CF3">
            <w:pPr>
              <w:autoSpaceDE w:val="0"/>
              <w:rPr>
                <w:rFonts w:ascii="仿宋_GB2312" w:eastAsia="仿宋_GB2312" w:hAnsi="仿宋_GB2312" w:cs="仿宋_GB2312"/>
                <w:b/>
                <w:bCs/>
                <w:color w:val="000000"/>
                <w:sz w:val="18"/>
                <w:szCs w:val="18"/>
              </w:rPr>
            </w:pPr>
          </w:p>
        </w:tc>
        <w:tc>
          <w:tcPr>
            <w:tcW w:w="389" w:type="pct"/>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12BE4E53" w14:textId="77777777" w:rsidR="00171CF3" w:rsidRDefault="00171CF3">
            <w:pPr>
              <w:autoSpaceDE w:val="0"/>
              <w:rPr>
                <w:rFonts w:ascii="仿宋_GB2312" w:eastAsia="仿宋_GB2312" w:hAnsi="仿宋_GB2312" w:cs="仿宋_GB2312"/>
                <w:b/>
                <w:bCs/>
                <w:color w:val="000000"/>
                <w:sz w:val="18"/>
                <w:szCs w:val="18"/>
              </w:rPr>
            </w:pPr>
          </w:p>
        </w:tc>
        <w:tc>
          <w:tcPr>
            <w:tcW w:w="388" w:type="pct"/>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29CF87B7" w14:textId="77777777" w:rsidR="00171CF3" w:rsidRDefault="00171CF3">
            <w:pPr>
              <w:autoSpaceDE w:val="0"/>
              <w:rPr>
                <w:rFonts w:ascii="仿宋_GB2312" w:eastAsia="仿宋_GB2312" w:hAnsi="仿宋_GB2312" w:cs="仿宋_GB2312"/>
                <w:b/>
                <w:bCs/>
                <w:color w:val="000000"/>
                <w:sz w:val="18"/>
                <w:szCs w:val="18"/>
              </w:rPr>
            </w:pPr>
          </w:p>
        </w:tc>
        <w:tc>
          <w:tcPr>
            <w:tcW w:w="311"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19964ED9" w14:textId="77777777" w:rsidR="00171CF3" w:rsidRDefault="00171CF3">
            <w:pPr>
              <w:autoSpaceDE w:val="0"/>
              <w:rPr>
                <w:rFonts w:ascii="仿宋_GB2312" w:eastAsia="仿宋_GB2312" w:hAnsi="仿宋_GB2312" w:cs="仿宋_GB2312"/>
                <w:b/>
                <w:bCs/>
                <w:color w:val="000000"/>
                <w:sz w:val="18"/>
                <w:szCs w:val="18"/>
              </w:rPr>
            </w:pPr>
          </w:p>
        </w:tc>
        <w:tc>
          <w:tcPr>
            <w:tcW w:w="277"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365BACBB" w14:textId="77777777" w:rsidR="00171CF3" w:rsidRDefault="00171CF3">
            <w:pPr>
              <w:autoSpaceDE w:val="0"/>
              <w:rPr>
                <w:rFonts w:ascii="仿宋_GB2312" w:eastAsia="仿宋_GB2312" w:hAnsi="仿宋_GB2312" w:cs="仿宋_GB2312"/>
                <w:b/>
                <w:bCs/>
                <w:color w:val="000000"/>
                <w:sz w:val="18"/>
                <w:szCs w:val="18"/>
              </w:rPr>
            </w:pPr>
          </w:p>
        </w:tc>
        <w:tc>
          <w:tcPr>
            <w:tcW w:w="378"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75FE49DD" w14:textId="77777777" w:rsidR="00171CF3" w:rsidRDefault="00171CF3">
            <w:pPr>
              <w:autoSpaceDE w:val="0"/>
              <w:rPr>
                <w:rFonts w:ascii="仿宋_GB2312" w:eastAsia="仿宋_GB2312" w:hAnsi="仿宋_GB2312" w:cs="仿宋_GB2312"/>
                <w:b/>
                <w:bCs/>
                <w:color w:val="000000"/>
                <w:sz w:val="18"/>
                <w:szCs w:val="18"/>
              </w:rPr>
            </w:pPr>
          </w:p>
        </w:tc>
        <w:tc>
          <w:tcPr>
            <w:tcW w:w="493"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37648B83" w14:textId="77777777" w:rsidR="00171CF3" w:rsidRDefault="00171CF3">
            <w:pPr>
              <w:autoSpaceDE w:val="0"/>
              <w:rPr>
                <w:rFonts w:ascii="仿宋_GB2312" w:eastAsia="仿宋_GB2312" w:hAnsi="仿宋_GB2312" w:cs="仿宋_GB2312"/>
                <w:b/>
                <w:bCs/>
                <w:color w:val="000000"/>
                <w:sz w:val="18"/>
                <w:szCs w:val="18"/>
              </w:rPr>
            </w:pPr>
          </w:p>
        </w:tc>
        <w:tc>
          <w:tcPr>
            <w:tcW w:w="460"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2748ED8B" w14:textId="77777777" w:rsidR="00171CF3" w:rsidRDefault="00171CF3">
            <w:pPr>
              <w:autoSpaceDE w:val="0"/>
              <w:rPr>
                <w:rFonts w:ascii="仿宋_GB2312" w:eastAsia="仿宋_GB2312" w:hAnsi="仿宋_GB2312" w:cs="仿宋_GB2312"/>
                <w:b/>
                <w:bCs/>
                <w:color w:val="000000"/>
                <w:sz w:val="18"/>
                <w:szCs w:val="18"/>
              </w:rPr>
            </w:pPr>
          </w:p>
        </w:tc>
        <w:tc>
          <w:tcPr>
            <w:tcW w:w="287"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33CDB5E1" w14:textId="77777777" w:rsidR="00171CF3" w:rsidRDefault="00171CF3">
            <w:pPr>
              <w:autoSpaceDE w:val="0"/>
              <w:jc w:val="center"/>
              <w:rPr>
                <w:rFonts w:ascii="仿宋_GB2312" w:eastAsia="仿宋_GB2312" w:hAnsi="仿宋_GB2312" w:cs="仿宋_GB2312"/>
                <w:b/>
                <w:bCs/>
                <w:color w:val="000000"/>
                <w:sz w:val="18"/>
                <w:szCs w:val="18"/>
              </w:rPr>
            </w:pPr>
          </w:p>
        </w:tc>
      </w:tr>
      <w:tr w:rsidR="00171CF3" w14:paraId="5FF34306" w14:textId="77777777">
        <w:trPr>
          <w:trHeight w:val="474"/>
          <w:jc w:val="center"/>
        </w:trPr>
        <w:tc>
          <w:tcPr>
            <w:tcW w:w="13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77A42CDF" w14:textId="77777777" w:rsidR="00171CF3" w:rsidRDefault="00000000">
            <w:pPr>
              <w:autoSpaceDE w:val="0"/>
              <w:jc w:val="center"/>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sz w:val="18"/>
                <w:szCs w:val="18"/>
              </w:rPr>
              <w:t>3</w:t>
            </w:r>
          </w:p>
        </w:tc>
        <w:tc>
          <w:tcPr>
            <w:tcW w:w="862"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705A5108" w14:textId="77777777" w:rsidR="00171CF3" w:rsidRDefault="00171CF3">
            <w:pPr>
              <w:autoSpaceDE w:val="0"/>
              <w:rPr>
                <w:rFonts w:ascii="仿宋_GB2312" w:eastAsia="仿宋_GB2312" w:hAnsi="仿宋_GB2312" w:cs="仿宋_GB2312"/>
                <w:b/>
                <w:bCs/>
                <w:color w:val="000000"/>
                <w:sz w:val="18"/>
                <w:szCs w:val="18"/>
              </w:rPr>
            </w:pPr>
          </w:p>
        </w:tc>
        <w:tc>
          <w:tcPr>
            <w:tcW w:w="622"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53E3A102" w14:textId="77777777" w:rsidR="00171CF3" w:rsidRDefault="00171CF3">
            <w:pPr>
              <w:autoSpaceDE w:val="0"/>
              <w:rPr>
                <w:rFonts w:ascii="仿宋_GB2312" w:eastAsia="仿宋_GB2312" w:hAnsi="仿宋_GB2312" w:cs="仿宋_GB2312"/>
                <w:b/>
                <w:bCs/>
                <w:color w:val="000000"/>
                <w:sz w:val="18"/>
                <w:szCs w:val="18"/>
              </w:rPr>
            </w:pPr>
          </w:p>
        </w:tc>
        <w:tc>
          <w:tcPr>
            <w:tcW w:w="38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5EA4A25D" w14:textId="77777777" w:rsidR="00171CF3" w:rsidRDefault="00171CF3">
            <w:pPr>
              <w:autoSpaceDE w:val="0"/>
              <w:rPr>
                <w:rFonts w:ascii="仿宋_GB2312" w:eastAsia="仿宋_GB2312" w:hAnsi="仿宋_GB2312" w:cs="仿宋_GB2312"/>
                <w:b/>
                <w:bCs/>
                <w:color w:val="000000"/>
                <w:sz w:val="18"/>
                <w:szCs w:val="18"/>
              </w:rPr>
            </w:pPr>
          </w:p>
        </w:tc>
        <w:tc>
          <w:tcPr>
            <w:tcW w:w="38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6CF5C56A" w14:textId="77777777" w:rsidR="00171CF3" w:rsidRDefault="00171CF3">
            <w:pPr>
              <w:autoSpaceDE w:val="0"/>
              <w:rPr>
                <w:rFonts w:ascii="仿宋_GB2312" w:eastAsia="仿宋_GB2312" w:hAnsi="仿宋_GB2312" w:cs="仿宋_GB2312"/>
                <w:b/>
                <w:bCs/>
                <w:color w:val="000000"/>
                <w:sz w:val="18"/>
                <w:szCs w:val="18"/>
              </w:rPr>
            </w:pPr>
          </w:p>
        </w:tc>
        <w:tc>
          <w:tcPr>
            <w:tcW w:w="388"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2BA36879" w14:textId="77777777" w:rsidR="00171CF3" w:rsidRDefault="00171CF3">
            <w:pPr>
              <w:autoSpaceDE w:val="0"/>
              <w:rPr>
                <w:rFonts w:ascii="仿宋_GB2312" w:eastAsia="仿宋_GB2312" w:hAnsi="仿宋_GB2312" w:cs="仿宋_GB2312"/>
                <w:b/>
                <w:bCs/>
                <w:color w:val="000000"/>
                <w:sz w:val="18"/>
                <w:szCs w:val="18"/>
              </w:rPr>
            </w:pPr>
          </w:p>
        </w:tc>
        <w:tc>
          <w:tcPr>
            <w:tcW w:w="311"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36EBB244" w14:textId="77777777" w:rsidR="00171CF3" w:rsidRDefault="00171CF3">
            <w:pPr>
              <w:autoSpaceDE w:val="0"/>
              <w:rPr>
                <w:rFonts w:ascii="仿宋_GB2312" w:eastAsia="仿宋_GB2312" w:hAnsi="仿宋_GB2312" w:cs="仿宋_GB2312"/>
                <w:b/>
                <w:bCs/>
                <w:color w:val="000000"/>
                <w:sz w:val="18"/>
                <w:szCs w:val="18"/>
              </w:rPr>
            </w:pPr>
          </w:p>
        </w:tc>
        <w:tc>
          <w:tcPr>
            <w:tcW w:w="277"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0B22990C" w14:textId="77777777" w:rsidR="00171CF3" w:rsidRDefault="00171CF3">
            <w:pPr>
              <w:autoSpaceDE w:val="0"/>
              <w:rPr>
                <w:rFonts w:ascii="仿宋_GB2312" w:eastAsia="仿宋_GB2312" w:hAnsi="仿宋_GB2312" w:cs="仿宋_GB2312"/>
                <w:b/>
                <w:bCs/>
                <w:color w:val="000000"/>
                <w:sz w:val="18"/>
                <w:szCs w:val="18"/>
              </w:rPr>
            </w:pPr>
          </w:p>
        </w:tc>
        <w:tc>
          <w:tcPr>
            <w:tcW w:w="378"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495619A1" w14:textId="77777777" w:rsidR="00171CF3" w:rsidRDefault="00171CF3">
            <w:pPr>
              <w:autoSpaceDE w:val="0"/>
              <w:jc w:val="center"/>
              <w:rPr>
                <w:rFonts w:ascii="仿宋_GB2312" w:eastAsia="仿宋_GB2312" w:hAnsi="仿宋_GB2312" w:cs="仿宋_GB2312"/>
                <w:b/>
                <w:bCs/>
                <w:color w:val="000000"/>
                <w:sz w:val="18"/>
                <w:szCs w:val="18"/>
              </w:rPr>
            </w:pPr>
          </w:p>
        </w:tc>
        <w:tc>
          <w:tcPr>
            <w:tcW w:w="493"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07221F24" w14:textId="77777777" w:rsidR="00171CF3" w:rsidRDefault="00171CF3">
            <w:pPr>
              <w:autoSpaceDE w:val="0"/>
              <w:rPr>
                <w:rFonts w:ascii="仿宋_GB2312" w:eastAsia="仿宋_GB2312" w:hAnsi="仿宋_GB2312" w:cs="仿宋_GB2312"/>
                <w:b/>
                <w:bCs/>
                <w:color w:val="000000"/>
                <w:sz w:val="18"/>
                <w:szCs w:val="18"/>
              </w:rPr>
            </w:pPr>
          </w:p>
        </w:tc>
        <w:tc>
          <w:tcPr>
            <w:tcW w:w="460"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43115FE6" w14:textId="77777777" w:rsidR="00171CF3" w:rsidRDefault="00171CF3">
            <w:pPr>
              <w:autoSpaceDE w:val="0"/>
              <w:rPr>
                <w:rFonts w:ascii="仿宋_GB2312" w:eastAsia="仿宋_GB2312" w:hAnsi="仿宋_GB2312" w:cs="仿宋_GB2312"/>
                <w:b/>
                <w:bCs/>
                <w:color w:val="000000"/>
                <w:sz w:val="18"/>
                <w:szCs w:val="18"/>
              </w:rPr>
            </w:pPr>
          </w:p>
        </w:tc>
        <w:tc>
          <w:tcPr>
            <w:tcW w:w="287"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0C98E0C3" w14:textId="77777777" w:rsidR="00171CF3" w:rsidRDefault="00171CF3">
            <w:pPr>
              <w:autoSpaceDE w:val="0"/>
              <w:jc w:val="center"/>
              <w:rPr>
                <w:rFonts w:ascii="仿宋_GB2312" w:eastAsia="仿宋_GB2312" w:hAnsi="仿宋_GB2312" w:cs="仿宋_GB2312"/>
                <w:b/>
                <w:bCs/>
                <w:color w:val="000000"/>
                <w:sz w:val="18"/>
                <w:szCs w:val="18"/>
              </w:rPr>
            </w:pPr>
          </w:p>
        </w:tc>
      </w:tr>
      <w:tr w:rsidR="00171CF3" w14:paraId="22BFC227" w14:textId="77777777">
        <w:trPr>
          <w:trHeight w:val="474"/>
          <w:jc w:val="center"/>
        </w:trPr>
        <w:tc>
          <w:tcPr>
            <w:tcW w:w="139"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125F2123" w14:textId="77777777" w:rsidR="00171CF3" w:rsidRDefault="00000000">
            <w:pPr>
              <w:autoSpaceDE w:val="0"/>
              <w:jc w:val="center"/>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sz w:val="18"/>
                <w:szCs w:val="18"/>
              </w:rPr>
              <w:t>4</w:t>
            </w:r>
          </w:p>
        </w:tc>
        <w:tc>
          <w:tcPr>
            <w:tcW w:w="862"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6686FB07" w14:textId="77777777" w:rsidR="00171CF3" w:rsidRDefault="00171CF3">
            <w:pPr>
              <w:autoSpaceDE w:val="0"/>
              <w:rPr>
                <w:rFonts w:ascii="仿宋_GB2312" w:eastAsia="仿宋_GB2312" w:hAnsi="仿宋_GB2312" w:cs="仿宋_GB2312"/>
                <w:b/>
                <w:bCs/>
                <w:color w:val="000000"/>
                <w:sz w:val="18"/>
                <w:szCs w:val="18"/>
              </w:rPr>
            </w:pPr>
          </w:p>
        </w:tc>
        <w:tc>
          <w:tcPr>
            <w:tcW w:w="622"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6359280A" w14:textId="77777777" w:rsidR="00171CF3" w:rsidRDefault="00171CF3">
            <w:pPr>
              <w:autoSpaceDE w:val="0"/>
              <w:rPr>
                <w:rFonts w:ascii="仿宋_GB2312" w:eastAsia="仿宋_GB2312" w:hAnsi="仿宋_GB2312" w:cs="仿宋_GB2312"/>
                <w:b/>
                <w:bCs/>
                <w:color w:val="000000"/>
                <w:sz w:val="18"/>
                <w:szCs w:val="18"/>
              </w:rPr>
            </w:pPr>
          </w:p>
        </w:tc>
        <w:tc>
          <w:tcPr>
            <w:tcW w:w="389"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6E61E212" w14:textId="77777777" w:rsidR="00171CF3" w:rsidRDefault="00171CF3">
            <w:pPr>
              <w:autoSpaceDE w:val="0"/>
              <w:rPr>
                <w:rFonts w:ascii="仿宋_GB2312" w:eastAsia="仿宋_GB2312" w:hAnsi="仿宋_GB2312" w:cs="仿宋_GB2312"/>
                <w:b/>
                <w:bCs/>
                <w:color w:val="000000"/>
                <w:sz w:val="18"/>
                <w:szCs w:val="18"/>
              </w:rPr>
            </w:pPr>
          </w:p>
        </w:tc>
        <w:tc>
          <w:tcPr>
            <w:tcW w:w="38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3C2AAF98" w14:textId="77777777" w:rsidR="00171CF3" w:rsidRDefault="00171CF3">
            <w:pPr>
              <w:autoSpaceDE w:val="0"/>
              <w:rPr>
                <w:rFonts w:ascii="仿宋_GB2312" w:eastAsia="仿宋_GB2312" w:hAnsi="仿宋_GB2312" w:cs="仿宋_GB2312"/>
                <w:b/>
                <w:bCs/>
                <w:color w:val="000000"/>
                <w:sz w:val="18"/>
                <w:szCs w:val="18"/>
              </w:rPr>
            </w:pPr>
          </w:p>
        </w:tc>
        <w:tc>
          <w:tcPr>
            <w:tcW w:w="388"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4C9F3927" w14:textId="77777777" w:rsidR="00171CF3" w:rsidRDefault="00171CF3">
            <w:pPr>
              <w:autoSpaceDE w:val="0"/>
              <w:rPr>
                <w:rFonts w:ascii="仿宋_GB2312" w:eastAsia="仿宋_GB2312" w:hAnsi="仿宋_GB2312" w:cs="仿宋_GB2312"/>
                <w:b/>
                <w:bCs/>
                <w:color w:val="000000"/>
                <w:sz w:val="18"/>
                <w:szCs w:val="18"/>
              </w:rPr>
            </w:pPr>
          </w:p>
        </w:tc>
        <w:tc>
          <w:tcPr>
            <w:tcW w:w="311"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13606C54" w14:textId="77777777" w:rsidR="00171CF3" w:rsidRDefault="00171CF3">
            <w:pPr>
              <w:autoSpaceDE w:val="0"/>
              <w:rPr>
                <w:rFonts w:ascii="仿宋_GB2312" w:eastAsia="仿宋_GB2312" w:hAnsi="仿宋_GB2312" w:cs="仿宋_GB2312"/>
                <w:b/>
                <w:bCs/>
                <w:color w:val="000000"/>
                <w:sz w:val="18"/>
                <w:szCs w:val="18"/>
              </w:rPr>
            </w:pPr>
          </w:p>
        </w:tc>
        <w:tc>
          <w:tcPr>
            <w:tcW w:w="277"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7528A037" w14:textId="77777777" w:rsidR="00171CF3" w:rsidRDefault="00171CF3">
            <w:pPr>
              <w:autoSpaceDE w:val="0"/>
              <w:rPr>
                <w:rFonts w:ascii="仿宋_GB2312" w:eastAsia="仿宋_GB2312" w:hAnsi="仿宋_GB2312" w:cs="仿宋_GB2312"/>
                <w:b/>
                <w:bCs/>
                <w:color w:val="000000"/>
                <w:sz w:val="18"/>
                <w:szCs w:val="18"/>
              </w:rPr>
            </w:pPr>
          </w:p>
        </w:tc>
        <w:tc>
          <w:tcPr>
            <w:tcW w:w="378"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329745AF" w14:textId="77777777" w:rsidR="00171CF3" w:rsidRDefault="00171CF3">
            <w:pPr>
              <w:autoSpaceDE w:val="0"/>
              <w:rPr>
                <w:rFonts w:ascii="仿宋_GB2312" w:eastAsia="仿宋_GB2312" w:hAnsi="仿宋_GB2312" w:cs="仿宋_GB2312"/>
                <w:b/>
                <w:bCs/>
                <w:color w:val="000000"/>
                <w:sz w:val="18"/>
                <w:szCs w:val="18"/>
              </w:rPr>
            </w:pPr>
          </w:p>
        </w:tc>
        <w:tc>
          <w:tcPr>
            <w:tcW w:w="493"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70590D08" w14:textId="77777777" w:rsidR="00171CF3" w:rsidRDefault="00171CF3">
            <w:pPr>
              <w:autoSpaceDE w:val="0"/>
              <w:rPr>
                <w:rFonts w:ascii="仿宋_GB2312" w:eastAsia="仿宋_GB2312" w:hAnsi="仿宋_GB2312" w:cs="仿宋_GB2312"/>
                <w:b/>
                <w:bCs/>
                <w:color w:val="000000"/>
                <w:sz w:val="18"/>
                <w:szCs w:val="18"/>
              </w:rPr>
            </w:pPr>
          </w:p>
        </w:tc>
        <w:tc>
          <w:tcPr>
            <w:tcW w:w="460"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2355F088" w14:textId="77777777" w:rsidR="00171CF3" w:rsidRDefault="00171CF3">
            <w:pPr>
              <w:autoSpaceDE w:val="0"/>
              <w:rPr>
                <w:rFonts w:ascii="仿宋_GB2312" w:eastAsia="仿宋_GB2312" w:hAnsi="仿宋_GB2312" w:cs="仿宋_GB2312"/>
                <w:b/>
                <w:bCs/>
                <w:color w:val="000000"/>
                <w:sz w:val="18"/>
                <w:szCs w:val="18"/>
              </w:rPr>
            </w:pPr>
          </w:p>
        </w:tc>
        <w:tc>
          <w:tcPr>
            <w:tcW w:w="287"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32F9585D" w14:textId="77777777" w:rsidR="00171CF3" w:rsidRDefault="00171CF3">
            <w:pPr>
              <w:autoSpaceDE w:val="0"/>
              <w:jc w:val="center"/>
              <w:rPr>
                <w:rFonts w:ascii="仿宋_GB2312" w:eastAsia="仿宋_GB2312" w:hAnsi="仿宋_GB2312" w:cs="仿宋_GB2312"/>
                <w:b/>
                <w:bCs/>
                <w:color w:val="000000"/>
                <w:sz w:val="18"/>
                <w:szCs w:val="18"/>
              </w:rPr>
            </w:pPr>
          </w:p>
        </w:tc>
      </w:tr>
      <w:tr w:rsidR="00171CF3" w14:paraId="7BCBAC4D" w14:textId="77777777">
        <w:trPr>
          <w:trHeight w:val="474"/>
          <w:jc w:val="center"/>
        </w:trPr>
        <w:tc>
          <w:tcPr>
            <w:tcW w:w="139"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318807E5" w14:textId="77777777" w:rsidR="00171CF3" w:rsidRDefault="00000000">
            <w:pPr>
              <w:autoSpaceDE w:val="0"/>
              <w:jc w:val="center"/>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sz w:val="18"/>
                <w:szCs w:val="18"/>
              </w:rPr>
              <w:t>5</w:t>
            </w:r>
          </w:p>
        </w:tc>
        <w:tc>
          <w:tcPr>
            <w:tcW w:w="862"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4AA398BC" w14:textId="77777777" w:rsidR="00171CF3" w:rsidRDefault="00171CF3">
            <w:pPr>
              <w:autoSpaceDE w:val="0"/>
              <w:rPr>
                <w:rFonts w:ascii="仿宋_GB2312" w:eastAsia="仿宋_GB2312" w:hAnsi="仿宋_GB2312" w:cs="仿宋_GB2312"/>
                <w:b/>
                <w:bCs/>
                <w:color w:val="000000"/>
                <w:sz w:val="18"/>
                <w:szCs w:val="18"/>
              </w:rPr>
            </w:pPr>
          </w:p>
        </w:tc>
        <w:tc>
          <w:tcPr>
            <w:tcW w:w="622"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01273526" w14:textId="77777777" w:rsidR="00171CF3" w:rsidRDefault="00171CF3">
            <w:pPr>
              <w:autoSpaceDE w:val="0"/>
              <w:rPr>
                <w:rFonts w:ascii="仿宋_GB2312" w:eastAsia="仿宋_GB2312" w:hAnsi="仿宋_GB2312" w:cs="仿宋_GB2312"/>
                <w:b/>
                <w:bCs/>
                <w:color w:val="000000"/>
                <w:sz w:val="18"/>
                <w:szCs w:val="18"/>
              </w:rPr>
            </w:pPr>
          </w:p>
        </w:tc>
        <w:tc>
          <w:tcPr>
            <w:tcW w:w="389"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582EA5E8" w14:textId="77777777" w:rsidR="00171CF3" w:rsidRDefault="00171CF3">
            <w:pPr>
              <w:autoSpaceDE w:val="0"/>
              <w:rPr>
                <w:rFonts w:ascii="仿宋_GB2312" w:eastAsia="仿宋_GB2312" w:hAnsi="仿宋_GB2312" w:cs="仿宋_GB2312"/>
                <w:b/>
                <w:bCs/>
                <w:color w:val="000000"/>
                <w:sz w:val="18"/>
                <w:szCs w:val="18"/>
              </w:rPr>
            </w:pPr>
          </w:p>
        </w:tc>
        <w:tc>
          <w:tcPr>
            <w:tcW w:w="38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109F8A7B" w14:textId="77777777" w:rsidR="00171CF3" w:rsidRDefault="00171CF3">
            <w:pPr>
              <w:autoSpaceDE w:val="0"/>
              <w:rPr>
                <w:rFonts w:ascii="仿宋_GB2312" w:eastAsia="仿宋_GB2312" w:hAnsi="仿宋_GB2312" w:cs="仿宋_GB2312"/>
                <w:b/>
                <w:bCs/>
                <w:color w:val="000000"/>
                <w:sz w:val="18"/>
                <w:szCs w:val="18"/>
              </w:rPr>
            </w:pPr>
          </w:p>
        </w:tc>
        <w:tc>
          <w:tcPr>
            <w:tcW w:w="388"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53903D6A" w14:textId="77777777" w:rsidR="00171CF3" w:rsidRDefault="00171CF3">
            <w:pPr>
              <w:autoSpaceDE w:val="0"/>
              <w:rPr>
                <w:rFonts w:ascii="仿宋_GB2312" w:eastAsia="仿宋_GB2312" w:hAnsi="仿宋_GB2312" w:cs="仿宋_GB2312"/>
                <w:b/>
                <w:bCs/>
                <w:color w:val="000000"/>
                <w:sz w:val="18"/>
                <w:szCs w:val="18"/>
              </w:rPr>
            </w:pPr>
          </w:p>
        </w:tc>
        <w:tc>
          <w:tcPr>
            <w:tcW w:w="311"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5F90F634" w14:textId="77777777" w:rsidR="00171CF3" w:rsidRDefault="00171CF3">
            <w:pPr>
              <w:autoSpaceDE w:val="0"/>
              <w:rPr>
                <w:rFonts w:ascii="仿宋_GB2312" w:eastAsia="仿宋_GB2312" w:hAnsi="仿宋_GB2312" w:cs="仿宋_GB2312"/>
                <w:b/>
                <w:bCs/>
                <w:color w:val="000000"/>
                <w:sz w:val="18"/>
                <w:szCs w:val="18"/>
              </w:rPr>
            </w:pPr>
          </w:p>
        </w:tc>
        <w:tc>
          <w:tcPr>
            <w:tcW w:w="277"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57421BE8" w14:textId="77777777" w:rsidR="00171CF3" w:rsidRDefault="00171CF3">
            <w:pPr>
              <w:autoSpaceDE w:val="0"/>
              <w:rPr>
                <w:rFonts w:ascii="仿宋_GB2312" w:eastAsia="仿宋_GB2312" w:hAnsi="仿宋_GB2312" w:cs="仿宋_GB2312"/>
                <w:b/>
                <w:bCs/>
                <w:color w:val="000000"/>
                <w:sz w:val="18"/>
                <w:szCs w:val="18"/>
              </w:rPr>
            </w:pPr>
          </w:p>
        </w:tc>
        <w:tc>
          <w:tcPr>
            <w:tcW w:w="378"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1E356628" w14:textId="77777777" w:rsidR="00171CF3" w:rsidRDefault="00171CF3">
            <w:pPr>
              <w:autoSpaceDE w:val="0"/>
              <w:rPr>
                <w:rFonts w:ascii="仿宋_GB2312" w:eastAsia="仿宋_GB2312" w:hAnsi="仿宋_GB2312" w:cs="仿宋_GB2312"/>
                <w:b/>
                <w:bCs/>
                <w:color w:val="000000"/>
                <w:sz w:val="18"/>
                <w:szCs w:val="18"/>
              </w:rPr>
            </w:pPr>
          </w:p>
        </w:tc>
        <w:tc>
          <w:tcPr>
            <w:tcW w:w="493"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019CBBF7" w14:textId="77777777" w:rsidR="00171CF3" w:rsidRDefault="00171CF3">
            <w:pPr>
              <w:autoSpaceDE w:val="0"/>
              <w:rPr>
                <w:rFonts w:ascii="仿宋_GB2312" w:eastAsia="仿宋_GB2312" w:hAnsi="仿宋_GB2312" w:cs="仿宋_GB2312"/>
                <w:b/>
                <w:bCs/>
                <w:color w:val="000000"/>
                <w:sz w:val="18"/>
                <w:szCs w:val="18"/>
              </w:rPr>
            </w:pPr>
          </w:p>
        </w:tc>
        <w:tc>
          <w:tcPr>
            <w:tcW w:w="460"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74E3A561" w14:textId="77777777" w:rsidR="00171CF3" w:rsidRDefault="00171CF3">
            <w:pPr>
              <w:autoSpaceDE w:val="0"/>
              <w:rPr>
                <w:rFonts w:ascii="仿宋_GB2312" w:eastAsia="仿宋_GB2312" w:hAnsi="仿宋_GB2312" w:cs="仿宋_GB2312"/>
                <w:b/>
                <w:bCs/>
                <w:color w:val="000000"/>
                <w:sz w:val="18"/>
                <w:szCs w:val="18"/>
              </w:rPr>
            </w:pPr>
          </w:p>
        </w:tc>
        <w:tc>
          <w:tcPr>
            <w:tcW w:w="287"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5C4C7259" w14:textId="77777777" w:rsidR="00171CF3" w:rsidRDefault="00171CF3">
            <w:pPr>
              <w:autoSpaceDE w:val="0"/>
              <w:jc w:val="center"/>
              <w:rPr>
                <w:rFonts w:ascii="仿宋_GB2312" w:eastAsia="仿宋_GB2312" w:hAnsi="仿宋_GB2312" w:cs="仿宋_GB2312"/>
                <w:b/>
                <w:bCs/>
                <w:color w:val="000000"/>
                <w:sz w:val="18"/>
                <w:szCs w:val="18"/>
              </w:rPr>
            </w:pPr>
          </w:p>
        </w:tc>
      </w:tr>
    </w:tbl>
    <w:p w14:paraId="4F9DFC5C" w14:textId="77777777" w:rsidR="00171CF3" w:rsidRDefault="00000000">
      <w:pPr>
        <w:spacing w:line="360" w:lineRule="auto"/>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第二类：被投企业获得其他机构后轮融资</w:t>
      </w:r>
    </w:p>
    <w:tbl>
      <w:tblPr>
        <w:tblW w:w="53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095"/>
        <w:gridCol w:w="673"/>
        <w:gridCol w:w="1326"/>
        <w:gridCol w:w="1047"/>
        <w:gridCol w:w="1236"/>
        <w:gridCol w:w="739"/>
        <w:gridCol w:w="841"/>
        <w:gridCol w:w="744"/>
        <w:gridCol w:w="741"/>
      </w:tblGrid>
      <w:tr w:rsidR="00171CF3" w14:paraId="0072C8C5" w14:textId="77777777">
        <w:trPr>
          <w:trHeight w:val="313"/>
          <w:jc w:val="center"/>
        </w:trPr>
        <w:tc>
          <w:tcPr>
            <w:tcW w:w="224"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7AE72EF5" w14:textId="77777777" w:rsidR="00171CF3" w:rsidRDefault="00000000">
            <w:pPr>
              <w:autoSpaceDE w:val="0"/>
              <w:snapToGrid w:val="0"/>
              <w:jc w:val="center"/>
              <w:rPr>
                <w:rFonts w:ascii="仿宋_GB2312" w:eastAsia="仿宋_GB2312" w:hAnsi="仿宋_GB2312" w:cs="仿宋_GB2312"/>
                <w:b/>
                <w:bCs/>
                <w:color w:val="000000" w:themeColor="text1"/>
                <w:sz w:val="18"/>
                <w:szCs w:val="18"/>
                <w:lang w:bidi="ar"/>
              </w:rPr>
            </w:pPr>
            <w:r>
              <w:rPr>
                <w:rFonts w:ascii="仿宋_GB2312" w:eastAsia="仿宋_GB2312" w:hAnsi="仿宋_GB2312" w:cs="仿宋_GB2312" w:hint="eastAsia"/>
                <w:b/>
                <w:bCs/>
                <w:color w:val="000000" w:themeColor="text1"/>
                <w:sz w:val="18"/>
                <w:szCs w:val="18"/>
                <w:lang w:bidi="ar"/>
              </w:rPr>
              <w:t>序号</w:t>
            </w:r>
          </w:p>
        </w:tc>
        <w:tc>
          <w:tcPr>
            <w:tcW w:w="61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12016F88" w14:textId="77777777" w:rsidR="00171CF3" w:rsidRDefault="00000000">
            <w:pPr>
              <w:autoSpaceDE w:val="0"/>
              <w:snapToGrid w:val="0"/>
              <w:jc w:val="center"/>
              <w:rPr>
                <w:rFonts w:ascii="仿宋_GB2312" w:eastAsia="仿宋_GB2312" w:hAnsi="仿宋_GB2312" w:cs="仿宋_GB2312"/>
                <w:b/>
                <w:bCs/>
                <w:color w:val="000000" w:themeColor="text1"/>
                <w:sz w:val="18"/>
                <w:szCs w:val="18"/>
                <w:lang w:bidi="ar"/>
              </w:rPr>
            </w:pPr>
            <w:r>
              <w:rPr>
                <w:rFonts w:ascii="仿宋_GB2312" w:eastAsia="仿宋_GB2312" w:hAnsi="仿宋_GB2312" w:cs="仿宋_GB2312" w:hint="eastAsia"/>
                <w:b/>
                <w:bCs/>
                <w:color w:val="000000" w:themeColor="text1"/>
                <w:sz w:val="18"/>
                <w:szCs w:val="18"/>
                <w:lang w:bidi="ar"/>
              </w:rPr>
              <w:t>项目</w:t>
            </w:r>
          </w:p>
          <w:p w14:paraId="5C207811" w14:textId="77777777" w:rsidR="00171CF3" w:rsidRDefault="00000000">
            <w:pPr>
              <w:autoSpaceDE w:val="0"/>
              <w:snapToGrid w:val="0"/>
              <w:jc w:val="center"/>
              <w:rPr>
                <w:rFonts w:ascii="仿宋_GB2312" w:eastAsia="仿宋_GB2312" w:hAnsi="仿宋_GB2312" w:cs="仿宋_GB2312"/>
                <w:b/>
                <w:bCs/>
                <w:color w:val="000000" w:themeColor="text1"/>
                <w:sz w:val="18"/>
                <w:szCs w:val="18"/>
                <w:lang w:bidi="ar"/>
              </w:rPr>
            </w:pPr>
            <w:r>
              <w:rPr>
                <w:rFonts w:ascii="仿宋_GB2312" w:eastAsia="仿宋_GB2312" w:hAnsi="仿宋_GB2312" w:cs="仿宋_GB2312" w:hint="eastAsia"/>
                <w:b/>
                <w:bCs/>
                <w:color w:val="000000" w:themeColor="text1"/>
                <w:sz w:val="18"/>
                <w:szCs w:val="18"/>
                <w:lang w:bidi="ar"/>
              </w:rPr>
              <w:t>名称</w:t>
            </w:r>
          </w:p>
        </w:tc>
        <w:tc>
          <w:tcPr>
            <w:tcW w:w="380"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64AAFED6" w14:textId="77777777" w:rsidR="00171CF3" w:rsidRDefault="00000000">
            <w:pPr>
              <w:autoSpaceDE w:val="0"/>
              <w:snapToGrid w:val="0"/>
              <w:jc w:val="center"/>
              <w:rPr>
                <w:rFonts w:ascii="仿宋_GB2312" w:eastAsia="仿宋_GB2312" w:hAnsi="仿宋_GB2312" w:cs="仿宋_GB2312"/>
                <w:b/>
                <w:bCs/>
                <w:color w:val="000000" w:themeColor="text1"/>
                <w:sz w:val="18"/>
                <w:szCs w:val="18"/>
                <w:lang w:bidi="ar"/>
              </w:rPr>
            </w:pPr>
            <w:r>
              <w:rPr>
                <w:rFonts w:ascii="仿宋_GB2312" w:eastAsia="仿宋_GB2312" w:hAnsi="仿宋_GB2312" w:cs="仿宋_GB2312" w:hint="eastAsia"/>
                <w:b/>
                <w:bCs/>
                <w:color w:val="000000" w:themeColor="text1"/>
                <w:sz w:val="18"/>
                <w:szCs w:val="18"/>
                <w:lang w:bidi="ar"/>
              </w:rPr>
              <w:t>投资</w:t>
            </w:r>
          </w:p>
          <w:p w14:paraId="0EFF4FB5" w14:textId="77777777" w:rsidR="00171CF3" w:rsidRDefault="00000000">
            <w:pPr>
              <w:autoSpaceDE w:val="0"/>
              <w:snapToGrid w:val="0"/>
              <w:jc w:val="center"/>
              <w:rPr>
                <w:rFonts w:ascii="仿宋_GB2312" w:eastAsia="仿宋_GB2312" w:hAnsi="仿宋_GB2312" w:cs="仿宋_GB2312"/>
                <w:b/>
                <w:bCs/>
                <w:color w:val="000000" w:themeColor="text1"/>
                <w:sz w:val="18"/>
                <w:szCs w:val="18"/>
                <w:lang w:bidi="ar"/>
              </w:rPr>
            </w:pPr>
            <w:r>
              <w:rPr>
                <w:rFonts w:ascii="仿宋_GB2312" w:eastAsia="仿宋_GB2312" w:hAnsi="仿宋_GB2312" w:cs="仿宋_GB2312" w:hint="eastAsia"/>
                <w:b/>
                <w:bCs/>
                <w:color w:val="000000" w:themeColor="text1"/>
                <w:sz w:val="18"/>
                <w:szCs w:val="18"/>
                <w:lang w:bidi="ar"/>
              </w:rPr>
              <w:t>主体</w:t>
            </w:r>
          </w:p>
        </w:tc>
        <w:tc>
          <w:tcPr>
            <w:tcW w:w="134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73A17ECF" w14:textId="77777777" w:rsidR="00171CF3" w:rsidRDefault="00000000">
            <w:pPr>
              <w:autoSpaceDE w:val="0"/>
              <w:snapToGrid w:val="0"/>
              <w:jc w:val="center"/>
              <w:rPr>
                <w:rFonts w:ascii="仿宋_GB2312" w:eastAsia="仿宋_GB2312" w:hAnsi="仿宋_GB2312" w:cs="仿宋_GB2312"/>
                <w:b/>
                <w:bCs/>
                <w:color w:val="000000" w:themeColor="text1"/>
                <w:sz w:val="18"/>
                <w:szCs w:val="18"/>
                <w:lang w:bidi="ar"/>
              </w:rPr>
            </w:pPr>
            <w:r>
              <w:rPr>
                <w:rFonts w:ascii="仿宋_GB2312" w:eastAsia="仿宋_GB2312" w:hAnsi="仿宋_GB2312" w:cs="仿宋_GB2312" w:hint="eastAsia"/>
                <w:b/>
                <w:bCs/>
                <w:color w:val="000000" w:themeColor="text1"/>
                <w:sz w:val="18"/>
                <w:szCs w:val="18"/>
                <w:lang w:bidi="ar"/>
              </w:rPr>
              <w:t>成立时间</w:t>
            </w:r>
          </w:p>
        </w:tc>
        <w:tc>
          <w:tcPr>
            <w:tcW w:w="1063"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158AC3E9" w14:textId="77777777" w:rsidR="00171CF3" w:rsidRDefault="00000000">
            <w:pPr>
              <w:autoSpaceDE w:val="0"/>
              <w:snapToGrid w:val="0"/>
              <w:jc w:val="center"/>
              <w:rPr>
                <w:rFonts w:ascii="仿宋_GB2312" w:eastAsia="仿宋_GB2312" w:hAnsi="仿宋_GB2312" w:cs="仿宋_GB2312"/>
                <w:b/>
                <w:bCs/>
                <w:color w:val="000000" w:themeColor="text1"/>
                <w:sz w:val="18"/>
                <w:szCs w:val="18"/>
                <w:lang w:bidi="ar"/>
              </w:rPr>
            </w:pPr>
            <w:r>
              <w:rPr>
                <w:rFonts w:ascii="仿宋_GB2312" w:eastAsia="仿宋_GB2312" w:hAnsi="仿宋_GB2312" w:cs="仿宋_GB2312" w:hint="eastAsia"/>
                <w:b/>
                <w:bCs/>
                <w:color w:val="000000" w:themeColor="text1"/>
                <w:sz w:val="18"/>
                <w:szCs w:val="18"/>
                <w:lang w:bidi="ar"/>
              </w:rPr>
              <w:t>首笔投资时营业收入（万元）</w:t>
            </w:r>
          </w:p>
        </w:tc>
        <w:tc>
          <w:tcPr>
            <w:tcW w:w="1253"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078A8D1A" w14:textId="77777777" w:rsidR="00171CF3" w:rsidRDefault="00000000">
            <w:pPr>
              <w:autoSpaceDE w:val="0"/>
              <w:snapToGrid w:val="0"/>
              <w:jc w:val="center"/>
              <w:rPr>
                <w:rFonts w:ascii="仿宋_GB2312" w:eastAsia="仿宋_GB2312" w:hAnsi="仿宋_GB2312" w:cs="仿宋_GB2312"/>
                <w:b/>
                <w:bCs/>
                <w:color w:val="000000" w:themeColor="text1"/>
                <w:sz w:val="18"/>
                <w:szCs w:val="18"/>
                <w:lang w:bidi="ar"/>
              </w:rPr>
            </w:pPr>
            <w:r>
              <w:rPr>
                <w:rFonts w:ascii="仿宋_GB2312" w:eastAsia="仿宋_GB2312" w:hAnsi="仿宋_GB2312" w:cs="仿宋_GB2312" w:hint="eastAsia"/>
                <w:b/>
                <w:bCs/>
                <w:color w:val="000000" w:themeColor="text1"/>
                <w:sz w:val="18"/>
                <w:szCs w:val="18"/>
                <w:lang w:bidi="ar"/>
              </w:rPr>
              <w:t>首笔投资时资产总额（万元）</w:t>
            </w:r>
          </w:p>
        </w:tc>
        <w:tc>
          <w:tcPr>
            <w:tcW w:w="418"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6953CE8C" w14:textId="77777777" w:rsidR="00171CF3" w:rsidRDefault="00000000">
            <w:pPr>
              <w:autoSpaceDE w:val="0"/>
              <w:snapToGrid w:val="0"/>
              <w:jc w:val="center"/>
              <w:rPr>
                <w:rFonts w:ascii="仿宋_GB2312" w:eastAsia="仿宋_GB2312" w:hAnsi="仿宋_GB2312" w:cs="仿宋_GB2312"/>
                <w:b/>
                <w:bCs/>
                <w:color w:val="000000" w:themeColor="text1"/>
                <w:sz w:val="18"/>
                <w:szCs w:val="18"/>
                <w:lang w:bidi="ar"/>
              </w:rPr>
            </w:pPr>
            <w:r>
              <w:rPr>
                <w:rFonts w:ascii="仿宋_GB2312" w:eastAsia="仿宋_GB2312" w:hAnsi="仿宋_GB2312" w:cs="仿宋_GB2312" w:hint="eastAsia"/>
                <w:b/>
                <w:bCs/>
                <w:color w:val="000000" w:themeColor="text1"/>
                <w:sz w:val="18"/>
                <w:szCs w:val="18"/>
                <w:lang w:bidi="ar"/>
              </w:rPr>
              <w:t>首笔投资时间</w:t>
            </w:r>
          </w:p>
        </w:tc>
        <w:tc>
          <w:tcPr>
            <w:tcW w:w="476"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4F27C23A" w14:textId="77777777" w:rsidR="00171CF3" w:rsidRDefault="00000000">
            <w:pPr>
              <w:autoSpaceDE w:val="0"/>
              <w:snapToGrid w:val="0"/>
              <w:jc w:val="center"/>
              <w:rPr>
                <w:rFonts w:ascii="仿宋_GB2312" w:eastAsia="仿宋_GB2312" w:hAnsi="仿宋_GB2312" w:cs="仿宋_GB2312"/>
                <w:b/>
                <w:bCs/>
                <w:color w:val="000000" w:themeColor="text1"/>
                <w:sz w:val="18"/>
                <w:szCs w:val="18"/>
                <w:lang w:bidi="ar"/>
              </w:rPr>
            </w:pPr>
            <w:r>
              <w:rPr>
                <w:rFonts w:ascii="仿宋_GB2312" w:eastAsia="仿宋_GB2312" w:hAnsi="仿宋_GB2312" w:cs="仿宋_GB2312" w:hint="eastAsia"/>
                <w:b/>
                <w:bCs/>
                <w:color w:val="000000" w:themeColor="text1"/>
                <w:sz w:val="18"/>
                <w:szCs w:val="18"/>
                <w:lang w:bidi="ar"/>
              </w:rPr>
              <w:t>投资本金(万元)</w:t>
            </w:r>
          </w:p>
        </w:tc>
        <w:tc>
          <w:tcPr>
            <w:tcW w:w="421"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4352FE17" w14:textId="77777777" w:rsidR="00171CF3" w:rsidRDefault="00000000">
            <w:pPr>
              <w:autoSpaceDE w:val="0"/>
              <w:snapToGrid w:val="0"/>
              <w:jc w:val="center"/>
              <w:rPr>
                <w:rFonts w:ascii="仿宋_GB2312" w:eastAsia="仿宋_GB2312" w:hAnsi="仿宋_GB2312" w:cs="仿宋_GB2312"/>
                <w:b/>
                <w:bCs/>
                <w:color w:val="000000" w:themeColor="text1"/>
                <w:sz w:val="18"/>
                <w:szCs w:val="18"/>
                <w:lang w:bidi="ar"/>
              </w:rPr>
            </w:pPr>
            <w:r>
              <w:rPr>
                <w:rFonts w:ascii="仿宋_GB2312" w:eastAsia="仿宋_GB2312" w:hAnsi="仿宋_GB2312" w:cs="仿宋_GB2312" w:hint="eastAsia"/>
                <w:b/>
                <w:bCs/>
                <w:color w:val="000000" w:themeColor="text1"/>
                <w:sz w:val="18"/>
                <w:szCs w:val="18"/>
                <w:lang w:bidi="ar"/>
              </w:rPr>
              <w:t>首笔投资时估值（万元）</w:t>
            </w:r>
          </w:p>
        </w:tc>
        <w:tc>
          <w:tcPr>
            <w:tcW w:w="41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61EA9C15" w14:textId="77777777" w:rsidR="00171CF3" w:rsidRDefault="00000000">
            <w:pPr>
              <w:autoSpaceDE w:val="0"/>
              <w:snapToGrid w:val="0"/>
              <w:jc w:val="center"/>
              <w:rPr>
                <w:rFonts w:ascii="仿宋_GB2312" w:eastAsia="仿宋_GB2312" w:hAnsi="仿宋_GB2312" w:cs="仿宋_GB2312"/>
                <w:b/>
                <w:bCs/>
                <w:color w:val="000000" w:themeColor="text1"/>
                <w:sz w:val="18"/>
                <w:szCs w:val="18"/>
                <w:lang w:bidi="ar"/>
              </w:rPr>
            </w:pPr>
            <w:r>
              <w:rPr>
                <w:rFonts w:ascii="仿宋_GB2312" w:eastAsia="仿宋_GB2312" w:hAnsi="仿宋_GB2312" w:cs="仿宋_GB2312" w:hint="eastAsia"/>
                <w:b/>
                <w:bCs/>
                <w:color w:val="000000" w:themeColor="text1"/>
                <w:sz w:val="18"/>
                <w:szCs w:val="18"/>
                <w:lang w:bidi="ar"/>
              </w:rPr>
              <w:t>最近一轮估值（万元）</w:t>
            </w:r>
          </w:p>
        </w:tc>
      </w:tr>
      <w:tr w:rsidR="00171CF3" w14:paraId="5FC4BCB4" w14:textId="77777777">
        <w:trPr>
          <w:trHeight w:val="474"/>
          <w:jc w:val="center"/>
        </w:trPr>
        <w:tc>
          <w:tcPr>
            <w:tcW w:w="224"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4E8CD9B3" w14:textId="77777777" w:rsidR="00171CF3" w:rsidRDefault="00000000">
            <w:pPr>
              <w:autoSpaceDE w:val="0"/>
              <w:jc w:val="center"/>
              <w:rPr>
                <w:rFonts w:ascii="仿宋_GB2312" w:eastAsia="仿宋_GB2312" w:hAnsi="仿宋_GB2312" w:cs="仿宋_GB2312"/>
                <w:b/>
                <w:bCs/>
                <w:color w:val="000000" w:themeColor="text1"/>
                <w:sz w:val="18"/>
                <w:szCs w:val="18"/>
              </w:rPr>
            </w:pPr>
            <w:r>
              <w:rPr>
                <w:rFonts w:ascii="仿宋_GB2312" w:eastAsia="仿宋_GB2312" w:hAnsi="仿宋_GB2312" w:cs="仿宋_GB2312" w:hint="eastAsia"/>
                <w:b/>
                <w:bCs/>
                <w:color w:val="000000" w:themeColor="text1"/>
                <w:sz w:val="18"/>
                <w:szCs w:val="18"/>
              </w:rPr>
              <w:lastRenderedPageBreak/>
              <w:t>1</w:t>
            </w:r>
          </w:p>
        </w:tc>
        <w:tc>
          <w:tcPr>
            <w:tcW w:w="61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0C888159" w14:textId="77777777" w:rsidR="00171CF3" w:rsidRDefault="00171CF3">
            <w:pPr>
              <w:autoSpaceDE w:val="0"/>
              <w:rPr>
                <w:rFonts w:ascii="仿宋_GB2312" w:eastAsia="仿宋_GB2312" w:hAnsi="仿宋_GB2312" w:cs="仿宋_GB2312"/>
                <w:b/>
                <w:bCs/>
                <w:color w:val="000000" w:themeColor="text1"/>
                <w:sz w:val="18"/>
                <w:szCs w:val="18"/>
              </w:rPr>
            </w:pPr>
          </w:p>
        </w:tc>
        <w:tc>
          <w:tcPr>
            <w:tcW w:w="380"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6BD6DFB0" w14:textId="77777777" w:rsidR="00171CF3" w:rsidRDefault="00171CF3">
            <w:pPr>
              <w:autoSpaceDE w:val="0"/>
              <w:rPr>
                <w:rFonts w:ascii="仿宋_GB2312" w:eastAsia="仿宋_GB2312" w:hAnsi="仿宋_GB2312" w:cs="仿宋_GB2312"/>
                <w:b/>
                <w:bCs/>
                <w:color w:val="000000" w:themeColor="text1"/>
                <w:sz w:val="18"/>
                <w:szCs w:val="18"/>
              </w:rPr>
            </w:pPr>
          </w:p>
        </w:tc>
        <w:tc>
          <w:tcPr>
            <w:tcW w:w="749" w:type="pct"/>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2D505129" w14:textId="77777777" w:rsidR="00171CF3" w:rsidRDefault="00171CF3">
            <w:pPr>
              <w:autoSpaceDE w:val="0"/>
              <w:rPr>
                <w:rFonts w:ascii="仿宋_GB2312" w:eastAsia="仿宋_GB2312" w:hAnsi="仿宋_GB2312" w:cs="仿宋_GB2312"/>
                <w:b/>
                <w:bCs/>
                <w:color w:val="000000" w:themeColor="text1"/>
                <w:sz w:val="18"/>
                <w:szCs w:val="18"/>
              </w:rPr>
            </w:pPr>
          </w:p>
        </w:tc>
        <w:tc>
          <w:tcPr>
            <w:tcW w:w="592" w:type="pct"/>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7D464CDC" w14:textId="77777777" w:rsidR="00171CF3" w:rsidRDefault="00171CF3">
            <w:pPr>
              <w:autoSpaceDE w:val="0"/>
              <w:rPr>
                <w:rFonts w:ascii="仿宋_GB2312" w:eastAsia="仿宋_GB2312" w:hAnsi="仿宋_GB2312" w:cs="仿宋_GB2312"/>
                <w:b/>
                <w:bCs/>
                <w:color w:val="000000" w:themeColor="text1"/>
                <w:sz w:val="18"/>
                <w:szCs w:val="18"/>
              </w:rPr>
            </w:pPr>
          </w:p>
        </w:tc>
        <w:tc>
          <w:tcPr>
            <w:tcW w:w="698"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0CFF9241" w14:textId="77777777" w:rsidR="00171CF3" w:rsidRDefault="00171CF3">
            <w:pPr>
              <w:autoSpaceDE w:val="0"/>
              <w:rPr>
                <w:rFonts w:ascii="仿宋_GB2312" w:eastAsia="仿宋_GB2312" w:hAnsi="仿宋_GB2312" w:cs="仿宋_GB2312"/>
                <w:b/>
                <w:bCs/>
                <w:color w:val="000000" w:themeColor="text1"/>
                <w:sz w:val="18"/>
                <w:szCs w:val="18"/>
              </w:rPr>
            </w:pPr>
          </w:p>
        </w:tc>
        <w:tc>
          <w:tcPr>
            <w:tcW w:w="418"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439A84AE" w14:textId="77777777" w:rsidR="00171CF3" w:rsidRDefault="00171CF3">
            <w:pPr>
              <w:autoSpaceDE w:val="0"/>
              <w:rPr>
                <w:rFonts w:ascii="仿宋_GB2312" w:eastAsia="仿宋_GB2312" w:hAnsi="仿宋_GB2312" w:cs="仿宋_GB2312"/>
                <w:b/>
                <w:bCs/>
                <w:color w:val="000000" w:themeColor="text1"/>
                <w:sz w:val="18"/>
                <w:szCs w:val="18"/>
              </w:rPr>
            </w:pPr>
          </w:p>
        </w:tc>
        <w:tc>
          <w:tcPr>
            <w:tcW w:w="476"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19E0E27A" w14:textId="77777777" w:rsidR="00171CF3" w:rsidRDefault="00171CF3">
            <w:pPr>
              <w:autoSpaceDE w:val="0"/>
              <w:rPr>
                <w:rFonts w:ascii="仿宋_GB2312" w:eastAsia="仿宋_GB2312" w:hAnsi="仿宋_GB2312" w:cs="仿宋_GB2312"/>
                <w:b/>
                <w:bCs/>
                <w:color w:val="000000" w:themeColor="text1"/>
                <w:sz w:val="18"/>
                <w:szCs w:val="18"/>
              </w:rPr>
            </w:pPr>
          </w:p>
        </w:tc>
        <w:tc>
          <w:tcPr>
            <w:tcW w:w="421"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635D1EEF" w14:textId="77777777" w:rsidR="00171CF3" w:rsidRDefault="00171CF3">
            <w:pPr>
              <w:autoSpaceDE w:val="0"/>
              <w:rPr>
                <w:rFonts w:ascii="仿宋_GB2312" w:eastAsia="仿宋_GB2312" w:hAnsi="仿宋_GB2312" w:cs="仿宋_GB2312"/>
                <w:b/>
                <w:bCs/>
                <w:color w:val="000000" w:themeColor="text1"/>
                <w:sz w:val="18"/>
                <w:szCs w:val="18"/>
              </w:rPr>
            </w:pPr>
          </w:p>
        </w:tc>
        <w:tc>
          <w:tcPr>
            <w:tcW w:w="419"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0678B502" w14:textId="77777777" w:rsidR="00171CF3" w:rsidRDefault="00171CF3">
            <w:pPr>
              <w:autoSpaceDE w:val="0"/>
              <w:rPr>
                <w:rFonts w:ascii="仿宋_GB2312" w:eastAsia="仿宋_GB2312" w:hAnsi="仿宋_GB2312" w:cs="仿宋_GB2312"/>
                <w:b/>
                <w:bCs/>
                <w:color w:val="000000" w:themeColor="text1"/>
                <w:sz w:val="18"/>
                <w:szCs w:val="18"/>
              </w:rPr>
            </w:pPr>
          </w:p>
        </w:tc>
      </w:tr>
      <w:tr w:rsidR="00171CF3" w14:paraId="6F6E0C92" w14:textId="77777777">
        <w:trPr>
          <w:trHeight w:val="474"/>
          <w:jc w:val="center"/>
        </w:trPr>
        <w:tc>
          <w:tcPr>
            <w:tcW w:w="224"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19884153" w14:textId="77777777" w:rsidR="00171CF3" w:rsidRDefault="00000000">
            <w:pPr>
              <w:autoSpaceDE w:val="0"/>
              <w:jc w:val="center"/>
              <w:rPr>
                <w:rFonts w:ascii="仿宋_GB2312" w:eastAsia="仿宋_GB2312" w:hAnsi="仿宋_GB2312" w:cs="仿宋_GB2312"/>
                <w:b/>
                <w:bCs/>
                <w:color w:val="000000" w:themeColor="text1"/>
                <w:sz w:val="18"/>
                <w:szCs w:val="18"/>
              </w:rPr>
            </w:pPr>
            <w:r>
              <w:rPr>
                <w:rFonts w:ascii="仿宋_GB2312" w:eastAsia="仿宋_GB2312" w:hAnsi="仿宋_GB2312" w:cs="仿宋_GB2312" w:hint="eastAsia"/>
                <w:b/>
                <w:bCs/>
                <w:color w:val="000000" w:themeColor="text1"/>
                <w:sz w:val="18"/>
                <w:szCs w:val="18"/>
              </w:rPr>
              <w:t>2</w:t>
            </w:r>
          </w:p>
        </w:tc>
        <w:tc>
          <w:tcPr>
            <w:tcW w:w="619"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1B3ED144" w14:textId="77777777" w:rsidR="00171CF3" w:rsidRDefault="00171CF3">
            <w:pPr>
              <w:autoSpaceDE w:val="0"/>
              <w:rPr>
                <w:rFonts w:ascii="仿宋_GB2312" w:eastAsia="仿宋_GB2312" w:hAnsi="仿宋_GB2312" w:cs="仿宋_GB2312"/>
                <w:b/>
                <w:bCs/>
                <w:color w:val="000000" w:themeColor="text1"/>
                <w:sz w:val="18"/>
                <w:szCs w:val="18"/>
              </w:rPr>
            </w:pPr>
          </w:p>
        </w:tc>
        <w:tc>
          <w:tcPr>
            <w:tcW w:w="380"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53EED573" w14:textId="77777777" w:rsidR="00171CF3" w:rsidRDefault="00171CF3">
            <w:pPr>
              <w:autoSpaceDE w:val="0"/>
              <w:rPr>
                <w:rFonts w:ascii="仿宋_GB2312" w:eastAsia="仿宋_GB2312" w:hAnsi="仿宋_GB2312" w:cs="仿宋_GB2312"/>
                <w:b/>
                <w:bCs/>
                <w:color w:val="000000" w:themeColor="text1"/>
                <w:sz w:val="18"/>
                <w:szCs w:val="18"/>
              </w:rPr>
            </w:pPr>
          </w:p>
        </w:tc>
        <w:tc>
          <w:tcPr>
            <w:tcW w:w="74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0C7F7C04" w14:textId="77777777" w:rsidR="00171CF3" w:rsidRDefault="00171CF3">
            <w:pPr>
              <w:autoSpaceDE w:val="0"/>
              <w:jc w:val="center"/>
              <w:rPr>
                <w:rFonts w:ascii="仿宋_GB2312" w:eastAsia="仿宋_GB2312" w:hAnsi="仿宋_GB2312" w:cs="仿宋_GB2312"/>
                <w:b/>
                <w:bCs/>
                <w:color w:val="000000" w:themeColor="text1"/>
                <w:sz w:val="18"/>
                <w:szCs w:val="18"/>
              </w:rPr>
            </w:pPr>
          </w:p>
        </w:tc>
        <w:tc>
          <w:tcPr>
            <w:tcW w:w="592"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11C553C3" w14:textId="77777777" w:rsidR="00171CF3" w:rsidRDefault="00171CF3">
            <w:pPr>
              <w:autoSpaceDE w:val="0"/>
              <w:rPr>
                <w:rFonts w:ascii="仿宋_GB2312" w:eastAsia="仿宋_GB2312" w:hAnsi="仿宋_GB2312" w:cs="仿宋_GB2312"/>
                <w:b/>
                <w:bCs/>
                <w:color w:val="000000" w:themeColor="text1"/>
                <w:sz w:val="18"/>
                <w:szCs w:val="18"/>
              </w:rPr>
            </w:pPr>
          </w:p>
        </w:tc>
        <w:tc>
          <w:tcPr>
            <w:tcW w:w="698"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5A2B1D0E" w14:textId="77777777" w:rsidR="00171CF3" w:rsidRDefault="00171CF3">
            <w:pPr>
              <w:autoSpaceDE w:val="0"/>
              <w:rPr>
                <w:rFonts w:ascii="仿宋_GB2312" w:eastAsia="仿宋_GB2312" w:hAnsi="仿宋_GB2312" w:cs="仿宋_GB2312"/>
                <w:b/>
                <w:bCs/>
                <w:color w:val="000000" w:themeColor="text1"/>
                <w:sz w:val="18"/>
                <w:szCs w:val="18"/>
              </w:rPr>
            </w:pPr>
          </w:p>
        </w:tc>
        <w:tc>
          <w:tcPr>
            <w:tcW w:w="418"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43068B49" w14:textId="77777777" w:rsidR="00171CF3" w:rsidRDefault="00171CF3">
            <w:pPr>
              <w:autoSpaceDE w:val="0"/>
              <w:rPr>
                <w:rFonts w:ascii="仿宋_GB2312" w:eastAsia="仿宋_GB2312" w:hAnsi="仿宋_GB2312" w:cs="仿宋_GB2312"/>
                <w:b/>
                <w:bCs/>
                <w:color w:val="000000" w:themeColor="text1"/>
                <w:sz w:val="18"/>
                <w:szCs w:val="18"/>
              </w:rPr>
            </w:pPr>
          </w:p>
        </w:tc>
        <w:tc>
          <w:tcPr>
            <w:tcW w:w="476"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6D1A4A41" w14:textId="77777777" w:rsidR="00171CF3" w:rsidRDefault="00171CF3">
            <w:pPr>
              <w:autoSpaceDE w:val="0"/>
              <w:rPr>
                <w:rFonts w:ascii="仿宋_GB2312" w:eastAsia="仿宋_GB2312" w:hAnsi="仿宋_GB2312" w:cs="仿宋_GB2312"/>
                <w:b/>
                <w:bCs/>
                <w:color w:val="000000" w:themeColor="text1"/>
                <w:sz w:val="18"/>
                <w:szCs w:val="18"/>
              </w:rPr>
            </w:pPr>
          </w:p>
        </w:tc>
        <w:tc>
          <w:tcPr>
            <w:tcW w:w="421"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249F9E8B" w14:textId="77777777" w:rsidR="00171CF3" w:rsidRDefault="00171CF3">
            <w:pPr>
              <w:autoSpaceDE w:val="0"/>
              <w:rPr>
                <w:rFonts w:ascii="仿宋_GB2312" w:eastAsia="仿宋_GB2312" w:hAnsi="仿宋_GB2312" w:cs="仿宋_GB2312"/>
                <w:b/>
                <w:bCs/>
                <w:color w:val="000000" w:themeColor="text1"/>
                <w:sz w:val="18"/>
                <w:szCs w:val="18"/>
              </w:rPr>
            </w:pPr>
          </w:p>
        </w:tc>
        <w:tc>
          <w:tcPr>
            <w:tcW w:w="419"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1A9208F3" w14:textId="77777777" w:rsidR="00171CF3" w:rsidRDefault="00171CF3">
            <w:pPr>
              <w:autoSpaceDE w:val="0"/>
              <w:rPr>
                <w:rFonts w:ascii="仿宋_GB2312" w:eastAsia="仿宋_GB2312" w:hAnsi="仿宋_GB2312" w:cs="仿宋_GB2312"/>
                <w:b/>
                <w:bCs/>
                <w:color w:val="000000" w:themeColor="text1"/>
                <w:sz w:val="18"/>
                <w:szCs w:val="18"/>
              </w:rPr>
            </w:pPr>
          </w:p>
        </w:tc>
      </w:tr>
      <w:tr w:rsidR="00171CF3" w14:paraId="09A0458B" w14:textId="77777777">
        <w:trPr>
          <w:trHeight w:val="474"/>
          <w:jc w:val="center"/>
        </w:trPr>
        <w:tc>
          <w:tcPr>
            <w:tcW w:w="224"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6BE52304" w14:textId="77777777" w:rsidR="00171CF3" w:rsidRDefault="00000000">
            <w:pPr>
              <w:autoSpaceDE w:val="0"/>
              <w:jc w:val="center"/>
              <w:rPr>
                <w:rFonts w:ascii="仿宋_GB2312" w:eastAsia="仿宋_GB2312" w:hAnsi="仿宋_GB2312" w:cs="仿宋_GB2312"/>
                <w:b/>
                <w:bCs/>
                <w:color w:val="000000" w:themeColor="text1"/>
                <w:sz w:val="18"/>
                <w:szCs w:val="18"/>
              </w:rPr>
            </w:pPr>
            <w:r>
              <w:rPr>
                <w:rFonts w:ascii="仿宋_GB2312" w:eastAsia="仿宋_GB2312" w:hAnsi="仿宋_GB2312" w:cs="仿宋_GB2312" w:hint="eastAsia"/>
                <w:b/>
                <w:bCs/>
                <w:color w:val="000000" w:themeColor="text1"/>
                <w:sz w:val="18"/>
                <w:szCs w:val="18"/>
              </w:rPr>
              <w:t>3</w:t>
            </w:r>
          </w:p>
        </w:tc>
        <w:tc>
          <w:tcPr>
            <w:tcW w:w="619"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507D3289" w14:textId="77777777" w:rsidR="00171CF3" w:rsidRDefault="00171CF3">
            <w:pPr>
              <w:autoSpaceDE w:val="0"/>
              <w:rPr>
                <w:rFonts w:ascii="仿宋_GB2312" w:eastAsia="仿宋_GB2312" w:hAnsi="仿宋_GB2312" w:cs="仿宋_GB2312"/>
                <w:b/>
                <w:bCs/>
                <w:color w:val="000000" w:themeColor="text1"/>
                <w:sz w:val="18"/>
                <w:szCs w:val="18"/>
              </w:rPr>
            </w:pPr>
          </w:p>
        </w:tc>
        <w:tc>
          <w:tcPr>
            <w:tcW w:w="380"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6E0882C4" w14:textId="77777777" w:rsidR="00171CF3" w:rsidRDefault="00171CF3">
            <w:pPr>
              <w:autoSpaceDE w:val="0"/>
              <w:rPr>
                <w:rFonts w:ascii="仿宋_GB2312" w:eastAsia="仿宋_GB2312" w:hAnsi="仿宋_GB2312" w:cs="仿宋_GB2312"/>
                <w:b/>
                <w:bCs/>
                <w:color w:val="000000" w:themeColor="text1"/>
                <w:sz w:val="18"/>
                <w:szCs w:val="18"/>
              </w:rPr>
            </w:pPr>
          </w:p>
        </w:tc>
        <w:tc>
          <w:tcPr>
            <w:tcW w:w="74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578D809A" w14:textId="77777777" w:rsidR="00171CF3" w:rsidRDefault="00171CF3">
            <w:pPr>
              <w:autoSpaceDE w:val="0"/>
              <w:rPr>
                <w:rFonts w:ascii="仿宋_GB2312" w:eastAsia="仿宋_GB2312" w:hAnsi="仿宋_GB2312" w:cs="仿宋_GB2312"/>
                <w:b/>
                <w:bCs/>
                <w:color w:val="000000" w:themeColor="text1"/>
                <w:sz w:val="18"/>
                <w:szCs w:val="18"/>
              </w:rPr>
            </w:pPr>
          </w:p>
        </w:tc>
        <w:tc>
          <w:tcPr>
            <w:tcW w:w="592"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6A8B8742" w14:textId="77777777" w:rsidR="00171CF3" w:rsidRDefault="00171CF3">
            <w:pPr>
              <w:autoSpaceDE w:val="0"/>
              <w:rPr>
                <w:rFonts w:ascii="仿宋_GB2312" w:eastAsia="仿宋_GB2312" w:hAnsi="仿宋_GB2312" w:cs="仿宋_GB2312"/>
                <w:b/>
                <w:bCs/>
                <w:color w:val="000000" w:themeColor="text1"/>
                <w:sz w:val="18"/>
                <w:szCs w:val="18"/>
              </w:rPr>
            </w:pPr>
          </w:p>
        </w:tc>
        <w:tc>
          <w:tcPr>
            <w:tcW w:w="698"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05D0DDB9" w14:textId="77777777" w:rsidR="00171CF3" w:rsidRDefault="00171CF3">
            <w:pPr>
              <w:autoSpaceDE w:val="0"/>
              <w:rPr>
                <w:rFonts w:ascii="仿宋_GB2312" w:eastAsia="仿宋_GB2312" w:hAnsi="仿宋_GB2312" w:cs="仿宋_GB2312"/>
                <w:b/>
                <w:bCs/>
                <w:color w:val="000000" w:themeColor="text1"/>
                <w:sz w:val="18"/>
                <w:szCs w:val="18"/>
              </w:rPr>
            </w:pPr>
          </w:p>
        </w:tc>
        <w:tc>
          <w:tcPr>
            <w:tcW w:w="418"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38D6C784" w14:textId="77777777" w:rsidR="00171CF3" w:rsidRDefault="00171CF3">
            <w:pPr>
              <w:autoSpaceDE w:val="0"/>
              <w:rPr>
                <w:rFonts w:ascii="仿宋_GB2312" w:eastAsia="仿宋_GB2312" w:hAnsi="仿宋_GB2312" w:cs="仿宋_GB2312"/>
                <w:b/>
                <w:bCs/>
                <w:color w:val="000000" w:themeColor="text1"/>
                <w:sz w:val="18"/>
                <w:szCs w:val="18"/>
              </w:rPr>
            </w:pPr>
          </w:p>
        </w:tc>
        <w:tc>
          <w:tcPr>
            <w:tcW w:w="476"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22B0ED78" w14:textId="77777777" w:rsidR="00171CF3" w:rsidRDefault="00171CF3">
            <w:pPr>
              <w:autoSpaceDE w:val="0"/>
              <w:rPr>
                <w:rFonts w:ascii="仿宋_GB2312" w:eastAsia="仿宋_GB2312" w:hAnsi="仿宋_GB2312" w:cs="仿宋_GB2312"/>
                <w:b/>
                <w:bCs/>
                <w:color w:val="000000" w:themeColor="text1"/>
                <w:sz w:val="18"/>
                <w:szCs w:val="18"/>
              </w:rPr>
            </w:pPr>
          </w:p>
        </w:tc>
        <w:tc>
          <w:tcPr>
            <w:tcW w:w="421"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7892D840" w14:textId="77777777" w:rsidR="00171CF3" w:rsidRDefault="00171CF3">
            <w:pPr>
              <w:autoSpaceDE w:val="0"/>
              <w:rPr>
                <w:rFonts w:ascii="仿宋_GB2312" w:eastAsia="仿宋_GB2312" w:hAnsi="仿宋_GB2312" w:cs="仿宋_GB2312"/>
                <w:b/>
                <w:bCs/>
                <w:color w:val="000000" w:themeColor="text1"/>
                <w:sz w:val="18"/>
                <w:szCs w:val="18"/>
              </w:rPr>
            </w:pPr>
          </w:p>
        </w:tc>
        <w:tc>
          <w:tcPr>
            <w:tcW w:w="419"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347F1047" w14:textId="77777777" w:rsidR="00171CF3" w:rsidRDefault="00171CF3">
            <w:pPr>
              <w:autoSpaceDE w:val="0"/>
              <w:rPr>
                <w:rFonts w:ascii="仿宋_GB2312" w:eastAsia="仿宋_GB2312" w:hAnsi="仿宋_GB2312" w:cs="仿宋_GB2312"/>
                <w:b/>
                <w:bCs/>
                <w:color w:val="000000" w:themeColor="text1"/>
                <w:sz w:val="18"/>
                <w:szCs w:val="18"/>
              </w:rPr>
            </w:pPr>
          </w:p>
        </w:tc>
      </w:tr>
      <w:tr w:rsidR="00171CF3" w14:paraId="18CE63A8" w14:textId="77777777">
        <w:trPr>
          <w:trHeight w:val="474"/>
          <w:jc w:val="center"/>
        </w:trPr>
        <w:tc>
          <w:tcPr>
            <w:tcW w:w="224"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64989F7D" w14:textId="77777777" w:rsidR="00171CF3" w:rsidRDefault="00000000">
            <w:pPr>
              <w:autoSpaceDE w:val="0"/>
              <w:jc w:val="center"/>
              <w:rPr>
                <w:rFonts w:ascii="仿宋_GB2312" w:eastAsia="仿宋_GB2312" w:hAnsi="仿宋_GB2312" w:cs="仿宋_GB2312"/>
                <w:b/>
                <w:bCs/>
                <w:color w:val="000000" w:themeColor="text1"/>
                <w:sz w:val="18"/>
                <w:szCs w:val="18"/>
              </w:rPr>
            </w:pPr>
            <w:r>
              <w:rPr>
                <w:rFonts w:ascii="仿宋_GB2312" w:eastAsia="仿宋_GB2312" w:hAnsi="仿宋_GB2312" w:cs="仿宋_GB2312" w:hint="eastAsia"/>
                <w:b/>
                <w:bCs/>
                <w:color w:val="000000" w:themeColor="text1"/>
                <w:sz w:val="18"/>
                <w:szCs w:val="18"/>
              </w:rPr>
              <w:t>4</w:t>
            </w:r>
          </w:p>
        </w:tc>
        <w:tc>
          <w:tcPr>
            <w:tcW w:w="619"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4E2B6EE1" w14:textId="77777777" w:rsidR="00171CF3" w:rsidRDefault="00171CF3">
            <w:pPr>
              <w:autoSpaceDE w:val="0"/>
              <w:rPr>
                <w:rFonts w:ascii="仿宋_GB2312" w:eastAsia="仿宋_GB2312" w:hAnsi="仿宋_GB2312" w:cs="仿宋_GB2312"/>
                <w:b/>
                <w:bCs/>
                <w:color w:val="000000" w:themeColor="text1"/>
                <w:sz w:val="18"/>
                <w:szCs w:val="18"/>
              </w:rPr>
            </w:pPr>
          </w:p>
        </w:tc>
        <w:tc>
          <w:tcPr>
            <w:tcW w:w="380"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734979DD" w14:textId="77777777" w:rsidR="00171CF3" w:rsidRDefault="00171CF3">
            <w:pPr>
              <w:autoSpaceDE w:val="0"/>
              <w:rPr>
                <w:rFonts w:ascii="仿宋_GB2312" w:eastAsia="仿宋_GB2312" w:hAnsi="仿宋_GB2312" w:cs="仿宋_GB2312"/>
                <w:b/>
                <w:bCs/>
                <w:color w:val="000000" w:themeColor="text1"/>
                <w:sz w:val="18"/>
                <w:szCs w:val="18"/>
              </w:rPr>
            </w:pPr>
          </w:p>
        </w:tc>
        <w:tc>
          <w:tcPr>
            <w:tcW w:w="74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64D5021A" w14:textId="77777777" w:rsidR="00171CF3" w:rsidRDefault="00171CF3">
            <w:pPr>
              <w:autoSpaceDE w:val="0"/>
              <w:rPr>
                <w:rFonts w:ascii="仿宋_GB2312" w:eastAsia="仿宋_GB2312" w:hAnsi="仿宋_GB2312" w:cs="仿宋_GB2312"/>
                <w:b/>
                <w:bCs/>
                <w:color w:val="000000" w:themeColor="text1"/>
                <w:sz w:val="18"/>
                <w:szCs w:val="18"/>
              </w:rPr>
            </w:pPr>
          </w:p>
        </w:tc>
        <w:tc>
          <w:tcPr>
            <w:tcW w:w="592"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5ABE9229" w14:textId="77777777" w:rsidR="00171CF3" w:rsidRDefault="00171CF3">
            <w:pPr>
              <w:autoSpaceDE w:val="0"/>
              <w:rPr>
                <w:rFonts w:ascii="仿宋_GB2312" w:eastAsia="仿宋_GB2312" w:hAnsi="仿宋_GB2312" w:cs="仿宋_GB2312"/>
                <w:b/>
                <w:bCs/>
                <w:color w:val="000000" w:themeColor="text1"/>
                <w:sz w:val="18"/>
                <w:szCs w:val="18"/>
              </w:rPr>
            </w:pPr>
          </w:p>
        </w:tc>
        <w:tc>
          <w:tcPr>
            <w:tcW w:w="698"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5BFA0C41" w14:textId="77777777" w:rsidR="00171CF3" w:rsidRDefault="00171CF3">
            <w:pPr>
              <w:autoSpaceDE w:val="0"/>
              <w:rPr>
                <w:rFonts w:ascii="仿宋_GB2312" w:eastAsia="仿宋_GB2312" w:hAnsi="仿宋_GB2312" w:cs="仿宋_GB2312"/>
                <w:b/>
                <w:bCs/>
                <w:color w:val="000000" w:themeColor="text1"/>
                <w:sz w:val="18"/>
                <w:szCs w:val="18"/>
              </w:rPr>
            </w:pPr>
          </w:p>
        </w:tc>
        <w:tc>
          <w:tcPr>
            <w:tcW w:w="418"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22B4FFE4" w14:textId="77777777" w:rsidR="00171CF3" w:rsidRDefault="00171CF3">
            <w:pPr>
              <w:autoSpaceDE w:val="0"/>
              <w:rPr>
                <w:rFonts w:ascii="仿宋_GB2312" w:eastAsia="仿宋_GB2312" w:hAnsi="仿宋_GB2312" w:cs="仿宋_GB2312"/>
                <w:b/>
                <w:bCs/>
                <w:color w:val="000000" w:themeColor="text1"/>
                <w:sz w:val="18"/>
                <w:szCs w:val="18"/>
              </w:rPr>
            </w:pPr>
          </w:p>
        </w:tc>
        <w:tc>
          <w:tcPr>
            <w:tcW w:w="476"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14C9A559" w14:textId="77777777" w:rsidR="00171CF3" w:rsidRDefault="00171CF3">
            <w:pPr>
              <w:autoSpaceDE w:val="0"/>
              <w:rPr>
                <w:rFonts w:ascii="仿宋_GB2312" w:eastAsia="仿宋_GB2312" w:hAnsi="仿宋_GB2312" w:cs="仿宋_GB2312"/>
                <w:b/>
                <w:bCs/>
                <w:color w:val="000000" w:themeColor="text1"/>
                <w:sz w:val="18"/>
                <w:szCs w:val="18"/>
              </w:rPr>
            </w:pPr>
          </w:p>
        </w:tc>
        <w:tc>
          <w:tcPr>
            <w:tcW w:w="421"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16D900CE" w14:textId="77777777" w:rsidR="00171CF3" w:rsidRDefault="00171CF3">
            <w:pPr>
              <w:autoSpaceDE w:val="0"/>
              <w:rPr>
                <w:rFonts w:ascii="仿宋_GB2312" w:eastAsia="仿宋_GB2312" w:hAnsi="仿宋_GB2312" w:cs="仿宋_GB2312"/>
                <w:b/>
                <w:bCs/>
                <w:color w:val="000000" w:themeColor="text1"/>
                <w:sz w:val="18"/>
                <w:szCs w:val="18"/>
              </w:rPr>
            </w:pPr>
          </w:p>
        </w:tc>
        <w:tc>
          <w:tcPr>
            <w:tcW w:w="419"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1E009E87" w14:textId="77777777" w:rsidR="00171CF3" w:rsidRDefault="00171CF3">
            <w:pPr>
              <w:autoSpaceDE w:val="0"/>
              <w:rPr>
                <w:rFonts w:ascii="仿宋_GB2312" w:eastAsia="仿宋_GB2312" w:hAnsi="仿宋_GB2312" w:cs="仿宋_GB2312"/>
                <w:b/>
                <w:bCs/>
                <w:color w:val="000000" w:themeColor="text1"/>
                <w:sz w:val="18"/>
                <w:szCs w:val="18"/>
              </w:rPr>
            </w:pPr>
          </w:p>
        </w:tc>
      </w:tr>
      <w:tr w:rsidR="00171CF3" w14:paraId="099943AA" w14:textId="77777777">
        <w:trPr>
          <w:trHeight w:val="474"/>
          <w:jc w:val="center"/>
        </w:trPr>
        <w:tc>
          <w:tcPr>
            <w:tcW w:w="224"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40D1E9DD" w14:textId="77777777" w:rsidR="00171CF3" w:rsidRDefault="00000000">
            <w:pPr>
              <w:autoSpaceDE w:val="0"/>
              <w:jc w:val="center"/>
              <w:rPr>
                <w:rFonts w:ascii="仿宋_GB2312" w:eastAsia="仿宋_GB2312" w:hAnsi="仿宋_GB2312" w:cs="仿宋_GB2312"/>
                <w:b/>
                <w:bCs/>
                <w:color w:val="000000" w:themeColor="text1"/>
                <w:sz w:val="18"/>
                <w:szCs w:val="18"/>
              </w:rPr>
            </w:pPr>
            <w:r>
              <w:rPr>
                <w:rFonts w:ascii="仿宋_GB2312" w:eastAsia="仿宋_GB2312" w:hAnsi="仿宋_GB2312" w:cs="仿宋_GB2312" w:hint="eastAsia"/>
                <w:b/>
                <w:bCs/>
                <w:color w:val="000000" w:themeColor="text1"/>
                <w:sz w:val="18"/>
                <w:szCs w:val="18"/>
              </w:rPr>
              <w:t>5</w:t>
            </w:r>
          </w:p>
        </w:tc>
        <w:tc>
          <w:tcPr>
            <w:tcW w:w="619"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5005A837" w14:textId="77777777" w:rsidR="00171CF3" w:rsidRDefault="00171CF3">
            <w:pPr>
              <w:autoSpaceDE w:val="0"/>
              <w:rPr>
                <w:rFonts w:ascii="仿宋_GB2312" w:eastAsia="仿宋_GB2312" w:hAnsi="仿宋_GB2312" w:cs="仿宋_GB2312"/>
                <w:b/>
                <w:bCs/>
                <w:color w:val="000000" w:themeColor="text1"/>
                <w:sz w:val="18"/>
                <w:szCs w:val="18"/>
              </w:rPr>
            </w:pPr>
          </w:p>
        </w:tc>
        <w:tc>
          <w:tcPr>
            <w:tcW w:w="380"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04131329" w14:textId="77777777" w:rsidR="00171CF3" w:rsidRDefault="00171CF3">
            <w:pPr>
              <w:autoSpaceDE w:val="0"/>
              <w:rPr>
                <w:rFonts w:ascii="仿宋_GB2312" w:eastAsia="仿宋_GB2312" w:hAnsi="仿宋_GB2312" w:cs="仿宋_GB2312"/>
                <w:b/>
                <w:bCs/>
                <w:color w:val="000000" w:themeColor="text1"/>
                <w:sz w:val="18"/>
                <w:szCs w:val="18"/>
              </w:rPr>
            </w:pPr>
          </w:p>
        </w:tc>
        <w:tc>
          <w:tcPr>
            <w:tcW w:w="749"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6AD2C2D1" w14:textId="77777777" w:rsidR="00171CF3" w:rsidRDefault="00171CF3">
            <w:pPr>
              <w:autoSpaceDE w:val="0"/>
              <w:rPr>
                <w:rFonts w:ascii="仿宋_GB2312" w:eastAsia="仿宋_GB2312" w:hAnsi="仿宋_GB2312" w:cs="仿宋_GB2312"/>
                <w:b/>
                <w:bCs/>
                <w:color w:val="000000" w:themeColor="text1"/>
                <w:sz w:val="18"/>
                <w:szCs w:val="18"/>
              </w:rPr>
            </w:pPr>
          </w:p>
        </w:tc>
        <w:tc>
          <w:tcPr>
            <w:tcW w:w="592"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3288AB3C" w14:textId="77777777" w:rsidR="00171CF3" w:rsidRDefault="00171CF3">
            <w:pPr>
              <w:autoSpaceDE w:val="0"/>
              <w:rPr>
                <w:rFonts w:ascii="仿宋_GB2312" w:eastAsia="仿宋_GB2312" w:hAnsi="仿宋_GB2312" w:cs="仿宋_GB2312"/>
                <w:b/>
                <w:bCs/>
                <w:color w:val="000000" w:themeColor="text1"/>
                <w:sz w:val="18"/>
                <w:szCs w:val="18"/>
              </w:rPr>
            </w:pPr>
          </w:p>
        </w:tc>
        <w:tc>
          <w:tcPr>
            <w:tcW w:w="698"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401DF86F" w14:textId="77777777" w:rsidR="00171CF3" w:rsidRDefault="00171CF3">
            <w:pPr>
              <w:autoSpaceDE w:val="0"/>
              <w:rPr>
                <w:rFonts w:ascii="仿宋_GB2312" w:eastAsia="仿宋_GB2312" w:hAnsi="仿宋_GB2312" w:cs="仿宋_GB2312"/>
                <w:b/>
                <w:bCs/>
                <w:color w:val="000000" w:themeColor="text1"/>
                <w:sz w:val="18"/>
                <w:szCs w:val="18"/>
              </w:rPr>
            </w:pPr>
          </w:p>
        </w:tc>
        <w:tc>
          <w:tcPr>
            <w:tcW w:w="418"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58D099C8" w14:textId="77777777" w:rsidR="00171CF3" w:rsidRDefault="00171CF3">
            <w:pPr>
              <w:autoSpaceDE w:val="0"/>
              <w:rPr>
                <w:rFonts w:ascii="仿宋_GB2312" w:eastAsia="仿宋_GB2312" w:hAnsi="仿宋_GB2312" w:cs="仿宋_GB2312"/>
                <w:b/>
                <w:bCs/>
                <w:color w:val="000000" w:themeColor="text1"/>
                <w:sz w:val="18"/>
                <w:szCs w:val="18"/>
              </w:rPr>
            </w:pPr>
          </w:p>
        </w:tc>
        <w:tc>
          <w:tcPr>
            <w:tcW w:w="476"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55A8773B" w14:textId="77777777" w:rsidR="00171CF3" w:rsidRDefault="00171CF3">
            <w:pPr>
              <w:autoSpaceDE w:val="0"/>
              <w:rPr>
                <w:rFonts w:ascii="仿宋_GB2312" w:eastAsia="仿宋_GB2312" w:hAnsi="仿宋_GB2312" w:cs="仿宋_GB2312"/>
                <w:b/>
                <w:bCs/>
                <w:color w:val="000000" w:themeColor="text1"/>
                <w:sz w:val="18"/>
                <w:szCs w:val="18"/>
              </w:rPr>
            </w:pPr>
          </w:p>
        </w:tc>
        <w:tc>
          <w:tcPr>
            <w:tcW w:w="421" w:type="pc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14:paraId="3AF2E9A7" w14:textId="77777777" w:rsidR="00171CF3" w:rsidRDefault="00171CF3">
            <w:pPr>
              <w:autoSpaceDE w:val="0"/>
              <w:rPr>
                <w:rFonts w:ascii="仿宋_GB2312" w:eastAsia="仿宋_GB2312" w:hAnsi="仿宋_GB2312" w:cs="仿宋_GB2312"/>
                <w:b/>
                <w:bCs/>
                <w:color w:val="000000" w:themeColor="text1"/>
                <w:sz w:val="18"/>
                <w:szCs w:val="18"/>
              </w:rPr>
            </w:pPr>
          </w:p>
        </w:tc>
        <w:tc>
          <w:tcPr>
            <w:tcW w:w="419" w:type="pct"/>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14:paraId="13FA6FA2" w14:textId="77777777" w:rsidR="00171CF3" w:rsidRDefault="00171CF3">
            <w:pPr>
              <w:autoSpaceDE w:val="0"/>
              <w:rPr>
                <w:rFonts w:ascii="仿宋_GB2312" w:eastAsia="仿宋_GB2312" w:hAnsi="仿宋_GB2312" w:cs="仿宋_GB2312"/>
                <w:b/>
                <w:bCs/>
                <w:color w:val="000000" w:themeColor="text1"/>
                <w:sz w:val="18"/>
                <w:szCs w:val="18"/>
              </w:rPr>
            </w:pPr>
          </w:p>
        </w:tc>
      </w:tr>
    </w:tbl>
    <w:p w14:paraId="57C591DF" w14:textId="77777777" w:rsidR="00171CF3" w:rsidRDefault="00000000">
      <w:pPr>
        <w:numPr>
          <w:ilvl w:val="255"/>
          <w:numId w:val="0"/>
        </w:numPr>
        <w:autoSpaceDE w:val="0"/>
        <w:snapToGrid w:val="0"/>
        <w:spacing w:line="276" w:lineRule="auto"/>
        <w:ind w:left="561"/>
        <w:rPr>
          <w:rFonts w:ascii="仿宋" w:eastAsia="仿宋" w:hAnsi="仿宋" w:cs="黑体"/>
          <w:color w:val="000000" w:themeColor="text1"/>
          <w:sz w:val="18"/>
          <w:szCs w:val="18"/>
          <w:lang w:bidi="ar"/>
        </w:rPr>
      </w:pPr>
      <w:r>
        <w:rPr>
          <w:rFonts w:ascii="仿宋" w:eastAsia="仿宋" w:hAnsi="仿宋" w:cs="黑体" w:hint="eastAsia"/>
          <w:color w:val="000000" w:themeColor="text1"/>
          <w:sz w:val="18"/>
          <w:szCs w:val="18"/>
          <w:lang w:bidi="ar"/>
        </w:rPr>
        <w:t>注：</w:t>
      </w:r>
    </w:p>
    <w:p w14:paraId="5179EBEE" w14:textId="77777777" w:rsidR="00171CF3" w:rsidRDefault="00000000">
      <w:pPr>
        <w:numPr>
          <w:ilvl w:val="255"/>
          <w:numId w:val="0"/>
        </w:numPr>
        <w:autoSpaceDE w:val="0"/>
        <w:snapToGrid w:val="0"/>
        <w:spacing w:line="276" w:lineRule="auto"/>
        <w:ind w:left="561"/>
        <w:rPr>
          <w:rFonts w:ascii="仿宋" w:eastAsia="仿宋" w:hAnsi="仿宋" w:cs="黑体"/>
          <w:color w:val="000000" w:themeColor="text1"/>
          <w:sz w:val="18"/>
          <w:szCs w:val="18"/>
          <w:lang w:bidi="ar"/>
        </w:rPr>
      </w:pPr>
      <w:r>
        <w:rPr>
          <w:rFonts w:ascii="仿宋" w:eastAsia="仿宋" w:hAnsi="仿宋" w:cs="黑体" w:hint="eastAsia"/>
          <w:color w:val="000000" w:themeColor="text1"/>
          <w:sz w:val="18"/>
          <w:szCs w:val="18"/>
          <w:lang w:bidi="ar"/>
        </w:rPr>
        <w:t>1.初创期企业指：（1）企业成立5年内；且（2）营业收入不超过5000万元，或资产总额不超过5000万元。</w:t>
      </w:r>
    </w:p>
    <w:p w14:paraId="4D5CF415" w14:textId="77777777" w:rsidR="00171CF3" w:rsidRDefault="00000000">
      <w:pPr>
        <w:numPr>
          <w:ilvl w:val="255"/>
          <w:numId w:val="0"/>
        </w:numPr>
        <w:autoSpaceDE w:val="0"/>
        <w:snapToGrid w:val="0"/>
        <w:spacing w:line="276" w:lineRule="auto"/>
        <w:ind w:left="561"/>
        <w:rPr>
          <w:rFonts w:ascii="仿宋" w:eastAsia="仿宋" w:hAnsi="仿宋" w:cs="黑体"/>
          <w:color w:val="000000" w:themeColor="text1"/>
          <w:sz w:val="18"/>
          <w:szCs w:val="18"/>
          <w:lang w:bidi="ar"/>
        </w:rPr>
      </w:pPr>
      <w:r>
        <w:rPr>
          <w:rFonts w:ascii="仿宋" w:eastAsia="仿宋" w:hAnsi="仿宋" w:cs="黑体" w:hint="eastAsia"/>
          <w:color w:val="000000" w:themeColor="text1"/>
          <w:sz w:val="18"/>
          <w:szCs w:val="18"/>
          <w:lang w:bidi="ar"/>
        </w:rPr>
        <w:t>2.成功投资案例包括：（1）被投企业通过首发或并购上市；（2）通过转让等方式退出被投企业；（以上两条要求回报倍数不低于1.5倍）（3）被投企业获得其他机构后轮融资，现估值</w:t>
      </w:r>
      <w:proofErr w:type="gramStart"/>
      <w:r>
        <w:rPr>
          <w:rFonts w:ascii="仿宋" w:eastAsia="仿宋" w:hAnsi="仿宋" w:cs="黑体" w:hint="eastAsia"/>
          <w:color w:val="000000" w:themeColor="text1"/>
          <w:sz w:val="18"/>
          <w:szCs w:val="18"/>
          <w:lang w:bidi="ar"/>
        </w:rPr>
        <w:t>较管理</w:t>
      </w:r>
      <w:proofErr w:type="gramEnd"/>
      <w:r>
        <w:rPr>
          <w:rFonts w:ascii="仿宋" w:eastAsia="仿宋" w:hAnsi="仿宋" w:cs="黑体" w:hint="eastAsia"/>
          <w:color w:val="000000" w:themeColor="text1"/>
          <w:sz w:val="18"/>
          <w:szCs w:val="18"/>
          <w:lang w:bidi="ar"/>
        </w:rPr>
        <w:t>机构投资时增长3倍以上。</w:t>
      </w:r>
    </w:p>
    <w:p w14:paraId="020CB5AE" w14:textId="77777777" w:rsidR="00171CF3" w:rsidRDefault="00000000">
      <w:pPr>
        <w:numPr>
          <w:ilvl w:val="255"/>
          <w:numId w:val="0"/>
        </w:numPr>
        <w:autoSpaceDE w:val="0"/>
        <w:snapToGrid w:val="0"/>
        <w:spacing w:line="276" w:lineRule="auto"/>
        <w:ind w:left="561"/>
        <w:rPr>
          <w:rFonts w:ascii="仿宋" w:eastAsia="仿宋" w:hAnsi="仿宋" w:cs="黑体"/>
          <w:color w:val="000000" w:themeColor="text1"/>
          <w:sz w:val="18"/>
          <w:szCs w:val="18"/>
          <w:lang w:bidi="ar"/>
        </w:rPr>
      </w:pPr>
      <w:r>
        <w:rPr>
          <w:rFonts w:ascii="仿宋" w:eastAsia="仿宋" w:hAnsi="仿宋" w:cs="黑体" w:hint="eastAsia"/>
          <w:color w:val="000000" w:themeColor="text1"/>
          <w:sz w:val="18"/>
          <w:szCs w:val="18"/>
          <w:lang w:bidi="ar"/>
        </w:rPr>
        <w:t>3.“项目名称”“投资主体”请填写全称。</w:t>
      </w:r>
    </w:p>
    <w:p w14:paraId="3CA284D7" w14:textId="77777777" w:rsidR="00171CF3" w:rsidRDefault="00000000">
      <w:pPr>
        <w:numPr>
          <w:ilvl w:val="255"/>
          <w:numId w:val="0"/>
        </w:numPr>
        <w:autoSpaceDE w:val="0"/>
        <w:snapToGrid w:val="0"/>
        <w:spacing w:line="276" w:lineRule="auto"/>
        <w:ind w:left="561"/>
        <w:rPr>
          <w:rFonts w:ascii="仿宋" w:eastAsia="仿宋" w:hAnsi="仿宋" w:cs="黑体"/>
          <w:color w:val="000000" w:themeColor="text1"/>
          <w:sz w:val="18"/>
          <w:szCs w:val="18"/>
          <w:lang w:bidi="ar"/>
        </w:rPr>
      </w:pPr>
      <w:r>
        <w:rPr>
          <w:rFonts w:ascii="仿宋" w:eastAsia="仿宋" w:hAnsi="仿宋" w:cs="黑体" w:hint="eastAsia"/>
          <w:color w:val="000000" w:themeColor="text1"/>
          <w:sz w:val="18"/>
          <w:szCs w:val="18"/>
          <w:lang w:bidi="ar"/>
        </w:rPr>
        <w:t>4.退出情况请填写“已完全退出/部分退出/未退出”，若有其他退出相关情况可补充。</w:t>
      </w:r>
    </w:p>
    <w:p w14:paraId="41CF0187" w14:textId="77777777" w:rsidR="00171CF3" w:rsidRDefault="00000000">
      <w:pPr>
        <w:numPr>
          <w:ilvl w:val="255"/>
          <w:numId w:val="0"/>
        </w:numPr>
        <w:autoSpaceDE w:val="0"/>
        <w:snapToGrid w:val="0"/>
        <w:spacing w:line="276" w:lineRule="auto"/>
        <w:ind w:left="561"/>
        <w:rPr>
          <w:rFonts w:ascii="仿宋" w:eastAsia="仿宋" w:hAnsi="仿宋" w:cs="黑体"/>
          <w:color w:val="000000" w:themeColor="text1"/>
          <w:sz w:val="18"/>
          <w:szCs w:val="18"/>
          <w:lang w:bidi="ar"/>
        </w:rPr>
      </w:pPr>
      <w:r>
        <w:rPr>
          <w:rFonts w:ascii="仿宋" w:eastAsia="仿宋" w:hAnsi="仿宋" w:cs="黑体" w:hint="eastAsia"/>
          <w:color w:val="000000" w:themeColor="text1"/>
          <w:sz w:val="18"/>
          <w:szCs w:val="18"/>
          <w:lang w:bidi="ar"/>
        </w:rPr>
        <w:t>5.“退出金额”为收回现金+未出售股票市值。</w:t>
      </w:r>
    </w:p>
    <w:p w14:paraId="3D7A6538" w14:textId="77777777" w:rsidR="00171CF3" w:rsidRDefault="00000000">
      <w:pPr>
        <w:numPr>
          <w:ilvl w:val="255"/>
          <w:numId w:val="0"/>
        </w:numPr>
        <w:autoSpaceDE w:val="0"/>
        <w:snapToGrid w:val="0"/>
        <w:spacing w:line="276" w:lineRule="auto"/>
        <w:ind w:left="561"/>
        <w:rPr>
          <w:rFonts w:ascii="仿宋" w:eastAsia="仿宋" w:hAnsi="仿宋" w:cs="黑体"/>
          <w:color w:val="000000" w:themeColor="text1"/>
          <w:sz w:val="18"/>
          <w:szCs w:val="18"/>
          <w:lang w:bidi="ar"/>
        </w:rPr>
      </w:pPr>
      <w:r>
        <w:rPr>
          <w:rFonts w:ascii="仿宋" w:eastAsia="仿宋" w:hAnsi="仿宋" w:cs="黑体" w:hint="eastAsia"/>
          <w:color w:val="000000" w:themeColor="text1"/>
          <w:sz w:val="18"/>
          <w:szCs w:val="18"/>
          <w:lang w:bidi="ar"/>
        </w:rPr>
        <w:t>6.回报倍数=（收回现金+未出售股票市值）/投资本金。</w:t>
      </w:r>
    </w:p>
    <w:p w14:paraId="1B89F2A2" w14:textId="77777777" w:rsidR="00171CF3" w:rsidRDefault="00171CF3">
      <w:pPr>
        <w:rPr>
          <w:rFonts w:ascii="楷体" w:eastAsia="楷体" w:hAnsi="楷体" w:cs="楷体_GB2312"/>
          <w:lang w:bidi="ar"/>
        </w:rPr>
      </w:pPr>
    </w:p>
    <w:sectPr w:rsidR="00171CF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5E6EB" w14:textId="77777777" w:rsidR="00E97560" w:rsidRDefault="00E97560" w:rsidP="0020694D">
      <w:r>
        <w:separator/>
      </w:r>
    </w:p>
  </w:endnote>
  <w:endnote w:type="continuationSeparator" w:id="0">
    <w:p w14:paraId="05233F9F" w14:textId="77777777" w:rsidR="00E97560" w:rsidRDefault="00E97560" w:rsidP="0020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Bold r:id="rId1" w:subsetted="1" w:fontKey="{64D5F580-AB79-411A-AEAC-3835F9F6A8FA}"/>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BB785449-C876-4D9A-A911-449DB624A102}"/>
  </w:font>
  <w:font w:name="楷体">
    <w:panose1 w:val="02010609060101010101"/>
    <w:charset w:val="86"/>
    <w:family w:val="modern"/>
    <w:pitch w:val="fixed"/>
    <w:sig w:usb0="800002BF" w:usb1="38CF7CFA" w:usb2="00000016" w:usb3="00000000" w:csb0="00040001" w:csb1="00000000"/>
    <w:embedRegular r:id="rId3" w:subsetted="1" w:fontKey="{25876DE7-C8F7-4171-AA87-26E83469BC06}"/>
  </w:font>
  <w:font w:name="仿宋_GB2312">
    <w:charset w:val="86"/>
    <w:family w:val="modern"/>
    <w:pitch w:val="default"/>
    <w:sig w:usb0="00000001" w:usb1="080E0000" w:usb2="00000000" w:usb3="00000000" w:csb0="00040000" w:csb1="00000000"/>
    <w:embedRegular r:id="rId4" w:subsetted="1" w:fontKey="{AD32F998-A31D-4B81-B817-A02854216D44}"/>
    <w:embedBold r:id="rId5" w:subsetted="1" w:fontKey="{69CDCDE3-9750-48FD-8F63-7B114E5EFC97}"/>
    <w:embedItalic r:id="rId6" w:subsetted="1" w:fontKey="{D17F11F4-C54B-40BB-9213-1C6A85259E17}"/>
  </w:font>
  <w:font w:name="Cambria">
    <w:panose1 w:val="02040503050406030204"/>
    <w:charset w:val="00"/>
    <w:family w:val="roman"/>
    <w:pitch w:val="variable"/>
    <w:sig w:usb0="E00006FF" w:usb1="420024FF" w:usb2="02000000" w:usb3="00000000" w:csb0="0000019F" w:csb1="00000000"/>
  </w:font>
  <w:font w:name="方正小标宋简体">
    <w:charset w:val="86"/>
    <w:family w:val="script"/>
    <w:pitch w:val="default"/>
    <w:sig w:usb0="00000001" w:usb1="08000000" w:usb2="00000000" w:usb3="00000000" w:csb0="00040000" w:csb1="00000000"/>
    <w:embedRegular r:id="rId7" w:subsetted="1" w:fontKey="{C28867A9-8AD8-4F40-AE5B-9F0706BF2156}"/>
    <w:embedBold r:id="rId8" w:subsetted="1" w:fontKey="{453F2FF2-C0EF-4817-A8E3-7BCBC1157CA7}"/>
  </w:font>
  <w:font w:name="微软雅黑">
    <w:panose1 w:val="020B0503020204020204"/>
    <w:charset w:val="86"/>
    <w:family w:val="swiss"/>
    <w:pitch w:val="variable"/>
    <w:sig w:usb0="80000287" w:usb1="2ACF3C50" w:usb2="00000016" w:usb3="00000000" w:csb0="0004001F" w:csb1="00000000"/>
  </w:font>
  <w:font w:name="Wingdings 2">
    <w:charset w:val="02"/>
    <w:family w:val="decorative"/>
    <w:pitch w:val="variable"/>
    <w:sig w:usb0="00000000" w:usb1="10000000" w:usb2="00000000" w:usb3="00000000" w:csb0="80000000" w:csb1="00000000"/>
    <w:embedRegular r:id="rId9" w:fontKey="{4233B94D-915E-477D-8144-D427CFB5A221}"/>
  </w:font>
  <w:font w:name="仿宋">
    <w:panose1 w:val="02010609060101010101"/>
    <w:charset w:val="86"/>
    <w:family w:val="modern"/>
    <w:pitch w:val="fixed"/>
    <w:sig w:usb0="800002BF" w:usb1="38CF7CFA" w:usb2="00000016" w:usb3="00000000" w:csb0="00040001" w:csb1="00000000"/>
    <w:embedRegular r:id="rId10" w:subsetted="1" w:fontKey="{1AC01728-D18F-43C1-BB35-00FEC7A879E7}"/>
  </w:font>
  <w:font w:name="楷体_GB2312">
    <w:charset w:val="86"/>
    <w:family w:val="modern"/>
    <w:pitch w:val="default"/>
    <w:sig w:usb0="00000001" w:usb1="080E0000" w:usb2="00000000" w:usb3="00000000" w:csb0="00040000" w:csb1="00000000"/>
  </w:font>
  <w:font w:name="方正仿宋_GB2312">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9B1A8" w14:textId="77777777" w:rsidR="00E97560" w:rsidRDefault="00E97560" w:rsidP="0020694D">
      <w:r>
        <w:separator/>
      </w:r>
    </w:p>
  </w:footnote>
  <w:footnote w:type="continuationSeparator" w:id="0">
    <w:p w14:paraId="03415957" w14:textId="77777777" w:rsidR="00E97560" w:rsidRDefault="00E97560" w:rsidP="0020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C3E941"/>
    <w:multiLevelType w:val="multilevel"/>
    <w:tmpl w:val="CFC3E941"/>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EF9FA816"/>
    <w:multiLevelType w:val="singleLevel"/>
    <w:tmpl w:val="EF9FA816"/>
    <w:lvl w:ilvl="0">
      <w:start w:val="1"/>
      <w:numFmt w:val="decimal"/>
      <w:suff w:val="nothing"/>
      <w:lvlText w:val="（%1）"/>
      <w:lvlJc w:val="left"/>
    </w:lvl>
  </w:abstractNum>
  <w:abstractNum w:abstractNumId="2" w15:restartNumberingAfterBreak="0">
    <w:nsid w:val="0D78589D"/>
    <w:multiLevelType w:val="multilevel"/>
    <w:tmpl w:val="0D78589D"/>
    <w:lvl w:ilvl="0">
      <w:start w:val="1"/>
      <w:numFmt w:val="japaneseCounting"/>
      <w:lvlText w:val="%1、"/>
      <w:lvlJc w:val="left"/>
      <w:pPr>
        <w:ind w:left="1280" w:hanging="720"/>
      </w:pPr>
      <w:rPr>
        <w:rFonts w:hint="default"/>
      </w:rPr>
    </w:lvl>
    <w:lvl w:ilvl="1">
      <w:start w:val="1"/>
      <w:numFmt w:val="chineseCountingThousand"/>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1B2E5CA1"/>
    <w:multiLevelType w:val="multilevel"/>
    <w:tmpl w:val="1B2E5CA1"/>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22473005"/>
    <w:multiLevelType w:val="multilevel"/>
    <w:tmpl w:val="22473005"/>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28B56912"/>
    <w:multiLevelType w:val="multilevel"/>
    <w:tmpl w:val="28B56912"/>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2E967E89"/>
    <w:multiLevelType w:val="multilevel"/>
    <w:tmpl w:val="2E967E89"/>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31CD3F3C"/>
    <w:multiLevelType w:val="multilevel"/>
    <w:tmpl w:val="31CD3F3C"/>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490226A4"/>
    <w:multiLevelType w:val="multilevel"/>
    <w:tmpl w:val="490226A4"/>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4EF13FFF"/>
    <w:multiLevelType w:val="multilevel"/>
    <w:tmpl w:val="4EF13FFF"/>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4FA81C4A"/>
    <w:multiLevelType w:val="multilevel"/>
    <w:tmpl w:val="4FA81C4A"/>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6120475B"/>
    <w:multiLevelType w:val="multilevel"/>
    <w:tmpl w:val="6120475B"/>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62C90C53"/>
    <w:multiLevelType w:val="multilevel"/>
    <w:tmpl w:val="62C90C53"/>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15:restartNumberingAfterBreak="0">
    <w:nsid w:val="679928FA"/>
    <w:multiLevelType w:val="multilevel"/>
    <w:tmpl w:val="679928FA"/>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73A66BAD"/>
    <w:multiLevelType w:val="multilevel"/>
    <w:tmpl w:val="73A66BAD"/>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307785980">
    <w:abstractNumId w:val="0"/>
  </w:num>
  <w:num w:numId="2" w16cid:durableId="1012531643">
    <w:abstractNumId w:val="2"/>
  </w:num>
  <w:num w:numId="3" w16cid:durableId="599264794">
    <w:abstractNumId w:val="5"/>
  </w:num>
  <w:num w:numId="4" w16cid:durableId="629095198">
    <w:abstractNumId w:val="10"/>
  </w:num>
  <w:num w:numId="5" w16cid:durableId="1028095765">
    <w:abstractNumId w:val="8"/>
  </w:num>
  <w:num w:numId="6" w16cid:durableId="1906990441">
    <w:abstractNumId w:val="3"/>
  </w:num>
  <w:num w:numId="7" w16cid:durableId="1711611256">
    <w:abstractNumId w:val="12"/>
  </w:num>
  <w:num w:numId="8" w16cid:durableId="394376">
    <w:abstractNumId w:val="4"/>
  </w:num>
  <w:num w:numId="9" w16cid:durableId="931015604">
    <w:abstractNumId w:val="11"/>
  </w:num>
  <w:num w:numId="10" w16cid:durableId="673073901">
    <w:abstractNumId w:val="13"/>
  </w:num>
  <w:num w:numId="11" w16cid:durableId="2083332972">
    <w:abstractNumId w:val="1"/>
  </w:num>
  <w:num w:numId="12" w16cid:durableId="2057461695">
    <w:abstractNumId w:val="6"/>
  </w:num>
  <w:num w:numId="13" w16cid:durableId="1405880780">
    <w:abstractNumId w:val="9"/>
  </w:num>
  <w:num w:numId="14" w16cid:durableId="410196902">
    <w:abstractNumId w:val="7"/>
  </w:num>
  <w:num w:numId="15" w16cid:durableId="8166472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172A27"/>
    <w:rsid w:val="E7EF96BE"/>
    <w:rsid w:val="FDBB8520"/>
    <w:rsid w:val="000138A3"/>
    <w:rsid w:val="00031ADF"/>
    <w:rsid w:val="00062610"/>
    <w:rsid w:val="00067344"/>
    <w:rsid w:val="00082E81"/>
    <w:rsid w:val="000844F7"/>
    <w:rsid w:val="00091D5D"/>
    <w:rsid w:val="00092995"/>
    <w:rsid w:val="000A45CC"/>
    <w:rsid w:val="000A479D"/>
    <w:rsid w:val="000B3FBC"/>
    <w:rsid w:val="000C5890"/>
    <w:rsid w:val="00100905"/>
    <w:rsid w:val="00105053"/>
    <w:rsid w:val="0012156E"/>
    <w:rsid w:val="0012179D"/>
    <w:rsid w:val="001274DE"/>
    <w:rsid w:val="001345F5"/>
    <w:rsid w:val="001374B6"/>
    <w:rsid w:val="0016285B"/>
    <w:rsid w:val="00163A21"/>
    <w:rsid w:val="00170C1D"/>
    <w:rsid w:val="00171CF3"/>
    <w:rsid w:val="00172A27"/>
    <w:rsid w:val="00174EAD"/>
    <w:rsid w:val="00182974"/>
    <w:rsid w:val="00192079"/>
    <w:rsid w:val="001A1661"/>
    <w:rsid w:val="001A3ECA"/>
    <w:rsid w:val="001A6218"/>
    <w:rsid w:val="001D6597"/>
    <w:rsid w:val="001D7BAD"/>
    <w:rsid w:val="001E018B"/>
    <w:rsid w:val="001E57AA"/>
    <w:rsid w:val="001F118A"/>
    <w:rsid w:val="00201794"/>
    <w:rsid w:val="00205194"/>
    <w:rsid w:val="0020694D"/>
    <w:rsid w:val="0020780E"/>
    <w:rsid w:val="0021215F"/>
    <w:rsid w:val="002157EE"/>
    <w:rsid w:val="002175C6"/>
    <w:rsid w:val="002240D7"/>
    <w:rsid w:val="0024535F"/>
    <w:rsid w:val="002567E7"/>
    <w:rsid w:val="00272375"/>
    <w:rsid w:val="002800C3"/>
    <w:rsid w:val="002B07E6"/>
    <w:rsid w:val="002B7F02"/>
    <w:rsid w:val="002C2DCC"/>
    <w:rsid w:val="002C3288"/>
    <w:rsid w:val="002C4260"/>
    <w:rsid w:val="002E1723"/>
    <w:rsid w:val="002E232B"/>
    <w:rsid w:val="002F574C"/>
    <w:rsid w:val="003044CE"/>
    <w:rsid w:val="00310D7A"/>
    <w:rsid w:val="00322D68"/>
    <w:rsid w:val="00324A3C"/>
    <w:rsid w:val="00333382"/>
    <w:rsid w:val="00333DEE"/>
    <w:rsid w:val="003376AB"/>
    <w:rsid w:val="0036302F"/>
    <w:rsid w:val="00372201"/>
    <w:rsid w:val="00373F89"/>
    <w:rsid w:val="00376A22"/>
    <w:rsid w:val="00381B87"/>
    <w:rsid w:val="003A46CB"/>
    <w:rsid w:val="003A52B3"/>
    <w:rsid w:val="003A6E9C"/>
    <w:rsid w:val="003B4281"/>
    <w:rsid w:val="003D5D7E"/>
    <w:rsid w:val="003E70BC"/>
    <w:rsid w:val="003F192E"/>
    <w:rsid w:val="003F5666"/>
    <w:rsid w:val="004055BF"/>
    <w:rsid w:val="00407768"/>
    <w:rsid w:val="00411057"/>
    <w:rsid w:val="004145AD"/>
    <w:rsid w:val="004428EE"/>
    <w:rsid w:val="004433CC"/>
    <w:rsid w:val="00457DEC"/>
    <w:rsid w:val="004954FD"/>
    <w:rsid w:val="004A46E4"/>
    <w:rsid w:val="004C349E"/>
    <w:rsid w:val="004D4D80"/>
    <w:rsid w:val="004D771E"/>
    <w:rsid w:val="004E3791"/>
    <w:rsid w:val="004F739A"/>
    <w:rsid w:val="00512568"/>
    <w:rsid w:val="0051573E"/>
    <w:rsid w:val="0052053F"/>
    <w:rsid w:val="00526D8E"/>
    <w:rsid w:val="005274F7"/>
    <w:rsid w:val="00555507"/>
    <w:rsid w:val="005555A9"/>
    <w:rsid w:val="005629D7"/>
    <w:rsid w:val="00567380"/>
    <w:rsid w:val="005717C6"/>
    <w:rsid w:val="00596746"/>
    <w:rsid w:val="005B4FE9"/>
    <w:rsid w:val="005C38D5"/>
    <w:rsid w:val="005D5230"/>
    <w:rsid w:val="005E0A2B"/>
    <w:rsid w:val="005E450C"/>
    <w:rsid w:val="00602FB2"/>
    <w:rsid w:val="00606F0D"/>
    <w:rsid w:val="0061301B"/>
    <w:rsid w:val="006161D6"/>
    <w:rsid w:val="006273A2"/>
    <w:rsid w:val="00635B24"/>
    <w:rsid w:val="00646EE7"/>
    <w:rsid w:val="00662167"/>
    <w:rsid w:val="006746B3"/>
    <w:rsid w:val="00696592"/>
    <w:rsid w:val="006A780E"/>
    <w:rsid w:val="006B521B"/>
    <w:rsid w:val="006B549A"/>
    <w:rsid w:val="006D1B5D"/>
    <w:rsid w:val="006D2C1D"/>
    <w:rsid w:val="007047BA"/>
    <w:rsid w:val="0071288A"/>
    <w:rsid w:val="007225EE"/>
    <w:rsid w:val="00727D00"/>
    <w:rsid w:val="0073394B"/>
    <w:rsid w:val="00740E6E"/>
    <w:rsid w:val="00745F66"/>
    <w:rsid w:val="00752F53"/>
    <w:rsid w:val="0077257F"/>
    <w:rsid w:val="00786FD9"/>
    <w:rsid w:val="00793854"/>
    <w:rsid w:val="00793DD2"/>
    <w:rsid w:val="00796C38"/>
    <w:rsid w:val="007A6120"/>
    <w:rsid w:val="007A6D10"/>
    <w:rsid w:val="007C11EE"/>
    <w:rsid w:val="007C669E"/>
    <w:rsid w:val="007D0EE4"/>
    <w:rsid w:val="007D4D51"/>
    <w:rsid w:val="007E1030"/>
    <w:rsid w:val="007E1445"/>
    <w:rsid w:val="007F0049"/>
    <w:rsid w:val="008124E1"/>
    <w:rsid w:val="00816580"/>
    <w:rsid w:val="008235F4"/>
    <w:rsid w:val="00841008"/>
    <w:rsid w:val="00863841"/>
    <w:rsid w:val="0087498D"/>
    <w:rsid w:val="008779B7"/>
    <w:rsid w:val="00892A22"/>
    <w:rsid w:val="008976C3"/>
    <w:rsid w:val="008A3AA7"/>
    <w:rsid w:val="008A6069"/>
    <w:rsid w:val="008D16AE"/>
    <w:rsid w:val="008D4EF7"/>
    <w:rsid w:val="008E70AB"/>
    <w:rsid w:val="00902019"/>
    <w:rsid w:val="00903076"/>
    <w:rsid w:val="009447C2"/>
    <w:rsid w:val="00967787"/>
    <w:rsid w:val="00971490"/>
    <w:rsid w:val="00976278"/>
    <w:rsid w:val="00977B59"/>
    <w:rsid w:val="00992F81"/>
    <w:rsid w:val="009A4BE4"/>
    <w:rsid w:val="009D1A6C"/>
    <w:rsid w:val="009E21F0"/>
    <w:rsid w:val="009F1B35"/>
    <w:rsid w:val="00A02CCE"/>
    <w:rsid w:val="00A27751"/>
    <w:rsid w:val="00A31C2F"/>
    <w:rsid w:val="00A56FCE"/>
    <w:rsid w:val="00A80C44"/>
    <w:rsid w:val="00A84982"/>
    <w:rsid w:val="00A87D93"/>
    <w:rsid w:val="00A9799D"/>
    <w:rsid w:val="00AB669E"/>
    <w:rsid w:val="00AC46B4"/>
    <w:rsid w:val="00AD160D"/>
    <w:rsid w:val="00AE2AA4"/>
    <w:rsid w:val="00AE5C9C"/>
    <w:rsid w:val="00B0191A"/>
    <w:rsid w:val="00B053E6"/>
    <w:rsid w:val="00B22789"/>
    <w:rsid w:val="00B2563D"/>
    <w:rsid w:val="00B307F8"/>
    <w:rsid w:val="00B5580B"/>
    <w:rsid w:val="00B60A92"/>
    <w:rsid w:val="00B614FB"/>
    <w:rsid w:val="00B6747A"/>
    <w:rsid w:val="00BA2F6C"/>
    <w:rsid w:val="00BA3A0D"/>
    <w:rsid w:val="00BB7752"/>
    <w:rsid w:val="00BE1D11"/>
    <w:rsid w:val="00BE326E"/>
    <w:rsid w:val="00BF6F28"/>
    <w:rsid w:val="00C057B8"/>
    <w:rsid w:val="00C30FBD"/>
    <w:rsid w:val="00C45882"/>
    <w:rsid w:val="00C46257"/>
    <w:rsid w:val="00C47F06"/>
    <w:rsid w:val="00C55252"/>
    <w:rsid w:val="00C55891"/>
    <w:rsid w:val="00C67F8B"/>
    <w:rsid w:val="00C86A3B"/>
    <w:rsid w:val="00C94ECF"/>
    <w:rsid w:val="00CA0214"/>
    <w:rsid w:val="00CB1BAF"/>
    <w:rsid w:val="00CC3265"/>
    <w:rsid w:val="00CE4666"/>
    <w:rsid w:val="00CE5010"/>
    <w:rsid w:val="00CF1B2D"/>
    <w:rsid w:val="00CF303C"/>
    <w:rsid w:val="00D03B17"/>
    <w:rsid w:val="00D24E8F"/>
    <w:rsid w:val="00D3359D"/>
    <w:rsid w:val="00D357E4"/>
    <w:rsid w:val="00D47EFB"/>
    <w:rsid w:val="00D50349"/>
    <w:rsid w:val="00D52A14"/>
    <w:rsid w:val="00D5529B"/>
    <w:rsid w:val="00D56507"/>
    <w:rsid w:val="00D617F7"/>
    <w:rsid w:val="00D65B9E"/>
    <w:rsid w:val="00D92A3E"/>
    <w:rsid w:val="00DA7CDA"/>
    <w:rsid w:val="00DA7DC5"/>
    <w:rsid w:val="00DB5DC2"/>
    <w:rsid w:val="00DB64CA"/>
    <w:rsid w:val="00DC62CC"/>
    <w:rsid w:val="00DE68BC"/>
    <w:rsid w:val="00DE7534"/>
    <w:rsid w:val="00DE7E7D"/>
    <w:rsid w:val="00E108F6"/>
    <w:rsid w:val="00E20DA0"/>
    <w:rsid w:val="00E277D0"/>
    <w:rsid w:val="00E34568"/>
    <w:rsid w:val="00E5033D"/>
    <w:rsid w:val="00E534A9"/>
    <w:rsid w:val="00E601F7"/>
    <w:rsid w:val="00E62352"/>
    <w:rsid w:val="00E74672"/>
    <w:rsid w:val="00E836A2"/>
    <w:rsid w:val="00E94661"/>
    <w:rsid w:val="00E97386"/>
    <w:rsid w:val="00E97560"/>
    <w:rsid w:val="00EA2D3C"/>
    <w:rsid w:val="00EA4718"/>
    <w:rsid w:val="00EA79E2"/>
    <w:rsid w:val="00EB0AD3"/>
    <w:rsid w:val="00EB20C8"/>
    <w:rsid w:val="00EC324B"/>
    <w:rsid w:val="00ED5810"/>
    <w:rsid w:val="00F02317"/>
    <w:rsid w:val="00F106AC"/>
    <w:rsid w:val="00F10887"/>
    <w:rsid w:val="00F12B5A"/>
    <w:rsid w:val="00F15926"/>
    <w:rsid w:val="00F2021E"/>
    <w:rsid w:val="00F319FF"/>
    <w:rsid w:val="00F40C7B"/>
    <w:rsid w:val="00F41156"/>
    <w:rsid w:val="00F81E51"/>
    <w:rsid w:val="00F85604"/>
    <w:rsid w:val="00F8748D"/>
    <w:rsid w:val="00F936D6"/>
    <w:rsid w:val="00F940B7"/>
    <w:rsid w:val="00FA450C"/>
    <w:rsid w:val="00FB1955"/>
    <w:rsid w:val="00FB2C34"/>
    <w:rsid w:val="00FD7B2F"/>
    <w:rsid w:val="00FE474A"/>
    <w:rsid w:val="00FE7C8E"/>
    <w:rsid w:val="00FF5A66"/>
    <w:rsid w:val="024E55F5"/>
    <w:rsid w:val="05EB060C"/>
    <w:rsid w:val="0BA96665"/>
    <w:rsid w:val="0CF15AD5"/>
    <w:rsid w:val="109658B0"/>
    <w:rsid w:val="12FD2134"/>
    <w:rsid w:val="15AC27D3"/>
    <w:rsid w:val="1D340C61"/>
    <w:rsid w:val="28A73752"/>
    <w:rsid w:val="2A110088"/>
    <w:rsid w:val="2CD00BAA"/>
    <w:rsid w:val="2DF74A42"/>
    <w:rsid w:val="2F842997"/>
    <w:rsid w:val="309B5F4E"/>
    <w:rsid w:val="34790447"/>
    <w:rsid w:val="36836189"/>
    <w:rsid w:val="36956301"/>
    <w:rsid w:val="3CD87E1D"/>
    <w:rsid w:val="3DBF221A"/>
    <w:rsid w:val="3F963EF5"/>
    <w:rsid w:val="40BE6F23"/>
    <w:rsid w:val="43B47047"/>
    <w:rsid w:val="46C3385F"/>
    <w:rsid w:val="47DF55A9"/>
    <w:rsid w:val="4D021D86"/>
    <w:rsid w:val="4D17633C"/>
    <w:rsid w:val="4D352F17"/>
    <w:rsid w:val="518A0D19"/>
    <w:rsid w:val="551E447C"/>
    <w:rsid w:val="573A7805"/>
    <w:rsid w:val="5CE8362A"/>
    <w:rsid w:val="5F5F7D8B"/>
    <w:rsid w:val="60061AD2"/>
    <w:rsid w:val="64B51049"/>
    <w:rsid w:val="65425B6A"/>
    <w:rsid w:val="67BDF1D1"/>
    <w:rsid w:val="6CBC7A3A"/>
    <w:rsid w:val="6F3A2923"/>
    <w:rsid w:val="6F7B7F15"/>
    <w:rsid w:val="72197808"/>
    <w:rsid w:val="7269401E"/>
    <w:rsid w:val="73831764"/>
    <w:rsid w:val="766A3D5B"/>
    <w:rsid w:val="770E2F52"/>
    <w:rsid w:val="77DD65B1"/>
    <w:rsid w:val="79DB01AB"/>
    <w:rsid w:val="7EF02F3D"/>
    <w:rsid w:val="7F2B5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A0B40"/>
  <w15:docId w15:val="{1C504032-3F9A-4BD7-B751-B626A57A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unhideWhenUsed="1"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uiPriority="99"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unhideWhenUsed/>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8" w:lineRule="auto"/>
      <w:outlineLvl w:val="0"/>
    </w:pPr>
    <w:rPr>
      <w:b/>
      <w:bCs/>
      <w:kern w:val="44"/>
      <w:sz w:val="44"/>
      <w:szCs w:val="44"/>
    </w:rPr>
  </w:style>
  <w:style w:type="paragraph" w:styleId="20">
    <w:name w:val="heading 2"/>
    <w:basedOn w:val="a"/>
    <w:next w:val="a"/>
    <w:link w:val="21"/>
    <w:autoRedefine/>
    <w:qFormat/>
    <w:pPr>
      <w:keepNext/>
      <w:keepLines/>
      <w:spacing w:before="260" w:after="260" w:line="415" w:lineRule="auto"/>
      <w:outlineLvl w:val="1"/>
    </w:pPr>
    <w:rPr>
      <w:rFonts w:ascii="Arial" w:eastAsia="黑体" w:hAnsi="Arial"/>
      <w:b/>
      <w:sz w:val="32"/>
      <w:szCs w:val="20"/>
    </w:rPr>
  </w:style>
  <w:style w:type="paragraph" w:styleId="3">
    <w:name w:val="heading 3"/>
    <w:basedOn w:val="a"/>
    <w:next w:val="a"/>
    <w:link w:val="30"/>
    <w:autoRedefine/>
    <w:unhideWhenUsed/>
    <w:qFormat/>
    <w:pPr>
      <w:keepNext/>
      <w:keepLines/>
      <w:spacing w:before="260" w:after="260" w:line="416" w:lineRule="auto"/>
      <w:outlineLvl w:val="2"/>
    </w:pPr>
    <w:rPr>
      <w:b/>
      <w:bCs/>
      <w:sz w:val="32"/>
      <w:szCs w:val="32"/>
    </w:rPr>
  </w:style>
  <w:style w:type="paragraph" w:styleId="4">
    <w:name w:val="heading 4"/>
    <w:basedOn w:val="a"/>
    <w:next w:val="a"/>
    <w:link w:val="40"/>
    <w:autoRedefine/>
    <w:unhideWhenUsed/>
    <w:qFormat/>
    <w:pPr>
      <w:keepNext/>
      <w:keepLines/>
      <w:tabs>
        <w:tab w:val="left" w:pos="420"/>
      </w:tabs>
      <w:snapToGrid w:val="0"/>
      <w:spacing w:line="360" w:lineRule="auto"/>
      <w:ind w:firstLine="635"/>
      <w:jc w:val="left"/>
      <w:outlineLvl w:val="3"/>
    </w:pPr>
    <w:rPr>
      <w:rFonts w:ascii="Arial" w:eastAsia="楷体" w:hAnsi="Arial" w:cstheme="minorBidi"/>
      <w:sz w:val="28"/>
      <w:szCs w:val="28"/>
    </w:rPr>
  </w:style>
  <w:style w:type="paragraph" w:styleId="5">
    <w:name w:val="heading 5"/>
    <w:basedOn w:val="a"/>
    <w:next w:val="a"/>
    <w:link w:val="50"/>
    <w:autoRedefine/>
    <w:unhideWhenUsed/>
    <w:qFormat/>
    <w:pPr>
      <w:keepNext/>
      <w:keepLines/>
      <w:tabs>
        <w:tab w:val="left" w:pos="420"/>
        <w:tab w:val="left" w:pos="624"/>
      </w:tabs>
      <w:adjustRightInd w:val="0"/>
      <w:spacing w:line="360" w:lineRule="auto"/>
      <w:ind w:left="-612" w:firstLine="612"/>
      <w:jc w:val="left"/>
      <w:outlineLvl w:val="4"/>
    </w:pPr>
    <w:rPr>
      <w:rFonts w:asciiTheme="minorHAnsi" w:eastAsia="楷体" w:hAnsiTheme="minorHAnsi" w:cstheme="minorBidi"/>
      <w:sz w:val="28"/>
      <w:szCs w:val="28"/>
    </w:rPr>
  </w:style>
  <w:style w:type="paragraph" w:styleId="6">
    <w:name w:val="heading 6"/>
    <w:basedOn w:val="a"/>
    <w:next w:val="a"/>
    <w:link w:val="60"/>
    <w:autoRedefine/>
    <w:semiHidden/>
    <w:unhideWhenUsed/>
    <w:qFormat/>
    <w:pPr>
      <w:keepNext/>
      <w:keepLines/>
      <w:spacing w:before="240" w:after="64" w:line="317" w:lineRule="auto"/>
      <w:ind w:left="1151" w:hanging="1151"/>
      <w:outlineLvl w:val="5"/>
    </w:pPr>
    <w:rPr>
      <w:rFonts w:ascii="Arial" w:eastAsia="黑体" w:hAnsi="Arial" w:cstheme="minorBidi"/>
      <w:b/>
      <w:sz w:val="24"/>
      <w:szCs w:val="28"/>
    </w:rPr>
  </w:style>
  <w:style w:type="paragraph" w:styleId="7">
    <w:name w:val="heading 7"/>
    <w:basedOn w:val="a"/>
    <w:next w:val="a"/>
    <w:link w:val="70"/>
    <w:autoRedefine/>
    <w:semiHidden/>
    <w:unhideWhenUsed/>
    <w:qFormat/>
    <w:pPr>
      <w:keepNext/>
      <w:keepLines/>
      <w:spacing w:before="240" w:after="64" w:line="317" w:lineRule="auto"/>
      <w:ind w:left="1296" w:hanging="1296"/>
      <w:outlineLvl w:val="6"/>
    </w:pPr>
    <w:rPr>
      <w:rFonts w:asciiTheme="minorHAnsi" w:eastAsiaTheme="minorEastAsia" w:hAnsiTheme="minorHAnsi" w:cstheme="minorBidi"/>
      <w:b/>
      <w:sz w:val="24"/>
      <w:szCs w:val="28"/>
    </w:rPr>
  </w:style>
  <w:style w:type="paragraph" w:styleId="8">
    <w:name w:val="heading 8"/>
    <w:basedOn w:val="a"/>
    <w:next w:val="a"/>
    <w:link w:val="80"/>
    <w:autoRedefine/>
    <w:semiHidden/>
    <w:unhideWhenUsed/>
    <w:qFormat/>
    <w:pPr>
      <w:keepNext/>
      <w:keepLines/>
      <w:spacing w:before="240" w:after="64" w:line="317" w:lineRule="auto"/>
      <w:ind w:left="1440" w:hanging="1440"/>
      <w:outlineLvl w:val="7"/>
    </w:pPr>
    <w:rPr>
      <w:rFonts w:ascii="Arial" w:eastAsia="黑体" w:hAnsi="Arial" w:cstheme="minorBidi"/>
      <w:sz w:val="24"/>
      <w:szCs w:val="28"/>
    </w:rPr>
  </w:style>
  <w:style w:type="paragraph" w:styleId="9">
    <w:name w:val="heading 9"/>
    <w:basedOn w:val="a"/>
    <w:next w:val="a"/>
    <w:link w:val="90"/>
    <w:autoRedefine/>
    <w:semiHidden/>
    <w:unhideWhenUsed/>
    <w:qFormat/>
    <w:pPr>
      <w:keepNext/>
      <w:keepLines/>
      <w:spacing w:before="240" w:after="64" w:line="317" w:lineRule="auto"/>
      <w:ind w:left="1583" w:hanging="1583"/>
      <w:outlineLvl w:val="8"/>
    </w:pPr>
    <w:rPr>
      <w:rFonts w:ascii="Arial" w:eastAsia="黑体" w:hAnsi="Arial" w:cstheme="min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link w:val="22"/>
    <w:autoRedefine/>
    <w:uiPriority w:val="99"/>
    <w:qFormat/>
    <w:pPr>
      <w:spacing w:after="120" w:line="480" w:lineRule="auto"/>
      <w:ind w:leftChars="200" w:left="420"/>
    </w:pPr>
    <w:rPr>
      <w:rFonts w:asciiTheme="minorHAnsi" w:eastAsiaTheme="minorEastAsia" w:hAnsiTheme="minorHAnsi" w:cstheme="minorBidi"/>
    </w:rPr>
  </w:style>
  <w:style w:type="paragraph" w:styleId="a3">
    <w:name w:val="Normal Indent"/>
    <w:basedOn w:val="a"/>
    <w:autoRedefine/>
    <w:qFormat/>
    <w:pPr>
      <w:spacing w:line="560" w:lineRule="exact"/>
      <w:ind w:firstLineChars="200" w:firstLine="200"/>
    </w:pPr>
    <w:rPr>
      <w:rFonts w:ascii="Times New Roman" w:eastAsia="仿宋_GB2312" w:hAnsi="Times New Roman"/>
      <w:b/>
      <w:color w:val="000000"/>
      <w:sz w:val="32"/>
    </w:rPr>
  </w:style>
  <w:style w:type="paragraph" w:styleId="a4">
    <w:name w:val="Body Text"/>
    <w:basedOn w:val="a"/>
    <w:next w:val="a"/>
    <w:autoRedefine/>
    <w:uiPriority w:val="99"/>
    <w:qFormat/>
    <w:pPr>
      <w:spacing w:before="120"/>
      <w:jc w:val="center"/>
    </w:pPr>
    <w:rPr>
      <w:rFonts w:ascii="宋体" w:hAnsi="宋体"/>
    </w:rPr>
  </w:style>
  <w:style w:type="paragraph" w:styleId="a5">
    <w:name w:val="Balloon Text"/>
    <w:basedOn w:val="a"/>
    <w:link w:val="a6"/>
    <w:autoRedefine/>
    <w:qFormat/>
    <w:rPr>
      <w:sz w:val="18"/>
      <w:szCs w:val="18"/>
    </w:r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link w:val="a9"/>
    <w:autoRedefine/>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qFormat/>
    <w:rPr>
      <w:sz w:val="24"/>
    </w:rPr>
  </w:style>
  <w:style w:type="paragraph" w:styleId="ab">
    <w:name w:val="Title"/>
    <w:basedOn w:val="a"/>
    <w:next w:val="a"/>
    <w:autoRedefine/>
    <w:uiPriority w:val="10"/>
    <w:qFormat/>
    <w:pPr>
      <w:ind w:firstLineChars="200" w:firstLine="200"/>
      <w:jc w:val="center"/>
      <w:outlineLvl w:val="0"/>
    </w:pPr>
    <w:rPr>
      <w:rFonts w:ascii="Cambria" w:eastAsia="方正小标宋简体" w:hAnsi="Cambria" w:cs="Cambria"/>
    </w:rPr>
  </w:style>
  <w:style w:type="table" w:styleId="ac">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autoRedefine/>
    <w:qFormat/>
    <w:rPr>
      <w:rFonts w:ascii="Calibri" w:eastAsia="宋体" w:hAnsi="Calibri" w:cs="Times New Roman"/>
      <w:kern w:val="2"/>
      <w:sz w:val="18"/>
      <w:szCs w:val="18"/>
    </w:rPr>
  </w:style>
  <w:style w:type="paragraph" w:styleId="ad">
    <w:name w:val="List Paragraph"/>
    <w:basedOn w:val="a"/>
    <w:link w:val="ae"/>
    <w:autoRedefine/>
    <w:uiPriority w:val="99"/>
    <w:qFormat/>
    <w:pPr>
      <w:ind w:firstLineChars="200" w:firstLine="420"/>
    </w:pPr>
  </w:style>
  <w:style w:type="paragraph" w:customStyle="1" w:styleId="11">
    <w:name w:val="修订1"/>
    <w:autoRedefine/>
    <w:hidden/>
    <w:uiPriority w:val="99"/>
    <w:semiHidden/>
    <w:qFormat/>
    <w:rPr>
      <w:rFonts w:asciiTheme="minorHAnsi" w:eastAsiaTheme="minorEastAsia" w:hAnsiTheme="minorHAnsi" w:cstheme="minorBidi"/>
      <w:kern w:val="2"/>
      <w:sz w:val="21"/>
      <w:szCs w:val="24"/>
    </w:rPr>
  </w:style>
  <w:style w:type="character" w:customStyle="1" w:styleId="21">
    <w:name w:val="标题 2 字符"/>
    <w:basedOn w:val="a0"/>
    <w:link w:val="20"/>
    <w:autoRedefine/>
    <w:uiPriority w:val="99"/>
    <w:qFormat/>
    <w:rPr>
      <w:rFonts w:ascii="Arial" w:eastAsia="黑体" w:hAnsi="Arial" w:cs="Times New Roman"/>
      <w:b/>
      <w:kern w:val="2"/>
      <w:sz w:val="32"/>
    </w:rPr>
  </w:style>
  <w:style w:type="paragraph" w:customStyle="1" w:styleId="af">
    <w:name w:val="节标题"/>
    <w:basedOn w:val="a"/>
    <w:next w:val="a"/>
    <w:autoRedefine/>
    <w:qFormat/>
    <w:pPr>
      <w:spacing w:line="289" w:lineRule="atLeast"/>
      <w:jc w:val="center"/>
    </w:pPr>
    <w:rPr>
      <w:rFonts w:ascii="Times New Roman" w:hAnsi="Times New Roman"/>
      <w:sz w:val="28"/>
      <w:szCs w:val="20"/>
    </w:rPr>
  </w:style>
  <w:style w:type="table" w:customStyle="1" w:styleId="12">
    <w:name w:val="网格型浅色1"/>
    <w:basedOn w:val="a1"/>
    <w:autoRedefine/>
    <w:uiPriority w:val="40"/>
    <w:qFormat/>
    <w:rPr>
      <w:rFonts w:ascii="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23">
    <w:name w:val="修订2"/>
    <w:autoRedefine/>
    <w:hidden/>
    <w:uiPriority w:val="99"/>
    <w:semiHidden/>
    <w:qFormat/>
    <w:rPr>
      <w:kern w:val="2"/>
      <w:sz w:val="21"/>
      <w:szCs w:val="24"/>
    </w:rPr>
  </w:style>
  <w:style w:type="character" w:customStyle="1" w:styleId="10">
    <w:name w:val="标题 1 字符"/>
    <w:basedOn w:val="a0"/>
    <w:link w:val="1"/>
    <w:autoRedefine/>
    <w:qFormat/>
    <w:rPr>
      <w:rFonts w:ascii="Calibri" w:eastAsia="宋体" w:hAnsi="Calibri" w:cs="Times New Roman"/>
      <w:b/>
      <w:bCs/>
      <w:kern w:val="44"/>
      <w:sz w:val="44"/>
      <w:szCs w:val="44"/>
    </w:rPr>
  </w:style>
  <w:style w:type="character" w:customStyle="1" w:styleId="30">
    <w:name w:val="标题 3 字符"/>
    <w:basedOn w:val="a0"/>
    <w:link w:val="3"/>
    <w:autoRedefine/>
    <w:qFormat/>
    <w:rPr>
      <w:rFonts w:ascii="Calibri" w:eastAsia="宋体" w:hAnsi="Calibri" w:cs="Times New Roman"/>
      <w:b/>
      <w:bCs/>
      <w:kern w:val="2"/>
      <w:sz w:val="32"/>
      <w:szCs w:val="32"/>
    </w:rPr>
  </w:style>
  <w:style w:type="character" w:customStyle="1" w:styleId="ae">
    <w:name w:val="列表段落 字符"/>
    <w:link w:val="ad"/>
    <w:autoRedefine/>
    <w:uiPriority w:val="34"/>
    <w:qFormat/>
    <w:locked/>
    <w:rPr>
      <w:rFonts w:ascii="Calibri" w:eastAsia="宋体" w:hAnsi="Calibri" w:cs="Times New Roman"/>
      <w:kern w:val="2"/>
      <w:sz w:val="21"/>
      <w:szCs w:val="24"/>
    </w:rPr>
  </w:style>
  <w:style w:type="character" w:customStyle="1" w:styleId="40">
    <w:name w:val="标题 4 字符"/>
    <w:basedOn w:val="a0"/>
    <w:link w:val="4"/>
    <w:autoRedefine/>
    <w:qFormat/>
    <w:rPr>
      <w:rFonts w:ascii="Arial" w:eastAsia="楷体" w:hAnsi="Arial"/>
      <w:kern w:val="2"/>
      <w:sz w:val="28"/>
      <w:szCs w:val="28"/>
    </w:rPr>
  </w:style>
  <w:style w:type="character" w:customStyle="1" w:styleId="50">
    <w:name w:val="标题 5 字符"/>
    <w:basedOn w:val="a0"/>
    <w:link w:val="5"/>
    <w:autoRedefine/>
    <w:qFormat/>
    <w:rPr>
      <w:rFonts w:eastAsia="楷体"/>
      <w:kern w:val="2"/>
      <w:sz w:val="28"/>
      <w:szCs w:val="28"/>
    </w:rPr>
  </w:style>
  <w:style w:type="character" w:customStyle="1" w:styleId="60">
    <w:name w:val="标题 6 字符"/>
    <w:basedOn w:val="a0"/>
    <w:link w:val="6"/>
    <w:autoRedefine/>
    <w:semiHidden/>
    <w:qFormat/>
    <w:rPr>
      <w:rFonts w:ascii="Arial" w:eastAsia="黑体" w:hAnsi="Arial"/>
      <w:b/>
      <w:kern w:val="2"/>
      <w:sz w:val="24"/>
      <w:szCs w:val="28"/>
    </w:rPr>
  </w:style>
  <w:style w:type="character" w:customStyle="1" w:styleId="70">
    <w:name w:val="标题 7 字符"/>
    <w:basedOn w:val="a0"/>
    <w:link w:val="7"/>
    <w:autoRedefine/>
    <w:semiHidden/>
    <w:qFormat/>
    <w:rPr>
      <w:b/>
      <w:kern w:val="2"/>
      <w:sz w:val="24"/>
      <w:szCs w:val="28"/>
    </w:rPr>
  </w:style>
  <w:style w:type="character" w:customStyle="1" w:styleId="80">
    <w:name w:val="标题 8 字符"/>
    <w:basedOn w:val="a0"/>
    <w:link w:val="8"/>
    <w:autoRedefine/>
    <w:semiHidden/>
    <w:qFormat/>
    <w:rPr>
      <w:rFonts w:ascii="Arial" w:eastAsia="黑体" w:hAnsi="Arial"/>
      <w:kern w:val="2"/>
      <w:sz w:val="24"/>
      <w:szCs w:val="28"/>
    </w:rPr>
  </w:style>
  <w:style w:type="character" w:customStyle="1" w:styleId="90">
    <w:name w:val="标题 9 字符"/>
    <w:basedOn w:val="a0"/>
    <w:link w:val="9"/>
    <w:autoRedefine/>
    <w:semiHidden/>
    <w:qFormat/>
    <w:rPr>
      <w:rFonts w:ascii="Arial" w:eastAsia="黑体" w:hAnsi="Arial"/>
      <w:kern w:val="2"/>
      <w:sz w:val="28"/>
      <w:szCs w:val="28"/>
    </w:rPr>
  </w:style>
  <w:style w:type="character" w:customStyle="1" w:styleId="22">
    <w:name w:val="正文文本缩进 2 字符"/>
    <w:basedOn w:val="a0"/>
    <w:link w:val="2"/>
    <w:autoRedefine/>
    <w:uiPriority w:val="99"/>
    <w:qFormat/>
    <w:rPr>
      <w:kern w:val="2"/>
      <w:sz w:val="21"/>
      <w:szCs w:val="24"/>
    </w:rPr>
  </w:style>
  <w:style w:type="character" w:customStyle="1" w:styleId="a6">
    <w:name w:val="批注框文本 字符"/>
    <w:basedOn w:val="a0"/>
    <w:link w:val="a5"/>
    <w:autoRedefine/>
    <w:qFormat/>
    <w:rPr>
      <w:rFonts w:ascii="Calibri" w:eastAsia="宋体" w:hAnsi="Calibri" w:cs="Times New Roman"/>
      <w:kern w:val="2"/>
      <w:sz w:val="18"/>
      <w:szCs w:val="18"/>
    </w:rPr>
  </w:style>
  <w:style w:type="character" w:customStyle="1" w:styleId="font21">
    <w:name w:val="font21"/>
    <w:basedOn w:val="a0"/>
    <w:autoRedefine/>
    <w:qFormat/>
    <w:rPr>
      <w:rFonts w:ascii="微软雅黑" w:eastAsia="微软雅黑" w:hAnsi="微软雅黑" w:cs="微软雅黑" w:hint="default"/>
      <w:color w:val="000000"/>
      <w:sz w:val="22"/>
      <w:szCs w:val="22"/>
      <w:u w:val="none"/>
    </w:rPr>
  </w:style>
  <w:style w:type="paragraph" w:customStyle="1" w:styleId="msolistparagraph0">
    <w:name w:val="msolistparagraph"/>
    <w:basedOn w:val="a"/>
    <w:autoRedefine/>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安天利信王书恒</dc:creator>
  <cp:lastModifiedBy>1</cp:lastModifiedBy>
  <cp:revision>2</cp:revision>
  <cp:lastPrinted>2023-03-01T01:13:00Z</cp:lastPrinted>
  <dcterms:created xsi:type="dcterms:W3CDTF">2024-02-06T08:51:00Z</dcterms:created>
  <dcterms:modified xsi:type="dcterms:W3CDTF">2024-02-06T08:51:00Z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226F17AA6D3A411587F7E8EF4A65F471_13</vt:lpwstr>
  </property>
</Properties>
</file>