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rPr>
      </w:pPr>
      <w:bookmarkStart w:id="0" w:name="_GoBack"/>
      <w:bookmarkEnd w:id="0"/>
    </w:p>
    <w:p>
      <w:pPr>
        <w:jc w:val="center"/>
        <w:rPr>
          <w:rFonts w:ascii="仿宋" w:hAnsi="仿宋" w:eastAsia="仿宋" w:cs="仿宋"/>
          <w:b/>
          <w:bCs/>
          <w:sz w:val="44"/>
          <w:szCs w:val="44"/>
        </w:rPr>
      </w:pPr>
      <w:r>
        <w:rPr>
          <w:rFonts w:hint="eastAsia" w:ascii="仿宋" w:hAnsi="仿宋" w:eastAsia="仿宋" w:cs="仿宋"/>
          <w:b/>
          <w:bCs/>
          <w:sz w:val="44"/>
          <w:szCs w:val="44"/>
        </w:rPr>
        <w:t>故城县产业投资引导基金管理人申请表</w:t>
      </w:r>
    </w:p>
    <w:p>
      <w:pPr>
        <w:rPr>
          <w:rFonts w:ascii="仿宋" w:hAnsi="仿宋" w:eastAsia="仿宋" w:cs="仿宋"/>
        </w:rPr>
      </w:pPr>
    </w:p>
    <w:tbl>
      <w:tblPr>
        <w:tblStyle w:val="5"/>
        <w:tblW w:w="89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755"/>
        <w:gridCol w:w="965"/>
        <w:gridCol w:w="1105"/>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490" w:type="dxa"/>
            <w:vAlign w:val="center"/>
          </w:tcPr>
          <w:p>
            <w:pPr>
              <w:spacing w:line="480" w:lineRule="exact"/>
              <w:jc w:val="center"/>
              <w:rPr>
                <w:rFonts w:ascii="仿宋" w:hAnsi="仿宋" w:eastAsia="仿宋" w:cs="仿宋"/>
                <w:b/>
                <w:bCs/>
                <w:sz w:val="24"/>
                <w:szCs w:val="24"/>
              </w:rPr>
            </w:pPr>
            <w:r>
              <w:rPr>
                <w:rFonts w:hint="eastAsia" w:ascii="仿宋" w:hAnsi="仿宋" w:eastAsia="仿宋" w:cs="仿宋"/>
                <w:b/>
                <w:bCs/>
                <w:sz w:val="24"/>
                <w:szCs w:val="24"/>
              </w:rPr>
              <w:t>申请机构名称</w:t>
            </w:r>
          </w:p>
        </w:tc>
        <w:tc>
          <w:tcPr>
            <w:tcW w:w="6438" w:type="dxa"/>
            <w:gridSpan w:val="4"/>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490" w:type="dxa"/>
            <w:vAlign w:val="center"/>
          </w:tcPr>
          <w:p>
            <w:pPr>
              <w:spacing w:line="480" w:lineRule="exact"/>
              <w:jc w:val="center"/>
              <w:rPr>
                <w:rFonts w:ascii="仿宋" w:hAnsi="仿宋" w:eastAsia="仿宋" w:cs="仿宋"/>
                <w:b/>
                <w:bCs/>
                <w:sz w:val="24"/>
                <w:szCs w:val="24"/>
              </w:rPr>
            </w:pPr>
            <w:r>
              <w:rPr>
                <w:rFonts w:hint="eastAsia" w:ascii="仿宋" w:hAnsi="仿宋" w:eastAsia="仿宋" w:cs="仿宋"/>
                <w:b/>
                <w:bCs/>
                <w:sz w:val="24"/>
                <w:szCs w:val="24"/>
              </w:rPr>
              <w:t>申请机构注册地址</w:t>
            </w:r>
          </w:p>
        </w:tc>
        <w:tc>
          <w:tcPr>
            <w:tcW w:w="6438" w:type="dxa"/>
            <w:gridSpan w:val="4"/>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490" w:type="dxa"/>
            <w:vAlign w:val="center"/>
          </w:tcPr>
          <w:p>
            <w:pPr>
              <w:spacing w:line="480" w:lineRule="exact"/>
              <w:jc w:val="center"/>
              <w:rPr>
                <w:rFonts w:ascii="仿宋" w:hAnsi="仿宋" w:eastAsia="仿宋" w:cs="仿宋"/>
                <w:b/>
                <w:bCs/>
                <w:sz w:val="24"/>
                <w:szCs w:val="24"/>
                <w:lang w:eastAsia="zh-Hans"/>
              </w:rPr>
            </w:pPr>
            <w:r>
              <w:rPr>
                <w:rFonts w:hint="eastAsia" w:ascii="仿宋" w:hAnsi="仿宋" w:eastAsia="仿宋" w:cs="仿宋"/>
                <w:b/>
                <w:bCs/>
                <w:sz w:val="24"/>
                <w:szCs w:val="24"/>
              </w:rPr>
              <w:t>申请机构</w:t>
            </w:r>
            <w:r>
              <w:rPr>
                <w:rFonts w:hint="eastAsia" w:ascii="仿宋" w:hAnsi="仿宋" w:eastAsia="仿宋" w:cs="仿宋"/>
                <w:b/>
                <w:bCs/>
                <w:sz w:val="24"/>
                <w:szCs w:val="24"/>
                <w:lang w:eastAsia="zh-Hans"/>
              </w:rPr>
              <w:t>法定代表人</w:t>
            </w:r>
            <w:r>
              <w:rPr>
                <w:rFonts w:ascii="仿宋" w:hAnsi="仿宋" w:eastAsia="仿宋" w:cs="仿宋"/>
                <w:b/>
                <w:bCs/>
                <w:sz w:val="24"/>
                <w:szCs w:val="24"/>
                <w:lang w:eastAsia="zh-Hans"/>
              </w:rPr>
              <w:t>（</w:t>
            </w:r>
            <w:r>
              <w:rPr>
                <w:rFonts w:hint="eastAsia" w:ascii="仿宋" w:hAnsi="仿宋" w:eastAsia="仿宋" w:cs="仿宋"/>
                <w:b/>
                <w:bCs/>
                <w:sz w:val="24"/>
                <w:szCs w:val="24"/>
                <w:lang w:eastAsia="zh-Hans"/>
              </w:rPr>
              <w:t>执行事务合伙人</w:t>
            </w:r>
            <w:r>
              <w:rPr>
                <w:rFonts w:ascii="仿宋" w:hAnsi="仿宋" w:eastAsia="仿宋" w:cs="仿宋"/>
                <w:b/>
                <w:bCs/>
                <w:sz w:val="24"/>
                <w:szCs w:val="24"/>
                <w:lang w:eastAsia="zh-Hans"/>
              </w:rPr>
              <w:t>）</w:t>
            </w:r>
          </w:p>
        </w:tc>
        <w:tc>
          <w:tcPr>
            <w:tcW w:w="6438" w:type="dxa"/>
            <w:gridSpan w:val="4"/>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490" w:type="dxa"/>
            <w:vAlign w:val="center"/>
          </w:tcPr>
          <w:p>
            <w:pPr>
              <w:spacing w:line="480" w:lineRule="exact"/>
              <w:jc w:val="center"/>
              <w:rPr>
                <w:rFonts w:ascii="仿宋" w:hAnsi="仿宋" w:eastAsia="仿宋" w:cs="仿宋"/>
                <w:b/>
                <w:bCs/>
                <w:sz w:val="24"/>
                <w:szCs w:val="24"/>
              </w:rPr>
            </w:pPr>
            <w:r>
              <w:rPr>
                <w:rFonts w:hint="eastAsia" w:ascii="仿宋" w:hAnsi="仿宋" w:eastAsia="仿宋" w:cs="仿宋"/>
                <w:b/>
                <w:bCs/>
                <w:sz w:val="24"/>
                <w:szCs w:val="24"/>
                <w:lang w:eastAsia="zh-Hans"/>
              </w:rPr>
              <w:t>申请</w:t>
            </w:r>
            <w:r>
              <w:rPr>
                <w:rFonts w:hint="eastAsia" w:ascii="仿宋" w:hAnsi="仿宋" w:eastAsia="仿宋" w:cs="仿宋"/>
                <w:b/>
                <w:bCs/>
                <w:sz w:val="24"/>
                <w:szCs w:val="24"/>
              </w:rPr>
              <w:t>机构股东</w:t>
            </w:r>
            <w:r>
              <w:rPr>
                <w:rFonts w:ascii="仿宋" w:hAnsi="仿宋" w:eastAsia="仿宋" w:cs="仿宋"/>
                <w:b/>
                <w:bCs/>
                <w:sz w:val="24"/>
                <w:szCs w:val="24"/>
              </w:rPr>
              <w:t>（</w:t>
            </w:r>
            <w:r>
              <w:rPr>
                <w:rFonts w:hint="eastAsia" w:ascii="仿宋" w:hAnsi="仿宋" w:eastAsia="仿宋" w:cs="仿宋"/>
                <w:b/>
                <w:bCs/>
                <w:sz w:val="24"/>
                <w:szCs w:val="24"/>
                <w:lang w:eastAsia="zh-Hans"/>
              </w:rPr>
              <w:t>合伙人</w:t>
            </w:r>
            <w:r>
              <w:rPr>
                <w:rFonts w:ascii="仿宋" w:hAnsi="仿宋" w:eastAsia="仿宋" w:cs="仿宋"/>
                <w:b/>
                <w:bCs/>
                <w:sz w:val="24"/>
                <w:szCs w:val="24"/>
                <w:lang w:eastAsia="zh-Hans"/>
              </w:rPr>
              <w:t>）</w:t>
            </w:r>
            <w:r>
              <w:rPr>
                <w:rFonts w:hint="eastAsia" w:ascii="仿宋" w:hAnsi="仿宋" w:eastAsia="仿宋" w:cs="仿宋"/>
                <w:b/>
                <w:bCs/>
                <w:sz w:val="24"/>
                <w:szCs w:val="24"/>
              </w:rPr>
              <w:t>及持股比例</w:t>
            </w:r>
          </w:p>
        </w:tc>
        <w:tc>
          <w:tcPr>
            <w:tcW w:w="6438" w:type="dxa"/>
            <w:gridSpan w:val="4"/>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490" w:type="dxa"/>
            <w:vMerge w:val="restart"/>
            <w:vAlign w:val="center"/>
          </w:tcPr>
          <w:p>
            <w:pPr>
              <w:spacing w:line="480" w:lineRule="exact"/>
              <w:jc w:val="center"/>
              <w:rPr>
                <w:rFonts w:ascii="仿宋" w:hAnsi="仿宋" w:eastAsia="仿宋" w:cs="仿宋"/>
                <w:b/>
                <w:bCs/>
                <w:sz w:val="24"/>
                <w:szCs w:val="24"/>
              </w:rPr>
            </w:pPr>
            <w:r>
              <w:rPr>
                <w:rFonts w:hint="eastAsia" w:ascii="仿宋" w:hAnsi="仿宋" w:eastAsia="仿宋" w:cs="仿宋"/>
                <w:b/>
                <w:bCs/>
                <w:sz w:val="24"/>
                <w:szCs w:val="24"/>
                <w:lang w:eastAsia="zh-Hans"/>
              </w:rPr>
              <w:t>申请</w:t>
            </w:r>
            <w:r>
              <w:rPr>
                <w:rFonts w:hint="eastAsia" w:ascii="仿宋" w:hAnsi="仿宋" w:eastAsia="仿宋" w:cs="仿宋"/>
                <w:b/>
                <w:bCs/>
                <w:sz w:val="24"/>
                <w:szCs w:val="24"/>
              </w:rPr>
              <w:t>机构联系人</w:t>
            </w:r>
            <w:r>
              <w:rPr>
                <w:rFonts w:ascii="仿宋" w:hAnsi="仿宋" w:eastAsia="仿宋" w:cs="仿宋"/>
                <w:b/>
                <w:bCs/>
                <w:sz w:val="24"/>
                <w:szCs w:val="24"/>
              </w:rPr>
              <w:t>/</w:t>
            </w:r>
          </w:p>
          <w:p>
            <w:pPr>
              <w:spacing w:line="480" w:lineRule="exact"/>
              <w:jc w:val="center"/>
              <w:rPr>
                <w:rFonts w:ascii="仿宋" w:hAnsi="仿宋" w:eastAsia="仿宋" w:cs="仿宋"/>
                <w:b/>
                <w:bCs/>
                <w:sz w:val="24"/>
                <w:szCs w:val="24"/>
              </w:rPr>
            </w:pPr>
            <w:r>
              <w:rPr>
                <w:rFonts w:hint="eastAsia" w:ascii="仿宋" w:hAnsi="仿宋" w:eastAsia="仿宋" w:cs="仿宋"/>
                <w:b/>
                <w:bCs/>
                <w:sz w:val="24"/>
                <w:szCs w:val="24"/>
              </w:rPr>
              <w:t>联系方式</w:t>
            </w:r>
          </w:p>
        </w:tc>
        <w:tc>
          <w:tcPr>
            <w:tcW w:w="1755" w:type="dxa"/>
            <w:vAlign w:val="center"/>
          </w:tcPr>
          <w:p>
            <w:pPr>
              <w:rPr>
                <w:rFonts w:ascii="仿宋" w:hAnsi="仿宋" w:eastAsia="仿宋" w:cs="仿宋"/>
                <w:sz w:val="24"/>
                <w:szCs w:val="24"/>
              </w:rPr>
            </w:pPr>
            <w:r>
              <w:rPr>
                <w:rFonts w:hint="eastAsia" w:ascii="仿宋" w:hAnsi="仿宋" w:eastAsia="仿宋" w:cs="仿宋"/>
                <w:sz w:val="24"/>
                <w:szCs w:val="24"/>
              </w:rPr>
              <w:t>姓名：</w:t>
            </w:r>
          </w:p>
        </w:tc>
        <w:tc>
          <w:tcPr>
            <w:tcW w:w="2070" w:type="dxa"/>
            <w:gridSpan w:val="2"/>
            <w:vAlign w:val="center"/>
          </w:tcPr>
          <w:p>
            <w:pPr>
              <w:rPr>
                <w:rFonts w:ascii="仿宋" w:hAnsi="仿宋" w:eastAsia="仿宋" w:cs="仿宋"/>
                <w:sz w:val="24"/>
                <w:szCs w:val="24"/>
              </w:rPr>
            </w:pPr>
            <w:r>
              <w:rPr>
                <w:rFonts w:hint="eastAsia" w:ascii="仿宋" w:hAnsi="仿宋" w:eastAsia="仿宋" w:cs="仿宋"/>
                <w:sz w:val="24"/>
                <w:szCs w:val="24"/>
              </w:rPr>
              <w:t>职务：</w:t>
            </w:r>
          </w:p>
        </w:tc>
        <w:tc>
          <w:tcPr>
            <w:tcW w:w="2613" w:type="dxa"/>
            <w:vAlign w:val="center"/>
          </w:tcPr>
          <w:p>
            <w:pPr>
              <w:rPr>
                <w:rFonts w:ascii="仿宋" w:hAnsi="仿宋" w:eastAsia="仿宋" w:cs="仿宋"/>
                <w:sz w:val="24"/>
                <w:szCs w:val="24"/>
              </w:rPr>
            </w:pPr>
            <w:r>
              <w:rPr>
                <w:rFonts w:hint="eastAsia" w:ascii="仿宋" w:hAnsi="仿宋" w:eastAsia="仿宋" w:cs="仿宋"/>
                <w:sz w:val="24"/>
                <w:szCs w:val="24"/>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490" w:type="dxa"/>
            <w:vMerge w:val="continue"/>
            <w:vAlign w:val="center"/>
          </w:tcPr>
          <w:p>
            <w:pPr>
              <w:rPr>
                <w:rFonts w:ascii="仿宋" w:hAnsi="仿宋" w:eastAsia="仿宋" w:cs="仿宋"/>
                <w:b/>
                <w:bCs/>
                <w:sz w:val="24"/>
                <w:szCs w:val="24"/>
              </w:rPr>
            </w:pPr>
          </w:p>
        </w:tc>
        <w:tc>
          <w:tcPr>
            <w:tcW w:w="1755" w:type="dxa"/>
            <w:vAlign w:val="center"/>
          </w:tcPr>
          <w:p>
            <w:pPr>
              <w:rPr>
                <w:rFonts w:ascii="仿宋" w:hAnsi="仿宋" w:eastAsia="仿宋" w:cs="仿宋"/>
                <w:sz w:val="24"/>
                <w:szCs w:val="24"/>
              </w:rPr>
            </w:pPr>
            <w:r>
              <w:rPr>
                <w:rFonts w:hint="eastAsia" w:ascii="仿宋" w:hAnsi="仿宋" w:eastAsia="仿宋" w:cs="仿宋"/>
                <w:sz w:val="24"/>
                <w:szCs w:val="24"/>
              </w:rPr>
              <w:t>手机：</w:t>
            </w:r>
          </w:p>
        </w:tc>
        <w:tc>
          <w:tcPr>
            <w:tcW w:w="2070" w:type="dxa"/>
            <w:gridSpan w:val="2"/>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2613" w:type="dxa"/>
            <w:vAlign w:val="center"/>
          </w:tcPr>
          <w:p>
            <w:pPr>
              <w:rPr>
                <w:rFonts w:ascii="仿宋" w:hAnsi="仿宋" w:eastAsia="仿宋" w:cs="仿宋"/>
                <w:sz w:val="24"/>
                <w:szCs w:val="24"/>
              </w:rPr>
            </w:pPr>
            <w:r>
              <w:rPr>
                <w:rFonts w:hint="eastAsia" w:ascii="仿宋" w:hAnsi="仿宋" w:eastAsia="仿宋" w:cs="仿宋"/>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490" w:type="dxa"/>
            <w:vMerge w:val="continue"/>
            <w:vAlign w:val="center"/>
          </w:tcPr>
          <w:p>
            <w:pPr>
              <w:rPr>
                <w:rFonts w:ascii="仿宋" w:hAnsi="仿宋" w:eastAsia="仿宋" w:cs="仿宋"/>
                <w:b/>
                <w:bCs/>
                <w:sz w:val="24"/>
                <w:szCs w:val="24"/>
              </w:rPr>
            </w:pPr>
          </w:p>
        </w:tc>
        <w:tc>
          <w:tcPr>
            <w:tcW w:w="6438" w:type="dxa"/>
            <w:gridSpan w:val="4"/>
            <w:vAlign w:val="center"/>
          </w:tcPr>
          <w:p>
            <w:pPr>
              <w:rPr>
                <w:rFonts w:ascii="仿宋" w:hAnsi="仿宋" w:eastAsia="仿宋" w:cs="仿宋"/>
                <w:sz w:val="24"/>
                <w:szCs w:val="24"/>
              </w:rPr>
            </w:pPr>
            <w:r>
              <w:rPr>
                <w:rFonts w:hint="eastAsia" w:ascii="仿宋" w:hAnsi="仿宋" w:eastAsia="仿宋" w:cs="仿宋"/>
                <w:sz w:val="24"/>
                <w:szCs w:val="24"/>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49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曾管理基金情况</w:t>
            </w:r>
          </w:p>
        </w:tc>
        <w:tc>
          <w:tcPr>
            <w:tcW w:w="2720" w:type="dxa"/>
            <w:gridSpan w:val="2"/>
            <w:vAlign w:val="center"/>
          </w:tcPr>
          <w:p>
            <w:pPr>
              <w:rPr>
                <w:rFonts w:ascii="仿宋" w:hAnsi="仿宋" w:eastAsia="仿宋" w:cs="仿宋"/>
                <w:sz w:val="24"/>
                <w:szCs w:val="24"/>
                <w:u w:val="single"/>
              </w:rPr>
            </w:pPr>
            <w:r>
              <w:rPr>
                <w:rFonts w:hint="eastAsia" w:ascii="仿宋" w:hAnsi="仿宋" w:eastAsia="仿宋" w:cs="仿宋"/>
                <w:sz w:val="24"/>
                <w:szCs w:val="24"/>
              </w:rPr>
              <w:t>累计管理数量</w:t>
            </w:r>
            <w:r>
              <w:rPr>
                <w:rFonts w:hint="eastAsia" w:ascii="仿宋" w:hAnsi="仿宋" w:eastAsia="仿宋" w:cs="仿宋"/>
                <w:sz w:val="24"/>
                <w:szCs w:val="24"/>
                <w:u w:val="single"/>
              </w:rPr>
              <w:t xml:space="preserve">    </w:t>
            </w:r>
            <w:r>
              <w:rPr>
                <w:rFonts w:hint="eastAsia" w:ascii="仿宋" w:hAnsi="仿宋" w:eastAsia="仿宋" w:cs="仿宋"/>
                <w:sz w:val="24"/>
                <w:szCs w:val="24"/>
              </w:rPr>
              <w:t>个</w:t>
            </w:r>
          </w:p>
        </w:tc>
        <w:tc>
          <w:tcPr>
            <w:tcW w:w="3718" w:type="dxa"/>
            <w:gridSpan w:val="2"/>
            <w:vAlign w:val="center"/>
          </w:tcPr>
          <w:p>
            <w:pPr>
              <w:rPr>
                <w:rFonts w:ascii="仿宋" w:hAnsi="仿宋" w:eastAsia="仿宋" w:cs="仿宋"/>
                <w:sz w:val="24"/>
                <w:szCs w:val="24"/>
              </w:rPr>
            </w:pPr>
            <w:r>
              <w:rPr>
                <w:rFonts w:hint="eastAsia" w:ascii="仿宋" w:hAnsi="仿宋" w:eastAsia="仿宋" w:cs="仿宋"/>
                <w:sz w:val="24"/>
                <w:szCs w:val="24"/>
              </w:rPr>
              <w:t>累计管理规模</w:t>
            </w:r>
            <w:r>
              <w:rPr>
                <w:rFonts w:hint="eastAsia" w:ascii="仿宋" w:hAnsi="仿宋" w:eastAsia="仿宋" w:cs="仿宋"/>
                <w:sz w:val="24"/>
                <w:szCs w:val="24"/>
                <w:u w:val="single"/>
              </w:rPr>
              <w:t xml:space="preserve">    </w:t>
            </w:r>
            <w:r>
              <w:rPr>
                <w:rFonts w:hint="eastAsia" w:ascii="仿宋" w:hAnsi="仿宋" w:eastAsia="仿宋" w:cs="仿宋"/>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90"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曾投资</w:t>
            </w:r>
            <w:r>
              <w:rPr>
                <w:rFonts w:hint="eastAsia" w:ascii="仿宋" w:hAnsi="仿宋" w:eastAsia="仿宋" w:cs="仿宋"/>
                <w:b/>
                <w:bCs/>
                <w:sz w:val="24"/>
                <w:szCs w:val="24"/>
                <w:lang w:eastAsia="zh-Hans"/>
              </w:rPr>
              <w:t>项目</w:t>
            </w:r>
            <w:r>
              <w:rPr>
                <w:rFonts w:hint="eastAsia" w:ascii="仿宋" w:hAnsi="仿宋" w:eastAsia="仿宋" w:cs="仿宋"/>
                <w:b/>
                <w:bCs/>
                <w:sz w:val="24"/>
                <w:szCs w:val="24"/>
              </w:rPr>
              <w:t>情况</w:t>
            </w:r>
          </w:p>
        </w:tc>
        <w:tc>
          <w:tcPr>
            <w:tcW w:w="2720" w:type="dxa"/>
            <w:gridSpan w:val="2"/>
            <w:vAlign w:val="center"/>
          </w:tcPr>
          <w:p>
            <w:pPr>
              <w:rPr>
                <w:rFonts w:ascii="仿宋" w:hAnsi="仿宋" w:eastAsia="仿宋" w:cs="仿宋"/>
                <w:sz w:val="24"/>
                <w:szCs w:val="24"/>
              </w:rPr>
            </w:pPr>
            <w:r>
              <w:rPr>
                <w:rFonts w:hint="eastAsia" w:ascii="仿宋" w:hAnsi="仿宋" w:eastAsia="仿宋" w:cs="仿宋"/>
                <w:sz w:val="24"/>
                <w:szCs w:val="24"/>
              </w:rPr>
              <w:t>累计项目数量</w:t>
            </w:r>
            <w:r>
              <w:rPr>
                <w:rFonts w:hint="eastAsia" w:ascii="仿宋" w:hAnsi="仿宋" w:eastAsia="仿宋" w:cs="仿宋"/>
                <w:sz w:val="24"/>
                <w:szCs w:val="24"/>
                <w:u w:val="single"/>
              </w:rPr>
              <w:t xml:space="preserve">    </w:t>
            </w:r>
            <w:r>
              <w:rPr>
                <w:rFonts w:hint="eastAsia" w:ascii="仿宋" w:hAnsi="仿宋" w:eastAsia="仿宋" w:cs="仿宋"/>
                <w:sz w:val="24"/>
                <w:szCs w:val="24"/>
              </w:rPr>
              <w:t>个</w:t>
            </w:r>
          </w:p>
        </w:tc>
        <w:tc>
          <w:tcPr>
            <w:tcW w:w="3718" w:type="dxa"/>
            <w:gridSpan w:val="2"/>
            <w:vAlign w:val="center"/>
          </w:tcPr>
          <w:p>
            <w:pPr>
              <w:rPr>
                <w:rFonts w:ascii="仿宋" w:hAnsi="仿宋" w:eastAsia="仿宋" w:cs="仿宋"/>
                <w:sz w:val="24"/>
                <w:szCs w:val="24"/>
              </w:rPr>
            </w:pPr>
            <w:r>
              <w:rPr>
                <w:rFonts w:hint="eastAsia" w:ascii="仿宋" w:hAnsi="仿宋" w:eastAsia="仿宋" w:cs="仿宋"/>
                <w:sz w:val="24"/>
                <w:szCs w:val="24"/>
              </w:rPr>
              <w:t>累计投资金额</w:t>
            </w:r>
            <w:r>
              <w:rPr>
                <w:rFonts w:hint="eastAsia" w:ascii="仿宋" w:hAnsi="仿宋" w:eastAsia="仿宋" w:cs="仿宋"/>
                <w:sz w:val="24"/>
                <w:szCs w:val="24"/>
                <w:u w:val="single"/>
              </w:rPr>
              <w:t xml:space="preserve">    </w:t>
            </w:r>
            <w:r>
              <w:rPr>
                <w:rFonts w:hint="eastAsia" w:ascii="仿宋" w:hAnsi="仿宋" w:eastAsia="仿宋" w:cs="仿宋"/>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2490" w:type="dxa"/>
            <w:vAlign w:val="center"/>
          </w:tcPr>
          <w:p>
            <w:pPr>
              <w:jc w:val="center"/>
              <w:rPr>
                <w:rFonts w:ascii="仿宋" w:hAnsi="仿宋" w:eastAsia="仿宋" w:cs="仿宋"/>
                <w:b/>
                <w:bCs/>
                <w:sz w:val="24"/>
                <w:szCs w:val="24"/>
                <w:lang w:eastAsia="zh-Hans"/>
              </w:rPr>
            </w:pPr>
            <w:r>
              <w:rPr>
                <w:rFonts w:hint="eastAsia" w:ascii="仿宋" w:hAnsi="仿宋" w:eastAsia="仿宋" w:cs="仿宋"/>
                <w:b/>
                <w:bCs/>
                <w:sz w:val="24"/>
                <w:szCs w:val="24"/>
                <w:lang w:eastAsia="zh-Hans"/>
              </w:rPr>
              <w:t>登记情况</w:t>
            </w:r>
          </w:p>
        </w:tc>
        <w:tc>
          <w:tcPr>
            <w:tcW w:w="6438" w:type="dxa"/>
            <w:gridSpan w:val="4"/>
            <w:vAlign w:val="center"/>
          </w:tcPr>
          <w:p>
            <w:pPr>
              <w:rPr>
                <w:rFonts w:ascii="仿宋" w:hAnsi="仿宋" w:eastAsia="仿宋" w:cs="仿宋"/>
                <w:sz w:val="24"/>
                <w:szCs w:val="24"/>
                <w:lang w:eastAsia="zh-Hans"/>
              </w:rPr>
            </w:pPr>
            <w:r>
              <w:rPr>
                <w:rFonts w:hint="eastAsia" w:ascii="仿宋" w:hAnsi="仿宋" w:eastAsia="仿宋" w:cs="仿宋"/>
                <w:sz w:val="24"/>
                <w:szCs w:val="24"/>
              </w:rPr>
              <w:t>申请机构是否在</w:t>
            </w:r>
            <w:r>
              <w:rPr>
                <w:rFonts w:hint="eastAsia" w:ascii="仿宋" w:hAnsi="仿宋" w:eastAsia="仿宋" w:cs="仿宋"/>
                <w:sz w:val="24"/>
                <w:szCs w:val="24"/>
                <w:lang w:eastAsia="zh-Hans"/>
              </w:rPr>
              <w:t>中国证券投资基金业协会完成管理人登记且无异常信息</w:t>
            </w:r>
            <w:r>
              <w:rPr>
                <w:rFonts w:ascii="仿宋" w:hAnsi="仿宋" w:eastAsia="仿宋" w:cs="仿宋"/>
                <w:sz w:val="24"/>
                <w:szCs w:val="24"/>
                <w:lang w:eastAsia="zh-Hans"/>
              </w:rPr>
              <w:t>（</w:t>
            </w:r>
            <w:r>
              <w:rPr>
                <w:rFonts w:hint="eastAsia" w:ascii="仿宋" w:hAnsi="仿宋" w:eastAsia="仿宋" w:cs="仿宋"/>
                <w:sz w:val="24"/>
                <w:szCs w:val="24"/>
                <w:lang w:eastAsia="zh-Hans"/>
              </w:rPr>
              <w:t>或异常情形已整改</w:t>
            </w:r>
            <w:r>
              <w:rPr>
                <w:rFonts w:ascii="仿宋" w:hAnsi="仿宋" w:eastAsia="仿宋" w:cs="仿宋"/>
                <w:sz w:val="24"/>
                <w:szCs w:val="24"/>
                <w:lang w:eastAsia="zh-Hans"/>
              </w:rPr>
              <w:t>）</w:t>
            </w:r>
          </w:p>
          <w:p>
            <w:pPr>
              <w:rPr>
                <w:rFonts w:ascii="仿宋" w:hAnsi="仿宋" w:eastAsia="仿宋" w:cs="仿宋"/>
                <w:sz w:val="24"/>
                <w:szCs w:val="24"/>
              </w:rPr>
            </w:pPr>
            <w:r>
              <w:rPr>
                <w:rFonts w:hint="eastAsia" w:ascii="仿宋" w:hAnsi="仿宋" w:eastAsia="仿宋" w:cs="仿宋"/>
                <w:sz w:val="24"/>
                <w:szCs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8928" w:type="dxa"/>
            <w:gridSpan w:val="5"/>
            <w:vAlign w:val="center"/>
          </w:tcPr>
          <w:p>
            <w:pPr>
              <w:rPr>
                <w:rFonts w:ascii="仿宋" w:hAnsi="仿宋" w:eastAsia="仿宋" w:cs="仿宋"/>
                <w:sz w:val="24"/>
                <w:szCs w:val="24"/>
              </w:rPr>
            </w:pPr>
            <w:r>
              <w:rPr>
                <w:rFonts w:hint="eastAsia" w:ascii="仿宋" w:hAnsi="仿宋" w:eastAsia="仿宋" w:cs="仿宋"/>
                <w:sz w:val="24"/>
                <w:szCs w:val="24"/>
              </w:rPr>
              <w:t xml:space="preserve">法定代表人签字 　　　　　　　　　　　   申请机构盖章     </w:t>
            </w:r>
          </w:p>
        </w:tc>
      </w:tr>
    </w:tbl>
    <w:p>
      <w:pPr>
        <w:rPr>
          <w:rFonts w:ascii="仿宋" w:hAnsi="仿宋" w:eastAsia="仿宋" w:cs="仿宋"/>
          <w:lang w:eastAsia="zh-Hans"/>
        </w:rPr>
      </w:pPr>
      <w:r>
        <w:rPr>
          <w:rFonts w:hint="eastAsia" w:ascii="仿宋" w:hAnsi="仿宋" w:eastAsia="仿宋" w:cs="仿宋"/>
          <w:lang w:eastAsia="zh-Hans"/>
        </w:rPr>
        <w:t>注</w:t>
      </w:r>
      <w:r>
        <w:rPr>
          <w:rFonts w:ascii="仿宋" w:hAnsi="仿宋" w:eastAsia="仿宋" w:cs="仿宋"/>
          <w:lang w:eastAsia="zh-Hans"/>
        </w:rPr>
        <w:t>：</w:t>
      </w:r>
      <w:r>
        <w:rPr>
          <w:rFonts w:hint="eastAsia" w:ascii="仿宋" w:hAnsi="仿宋" w:eastAsia="仿宋" w:cs="仿宋"/>
          <w:lang w:eastAsia="zh-Hans"/>
        </w:rPr>
        <w:t>数据截止时间为</w:t>
      </w:r>
      <w:r>
        <w:rPr>
          <w:rFonts w:ascii="仿宋" w:hAnsi="仿宋" w:eastAsia="仿宋" w:cs="仿宋"/>
          <w:lang w:eastAsia="zh-Hans"/>
        </w:rPr>
        <w:t>202</w:t>
      </w:r>
      <w:r>
        <w:rPr>
          <w:rFonts w:hint="eastAsia" w:ascii="仿宋" w:hAnsi="仿宋" w:eastAsia="仿宋" w:cs="仿宋"/>
        </w:rPr>
        <w:t>4</w:t>
      </w:r>
      <w:r>
        <w:rPr>
          <w:rFonts w:hint="eastAsia" w:ascii="仿宋" w:hAnsi="仿宋" w:eastAsia="仿宋" w:cs="仿宋"/>
          <w:lang w:eastAsia="zh-Hans"/>
        </w:rPr>
        <w:t>年</w:t>
      </w:r>
      <w:r>
        <w:rPr>
          <w:rFonts w:hint="eastAsia" w:ascii="仿宋" w:hAnsi="仿宋" w:eastAsia="仿宋" w:cs="仿宋"/>
        </w:rPr>
        <w:t>3</w:t>
      </w:r>
      <w:r>
        <w:rPr>
          <w:rFonts w:hint="eastAsia" w:ascii="仿宋" w:hAnsi="仿宋" w:eastAsia="仿宋" w:cs="仿宋"/>
          <w:lang w:eastAsia="zh-Hans"/>
        </w:rPr>
        <w:t>月底</w:t>
      </w:r>
    </w:p>
    <w:p>
      <w:pPr>
        <w:rPr>
          <w:rFonts w:ascii="仿宋" w:hAnsi="仿宋" w:eastAsia="仿宋" w:cs="仿宋"/>
          <w:lang w:eastAsia="zh-Hans"/>
        </w:rPr>
      </w:pPr>
    </w:p>
    <w:p>
      <w:pPr>
        <w:rPr>
          <w:rFonts w:ascii="仿宋" w:hAnsi="仿宋" w:eastAsia="仿宋" w:cs="仿宋"/>
          <w:lang w:eastAsia="zh-Hans"/>
        </w:rPr>
      </w:pPr>
    </w:p>
    <w:p>
      <w:pPr>
        <w:rPr>
          <w:rFonts w:ascii="仿宋" w:hAnsi="仿宋" w:eastAsia="仿宋" w:cs="仿宋"/>
          <w:lang w:eastAsia="zh-Hans"/>
        </w:rPr>
      </w:pPr>
    </w:p>
    <w:p>
      <w:pPr>
        <w:pStyle w:val="4"/>
        <w:widowControl/>
        <w:jc w:val="center"/>
      </w:pPr>
      <w:r>
        <w:rPr>
          <w:rFonts w:ascii="方正小标宋简体" w:hAnsi="方正小标宋简体" w:eastAsia="方正小标宋简体" w:cs="方正小标宋简体"/>
          <w:color w:val="000000"/>
          <w:sz w:val="44"/>
          <w:szCs w:val="44"/>
        </w:rPr>
        <w:t>申请机构基本情况自述</w:t>
      </w:r>
    </w:p>
    <w:p>
      <w:pPr>
        <w:pStyle w:val="4"/>
        <w:widowControl/>
        <w:spacing w:line="520" w:lineRule="exact"/>
        <w:ind w:firstLine="420"/>
      </w:pPr>
      <w:r>
        <w:rPr>
          <w:rFonts w:ascii="仿宋" w:hAnsi="仿宋" w:eastAsia="仿宋" w:cs="仿宋"/>
          <w:color w:val="000000"/>
          <w:sz w:val="32"/>
          <w:szCs w:val="32"/>
        </w:rPr>
        <w:t>一、申请机构基本情况</w:t>
      </w:r>
    </w:p>
    <w:p>
      <w:pPr>
        <w:pStyle w:val="4"/>
        <w:widowControl/>
        <w:spacing w:line="520" w:lineRule="exact"/>
        <w:ind w:firstLine="420"/>
      </w:pPr>
      <w:r>
        <w:rPr>
          <w:rFonts w:hint="eastAsia" w:ascii="仿宋" w:hAnsi="仿宋" w:eastAsia="仿宋" w:cs="仿宋"/>
          <w:color w:val="000000"/>
          <w:sz w:val="32"/>
          <w:szCs w:val="32"/>
        </w:rPr>
        <w:t>1.基本概况</w:t>
      </w:r>
    </w:p>
    <w:p>
      <w:pPr>
        <w:pStyle w:val="4"/>
        <w:widowControl/>
        <w:spacing w:line="520" w:lineRule="exact"/>
        <w:ind w:firstLine="420"/>
      </w:pPr>
      <w:r>
        <w:rPr>
          <w:rFonts w:hint="eastAsia" w:ascii="仿宋" w:hAnsi="仿宋" w:eastAsia="仿宋" w:cs="仿宋"/>
          <w:color w:val="000000"/>
          <w:sz w:val="32"/>
          <w:szCs w:val="32"/>
        </w:rPr>
        <w:t>包括：机构名称、组织形式、法定代表人、注册资本、实缴资本、营业地址等基本信息；</w:t>
      </w:r>
    </w:p>
    <w:p>
      <w:pPr>
        <w:pStyle w:val="4"/>
        <w:widowControl/>
        <w:spacing w:line="520" w:lineRule="exact"/>
        <w:ind w:firstLine="420"/>
      </w:pPr>
      <w:r>
        <w:rPr>
          <w:rFonts w:hint="eastAsia" w:ascii="仿宋" w:hAnsi="仿宋" w:eastAsia="仿宋" w:cs="仿宋"/>
          <w:color w:val="000000"/>
          <w:sz w:val="32"/>
          <w:szCs w:val="32"/>
        </w:rPr>
        <w:t>2.股东（合伙人）的基本情况</w:t>
      </w:r>
    </w:p>
    <w:p>
      <w:pPr>
        <w:pStyle w:val="4"/>
        <w:widowControl/>
        <w:spacing w:line="520" w:lineRule="exact"/>
        <w:ind w:firstLine="420"/>
      </w:pPr>
      <w:r>
        <w:rPr>
          <w:rFonts w:hint="eastAsia" w:ascii="仿宋" w:hAnsi="仿宋" w:eastAsia="仿宋" w:cs="仿宋"/>
          <w:color w:val="000000"/>
          <w:sz w:val="32"/>
          <w:szCs w:val="32"/>
        </w:rPr>
        <w:t>3.人员配置情况</w:t>
      </w:r>
    </w:p>
    <w:p>
      <w:pPr>
        <w:pStyle w:val="4"/>
        <w:widowControl/>
        <w:spacing w:line="520" w:lineRule="exact"/>
        <w:ind w:firstLine="420"/>
      </w:pPr>
      <w:r>
        <w:rPr>
          <w:rFonts w:hint="eastAsia" w:ascii="仿宋" w:hAnsi="仿宋" w:eastAsia="仿宋" w:cs="仿宋"/>
          <w:color w:val="000000"/>
          <w:sz w:val="32"/>
          <w:szCs w:val="32"/>
        </w:rPr>
        <w:t>母基金管理团队人员配置安排。</w:t>
      </w:r>
    </w:p>
    <w:p>
      <w:pPr>
        <w:pStyle w:val="4"/>
        <w:widowControl/>
        <w:spacing w:line="520" w:lineRule="exact"/>
        <w:ind w:firstLine="420"/>
      </w:pPr>
      <w:r>
        <w:rPr>
          <w:rFonts w:hint="eastAsia" w:ascii="仿宋" w:hAnsi="仿宋" w:eastAsia="仿宋" w:cs="仿宋"/>
          <w:color w:val="000000"/>
          <w:sz w:val="32"/>
          <w:szCs w:val="32"/>
        </w:rPr>
        <w:t>二、拟组建母基金的投资管理团队情况</w:t>
      </w:r>
    </w:p>
    <w:p>
      <w:pPr>
        <w:pStyle w:val="4"/>
        <w:widowControl/>
        <w:spacing w:line="520" w:lineRule="exact"/>
        <w:ind w:firstLine="420"/>
      </w:pPr>
      <w:r>
        <w:rPr>
          <w:rFonts w:hint="eastAsia" w:ascii="仿宋" w:hAnsi="仿宋" w:eastAsia="仿宋" w:cs="仿宋"/>
          <w:color w:val="000000"/>
          <w:sz w:val="32"/>
          <w:szCs w:val="32"/>
        </w:rPr>
        <w:t>1.投资管理团队组织架构；</w:t>
      </w:r>
    </w:p>
    <w:p>
      <w:pPr>
        <w:pStyle w:val="4"/>
        <w:widowControl/>
        <w:spacing w:line="520" w:lineRule="exact"/>
        <w:ind w:firstLine="420"/>
      </w:pPr>
      <w:r>
        <w:rPr>
          <w:rFonts w:hint="eastAsia" w:ascii="仿宋" w:hAnsi="仿宋" w:eastAsia="仿宋" w:cs="仿宋"/>
          <w:color w:val="000000"/>
          <w:sz w:val="32"/>
          <w:szCs w:val="32"/>
        </w:rPr>
        <w:t>2.主要投资管理团队：</w:t>
      </w:r>
    </w:p>
    <w:p>
      <w:pPr>
        <w:pStyle w:val="4"/>
        <w:widowControl/>
        <w:spacing w:line="520" w:lineRule="exact"/>
        <w:ind w:firstLine="420"/>
      </w:pPr>
      <w:r>
        <w:rPr>
          <w:rFonts w:hint="eastAsia" w:ascii="仿宋" w:hAnsi="仿宋" w:eastAsia="仿宋" w:cs="仿宋"/>
          <w:color w:val="000000"/>
          <w:sz w:val="32"/>
          <w:szCs w:val="32"/>
        </w:rPr>
        <w:t>（1）主要团队成员介绍（包含工作履历、教育背景、当前管理基金情况）；</w:t>
      </w:r>
    </w:p>
    <w:p>
      <w:pPr>
        <w:pStyle w:val="4"/>
        <w:widowControl/>
        <w:spacing w:line="520" w:lineRule="exact"/>
        <w:ind w:firstLine="420"/>
      </w:pPr>
      <w:r>
        <w:rPr>
          <w:rFonts w:hint="eastAsia" w:ascii="仿宋" w:hAnsi="仿宋" w:eastAsia="仿宋" w:cs="仿宋"/>
          <w:color w:val="000000"/>
          <w:sz w:val="32"/>
          <w:szCs w:val="32"/>
        </w:rPr>
        <w:t>（2）管理团队及成员作为牵头投资人的投资项目列表及团队成员个人发挥的作用；</w:t>
      </w:r>
    </w:p>
    <w:p>
      <w:pPr>
        <w:pStyle w:val="4"/>
        <w:widowControl/>
        <w:spacing w:line="520" w:lineRule="exact"/>
        <w:ind w:firstLine="420"/>
      </w:pPr>
      <w:r>
        <w:rPr>
          <w:rFonts w:hint="eastAsia" w:ascii="仿宋" w:hAnsi="仿宋" w:eastAsia="仿宋" w:cs="仿宋"/>
          <w:color w:val="000000"/>
          <w:sz w:val="32"/>
          <w:szCs w:val="32"/>
        </w:rPr>
        <w:t> 三、优势及资源</w:t>
      </w:r>
    </w:p>
    <w:p>
      <w:pPr>
        <w:pStyle w:val="4"/>
        <w:widowControl/>
        <w:spacing w:line="520" w:lineRule="exact"/>
        <w:ind w:firstLine="420"/>
      </w:pPr>
      <w:r>
        <w:rPr>
          <w:rFonts w:hint="eastAsia" w:ascii="仿宋" w:hAnsi="仿宋" w:eastAsia="仿宋" w:cs="仿宋"/>
          <w:color w:val="000000"/>
          <w:sz w:val="32"/>
          <w:szCs w:val="32"/>
        </w:rPr>
        <w:t>项目储备及链接优势、各类同业对比领先指标、项目退出渠道优势（概况及案例）等。</w:t>
      </w:r>
    </w:p>
    <w:p>
      <w:pPr>
        <w:pStyle w:val="4"/>
        <w:widowControl/>
        <w:spacing w:line="520" w:lineRule="exact"/>
        <w:ind w:firstLine="420"/>
      </w:pPr>
      <w:r>
        <w:rPr>
          <w:rFonts w:hint="eastAsia" w:ascii="仿宋" w:hAnsi="仿宋" w:eastAsia="仿宋" w:cs="仿宋"/>
          <w:color w:val="000000"/>
          <w:sz w:val="32"/>
          <w:szCs w:val="32"/>
        </w:rPr>
        <w:t>四、基金方案</w:t>
      </w:r>
    </w:p>
    <w:p>
      <w:pPr>
        <w:pStyle w:val="4"/>
        <w:widowControl/>
        <w:spacing w:line="520" w:lineRule="exact"/>
        <w:ind w:firstLine="420"/>
      </w:pPr>
      <w:r>
        <w:rPr>
          <w:rFonts w:hint="eastAsia" w:ascii="仿宋" w:hAnsi="仿宋" w:eastAsia="仿宋" w:cs="仿宋"/>
          <w:color w:val="000000"/>
          <w:sz w:val="32"/>
          <w:szCs w:val="32"/>
        </w:rPr>
        <w:t>主要包括方案整体架构、投资策略、投资计划、决策机制、投后管理、退出机制、风险防范措施、管理费水平、退出项目综合收益率等，要求内容清晰、全面，符合基金设立需求，操作性强。</w:t>
      </w:r>
    </w:p>
    <w:p>
      <w:pPr>
        <w:pStyle w:val="4"/>
        <w:widowControl/>
        <w:spacing w:line="520" w:lineRule="exact"/>
        <w:ind w:firstLine="420"/>
      </w:pPr>
      <w:r>
        <w:rPr>
          <w:rFonts w:hint="eastAsia" w:ascii="仿宋" w:hAnsi="仿宋" w:eastAsia="仿宋" w:cs="仿宋"/>
          <w:color w:val="000000"/>
          <w:sz w:val="32"/>
          <w:szCs w:val="32"/>
        </w:rPr>
        <w:t>五、其他与基金设立有关的情况。</w:t>
      </w:r>
    </w:p>
    <w:p>
      <w:pPr>
        <w:rPr>
          <w:rFonts w:ascii="仿宋" w:hAnsi="仿宋" w:eastAsia="仿宋" w:cs="仿宋"/>
          <w:lang w:eastAsia="zh-Hans"/>
        </w:rPr>
      </w:pPr>
    </w:p>
    <w:sectPr>
      <w:headerReference r:id="rId3" w:type="default"/>
      <w:footerReference r:id="rId4" w:type="default"/>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jY2FmOGFjMTk0YzY0OGI2MGMxYzRmMTA3NjY5ZTYifQ=="/>
  </w:docVars>
  <w:rsids>
    <w:rsidRoot w:val="006801CA"/>
    <w:rsid w:val="000067F0"/>
    <w:rsid w:val="00007C5C"/>
    <w:rsid w:val="000678D5"/>
    <w:rsid w:val="00165952"/>
    <w:rsid w:val="001D02DE"/>
    <w:rsid w:val="00247DC9"/>
    <w:rsid w:val="002A7ACB"/>
    <w:rsid w:val="002B577D"/>
    <w:rsid w:val="002F595E"/>
    <w:rsid w:val="00307496"/>
    <w:rsid w:val="003416BA"/>
    <w:rsid w:val="00370482"/>
    <w:rsid w:val="003934CF"/>
    <w:rsid w:val="003C0B1D"/>
    <w:rsid w:val="004F49E4"/>
    <w:rsid w:val="00504E1D"/>
    <w:rsid w:val="00512151"/>
    <w:rsid w:val="005225BD"/>
    <w:rsid w:val="005D42A9"/>
    <w:rsid w:val="00661AAA"/>
    <w:rsid w:val="006801CA"/>
    <w:rsid w:val="00701A2B"/>
    <w:rsid w:val="00723341"/>
    <w:rsid w:val="00743898"/>
    <w:rsid w:val="007D1135"/>
    <w:rsid w:val="007D68EF"/>
    <w:rsid w:val="00833D45"/>
    <w:rsid w:val="0085047A"/>
    <w:rsid w:val="008B1899"/>
    <w:rsid w:val="00985A88"/>
    <w:rsid w:val="009A2B62"/>
    <w:rsid w:val="009E0FA4"/>
    <w:rsid w:val="00A410DB"/>
    <w:rsid w:val="00A65B56"/>
    <w:rsid w:val="00A83330"/>
    <w:rsid w:val="00AE36EC"/>
    <w:rsid w:val="00BA28E7"/>
    <w:rsid w:val="00D77040"/>
    <w:rsid w:val="00EC528E"/>
    <w:rsid w:val="00ED7F86"/>
    <w:rsid w:val="00F2380F"/>
    <w:rsid w:val="00F53FCF"/>
    <w:rsid w:val="00F77D41"/>
    <w:rsid w:val="00FA712E"/>
    <w:rsid w:val="038F4AD6"/>
    <w:rsid w:val="06B058D5"/>
    <w:rsid w:val="08C036F6"/>
    <w:rsid w:val="0C5A4C1A"/>
    <w:rsid w:val="0FAA1EC4"/>
    <w:rsid w:val="10D039DB"/>
    <w:rsid w:val="11FD6690"/>
    <w:rsid w:val="1C2A2F30"/>
    <w:rsid w:val="24426E9F"/>
    <w:rsid w:val="26A0485D"/>
    <w:rsid w:val="2B6A5151"/>
    <w:rsid w:val="2C5E3182"/>
    <w:rsid w:val="336052F6"/>
    <w:rsid w:val="3495735C"/>
    <w:rsid w:val="3A992BEF"/>
    <w:rsid w:val="3E741DCE"/>
    <w:rsid w:val="3ED4288B"/>
    <w:rsid w:val="488849F9"/>
    <w:rsid w:val="49AE1550"/>
    <w:rsid w:val="4A9437CC"/>
    <w:rsid w:val="4E685EC3"/>
    <w:rsid w:val="51550564"/>
    <w:rsid w:val="523C45C0"/>
    <w:rsid w:val="54163EB3"/>
    <w:rsid w:val="57F393D8"/>
    <w:rsid w:val="5B2105FE"/>
    <w:rsid w:val="5CA037B8"/>
    <w:rsid w:val="62371821"/>
    <w:rsid w:val="66604F55"/>
    <w:rsid w:val="67642DBA"/>
    <w:rsid w:val="6BDA3A75"/>
    <w:rsid w:val="6DFEE26D"/>
    <w:rsid w:val="6FFD2EC1"/>
    <w:rsid w:val="70EA1EF2"/>
    <w:rsid w:val="71A31236"/>
    <w:rsid w:val="742322A4"/>
    <w:rsid w:val="754F72F7"/>
    <w:rsid w:val="758B41BC"/>
    <w:rsid w:val="7C1D2A54"/>
    <w:rsid w:val="7DDDEFE4"/>
    <w:rsid w:val="E5DFAAE6"/>
    <w:rsid w:val="F5EDABCA"/>
    <w:rsid w:val="FF7264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脚 字符"/>
    <w:basedOn w:val="6"/>
    <w:link w:val="2"/>
    <w:qFormat/>
    <w:locked/>
    <w:uiPriority w:val="99"/>
    <w:rPr>
      <w:sz w:val="18"/>
      <w:szCs w:val="18"/>
    </w:rPr>
  </w:style>
  <w:style w:type="character" w:customStyle="1" w:styleId="8">
    <w:name w:val="页眉 字符"/>
    <w:basedOn w:val="6"/>
    <w:link w:val="3"/>
    <w:qFormat/>
    <w:uiPriority w:val="0"/>
    <w:rPr>
      <w:rFonts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105</Words>
  <Characters>602</Characters>
  <Lines>5</Lines>
  <Paragraphs>1</Paragraphs>
  <TotalTime>1</TotalTime>
  <ScaleCrop>false</ScaleCrop>
  <LinksUpToDate>false</LinksUpToDate>
  <CharactersWithSpaces>706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2024-04-11T09:15:00Z</dcterms:created>
  <dc:creator>lenovo-000001</dc:creator>
  <cp:lastModifiedBy>小圈..</cp:lastModifiedBy>
  <dcterms:modified xsi:type="dcterms:W3CDTF">2024-04-15T02:34:12Z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1CA1E0C422D54225ABCD855B6A156A37</vt:lpwstr>
  </property>
</Properties>
</file>