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33F7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关于公开遴选鄂尔多斯市农牧业产业</w:t>
      </w:r>
    </w:p>
    <w:p w14:paraId="04680CF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基金管理机构申报指南</w:t>
      </w:r>
    </w:p>
    <w:p w14:paraId="33847688">
      <w:pPr>
        <w:spacing w:line="560" w:lineRule="exact"/>
        <w:jc w:val="center"/>
        <w:rPr>
          <w:rFonts w:ascii="方正小标宋简体" w:hAnsi="方正小标宋简体" w:eastAsia="方正小标宋简体" w:cs="方正小标宋简体"/>
          <w:sz w:val="44"/>
          <w:szCs w:val="44"/>
        </w:rPr>
      </w:pPr>
    </w:p>
    <w:p w14:paraId="05E00E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为全面贯彻落实党的二十大精神，围绕自治区“五大任务”和我市“三个四”工作任务，按照</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鄂尔多斯市促进产业基金高质量发展五年行动方案（2024—2028年）》（鄂府办发〔2024〕18号）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《鄂尔多斯市产业</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基金管理暂行办法》</w:t>
      </w:r>
      <w:r>
        <w:rPr>
          <w:rFonts w:hint="eastAsia" w:ascii="仿宋_GB2312" w:hAnsi="仿宋_GB2312" w:eastAsia="仿宋_GB2312" w:cs="仿宋_GB2312"/>
          <w:sz w:val="32"/>
          <w:szCs w:val="32"/>
          <w:lang w:eastAsia="zh-CN"/>
        </w:rPr>
        <w:t>（鄂</w:t>
      </w:r>
      <w:r>
        <w:rPr>
          <w:rFonts w:hint="eastAsia" w:ascii="仿宋_GB2312" w:hAnsi="仿宋_GB2312" w:eastAsia="仿宋_GB2312" w:cs="仿宋_GB2312"/>
          <w:sz w:val="32"/>
          <w:szCs w:val="32"/>
          <w:lang w:val="en-US" w:eastAsia="zh-CN"/>
        </w:rPr>
        <w:t>财资市发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103号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有关要求，充分发挥财政资金支持放大效应，引导社会资本加大对农牧业产业的投资力度，经市政府批准，由鄂尔多斯市水务投资控股集团有限公司（以下简称“市水投集团”）牵头设立鄂尔多斯市农牧业产业基金，现面向社会公开遴选基金管理机构。</w:t>
      </w:r>
    </w:p>
    <w:p w14:paraId="7023AF88">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遴选原则</w:t>
      </w:r>
    </w:p>
    <w:p w14:paraId="024AF6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本次遴选按照“公平公开、综合评价、优中择优”的原则，面向社会公开遴选在</w:t>
      </w:r>
      <w:r>
        <w:rPr>
          <w:rFonts w:hint="eastAsia" w:ascii="仿宋_GB2312" w:hAnsi="仿宋_GB2312" w:eastAsia="仿宋_GB2312" w:cs="仿宋_GB2312"/>
          <w:sz w:val="32"/>
          <w:szCs w:val="32"/>
          <w:highlight w:val="none"/>
          <w:lang w:val="en-US" w:eastAsia="zh-CN"/>
        </w:rPr>
        <w:t>本基金投资</w:t>
      </w:r>
      <w:r>
        <w:rPr>
          <w:rFonts w:hint="eastAsia" w:ascii="仿宋_GB2312" w:hAnsi="仿宋_GB2312" w:eastAsia="仿宋_GB2312" w:cs="仿宋_GB2312"/>
          <w:sz w:val="32"/>
          <w:szCs w:val="32"/>
          <w:highlight w:val="none"/>
        </w:rPr>
        <w:t>领域</w:t>
      </w:r>
      <w:r>
        <w:rPr>
          <w:rFonts w:hint="eastAsia" w:ascii="仿宋_GB2312" w:hAnsi="仿宋_GB2312" w:eastAsia="仿宋_GB2312" w:cs="仿宋_GB2312"/>
          <w:sz w:val="32"/>
          <w:szCs w:val="32"/>
        </w:rPr>
        <w:t>具备优秀投资能力和丰富产业资源的优质基金管理机构。</w:t>
      </w:r>
    </w:p>
    <w:p w14:paraId="53131219">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基金设立要求</w:t>
      </w:r>
    </w:p>
    <w:p w14:paraId="4FF0D369">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（一）基金核心要素</w:t>
      </w:r>
    </w:p>
    <w:p w14:paraId="074F10CB">
      <w:pPr>
        <w:spacing w:line="560" w:lineRule="exact"/>
        <w:ind w:firstLine="643" w:firstLineChars="200"/>
        <w:rPr>
          <w:rStyle w:val="9"/>
          <w:rFonts w:ascii="仿宋_GB2312" w:hAnsi="仿宋_GB2312" w:eastAsia="仿宋_GB2312" w:cs="仿宋_GB2312"/>
          <w:b/>
          <w:bCs/>
          <w:color w:val="auto"/>
          <w:sz w:val="32"/>
          <w:szCs w:val="32"/>
          <w:u w:val="none"/>
        </w:rPr>
      </w:pPr>
      <w:r>
        <w:rPr>
          <w:rStyle w:val="9"/>
          <w:rFonts w:hint="eastAsia" w:ascii="仿宋_GB2312" w:hAnsi="仿宋_GB2312" w:eastAsia="仿宋_GB2312" w:cs="仿宋_GB2312"/>
          <w:b/>
          <w:bCs/>
          <w:color w:val="auto"/>
          <w:sz w:val="32"/>
          <w:szCs w:val="32"/>
          <w:u w:val="none"/>
        </w:rPr>
        <w:t>1.基金名称。</w:t>
      </w:r>
    </w:p>
    <w:p w14:paraId="5BCFB1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鄂尔多斯市农牧业产业基金（有限合伙）（拟）。</w:t>
      </w:r>
    </w:p>
    <w:p w14:paraId="09B58BD0">
      <w:pPr>
        <w:numPr>
          <w:ilvl w:val="0"/>
          <w:numId w:val="2"/>
        </w:numPr>
        <w:spacing w:line="560" w:lineRule="exact"/>
        <w:ind w:firstLine="643" w:firstLineChars="200"/>
        <w:rPr>
          <w:rStyle w:val="9"/>
          <w:rFonts w:ascii="仿宋_GB2312" w:hAnsi="仿宋_GB2312" w:eastAsia="仿宋_GB2312" w:cs="仿宋_GB2312"/>
          <w:b/>
          <w:bCs/>
          <w:color w:val="auto"/>
          <w:sz w:val="32"/>
          <w:szCs w:val="32"/>
          <w:u w:val="none"/>
        </w:rPr>
      </w:pPr>
      <w:r>
        <w:rPr>
          <w:rStyle w:val="9"/>
          <w:rFonts w:hint="eastAsia" w:ascii="仿宋_GB2312" w:hAnsi="仿宋_GB2312" w:eastAsia="仿宋_GB2312" w:cs="仿宋_GB2312"/>
          <w:b/>
          <w:bCs/>
          <w:color w:val="auto"/>
          <w:sz w:val="32"/>
          <w:szCs w:val="32"/>
          <w:u w:val="none"/>
        </w:rPr>
        <w:t>组织形式。</w:t>
      </w:r>
    </w:p>
    <w:p w14:paraId="301C85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基金原则上应为有限合伙企业，在满足相关基金管理办法和本基金总规模要求的基础上可设立1支或多</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lang w:eastAsia="zh-CN"/>
        </w:rPr>
        <w:t>基金。</w:t>
      </w:r>
    </w:p>
    <w:p w14:paraId="43D68BD2">
      <w:pPr>
        <w:spacing w:line="560" w:lineRule="exact"/>
        <w:ind w:firstLine="643" w:firstLineChars="200"/>
        <w:rPr>
          <w:rStyle w:val="9"/>
          <w:rFonts w:ascii="仿宋_GB2312" w:hAnsi="仿宋_GB2312" w:eastAsia="仿宋_GB2312" w:cs="仿宋_GB2312"/>
          <w:b/>
          <w:bCs/>
          <w:color w:val="auto"/>
          <w:sz w:val="32"/>
          <w:szCs w:val="32"/>
          <w:u w:val="none"/>
        </w:rPr>
      </w:pPr>
      <w:r>
        <w:rPr>
          <w:rStyle w:val="9"/>
          <w:rFonts w:hint="eastAsia" w:ascii="仿宋_GB2312" w:hAnsi="仿宋_GB2312" w:eastAsia="仿宋_GB2312" w:cs="仿宋_GB2312"/>
          <w:b/>
          <w:bCs/>
          <w:color w:val="auto"/>
          <w:sz w:val="32"/>
          <w:szCs w:val="32"/>
          <w:u w:val="none"/>
        </w:rPr>
        <w:t>3.存续期限。</w:t>
      </w:r>
    </w:p>
    <w:p w14:paraId="69552E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原则上不超过15年（包含延长期）。</w:t>
      </w:r>
    </w:p>
    <w:p w14:paraId="6349F41A">
      <w:pPr>
        <w:spacing w:line="560" w:lineRule="exact"/>
        <w:ind w:firstLine="643" w:firstLineChars="200"/>
        <w:rPr>
          <w:rStyle w:val="9"/>
          <w:rFonts w:ascii="仿宋_GB2312" w:hAnsi="仿宋_GB2312" w:eastAsia="仿宋_GB2312" w:cs="仿宋_GB2312"/>
          <w:b/>
          <w:bCs/>
          <w:color w:val="auto"/>
          <w:sz w:val="32"/>
          <w:szCs w:val="32"/>
          <w:u w:val="none"/>
        </w:rPr>
      </w:pPr>
      <w:r>
        <w:rPr>
          <w:rStyle w:val="9"/>
          <w:rFonts w:hint="eastAsia" w:ascii="仿宋_GB2312" w:hAnsi="仿宋_GB2312" w:eastAsia="仿宋_GB2312" w:cs="仿宋_GB2312"/>
          <w:b/>
          <w:bCs/>
          <w:color w:val="auto"/>
          <w:sz w:val="32"/>
          <w:szCs w:val="32"/>
          <w:u w:val="none"/>
        </w:rPr>
        <w:t>4.注册地址。</w:t>
      </w:r>
    </w:p>
    <w:p w14:paraId="0813D3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基金的注册地优先选择鄂尔多斯市。</w:t>
      </w:r>
    </w:p>
    <w:p w14:paraId="5D575DE2">
      <w:pPr>
        <w:spacing w:line="560" w:lineRule="exact"/>
        <w:ind w:firstLine="643" w:firstLineChars="200"/>
        <w:rPr>
          <w:rStyle w:val="9"/>
          <w:rFonts w:ascii="仿宋_GB2312" w:hAnsi="仿宋_GB2312" w:eastAsia="仿宋_GB2312" w:cs="仿宋_GB2312"/>
          <w:b/>
          <w:bCs/>
          <w:color w:val="auto"/>
          <w:sz w:val="32"/>
          <w:szCs w:val="32"/>
          <w:u w:val="none"/>
        </w:rPr>
      </w:pPr>
      <w:r>
        <w:rPr>
          <w:rStyle w:val="9"/>
          <w:rFonts w:hint="eastAsia" w:ascii="仿宋_GB2312" w:hAnsi="仿宋_GB2312" w:eastAsia="仿宋_GB2312" w:cs="仿宋_GB2312"/>
          <w:b/>
          <w:bCs/>
          <w:color w:val="auto"/>
          <w:sz w:val="32"/>
          <w:szCs w:val="32"/>
          <w:u w:val="none"/>
        </w:rPr>
        <w:t>5.基金规模。</w:t>
      </w:r>
    </w:p>
    <w:p w14:paraId="448B14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w:t>
      </w:r>
      <w:r>
        <w:rPr>
          <w:rFonts w:hint="eastAsia" w:ascii="仿宋_GB2312" w:hAnsi="仿宋_GB2312" w:eastAsia="仿宋_GB2312" w:cs="仿宋_GB2312"/>
          <w:sz w:val="32"/>
          <w:szCs w:val="32"/>
          <w:highlight w:val="none"/>
          <w:lang w:val="en-US" w:eastAsia="zh-CN"/>
        </w:rPr>
        <w:t>目标</w:t>
      </w:r>
      <w:r>
        <w:rPr>
          <w:rFonts w:hint="eastAsia" w:ascii="仿宋_GB2312" w:hAnsi="仿宋_GB2312" w:eastAsia="仿宋_GB2312" w:cs="仿宋_GB2312"/>
          <w:sz w:val="32"/>
          <w:szCs w:val="32"/>
        </w:rPr>
        <w:t>规模为30亿元，</w:t>
      </w:r>
      <w:r>
        <w:rPr>
          <w:rFonts w:hint="eastAsia" w:ascii="仿宋_GB2312" w:hAnsi="仿宋_GB2312" w:eastAsia="仿宋_GB2312" w:cs="仿宋_GB2312"/>
          <w:sz w:val="32"/>
          <w:szCs w:val="32"/>
          <w:lang w:val="en-US" w:eastAsia="zh-CN"/>
        </w:rPr>
        <w:t>其中市水投集团出资占比不超过50%，剩余部分由基金管理机构向社会资本募集。基金</w:t>
      </w:r>
      <w:r>
        <w:rPr>
          <w:rFonts w:hint="eastAsia" w:ascii="仿宋_GB2312" w:hAnsi="仿宋_GB2312" w:eastAsia="仿宋_GB2312" w:cs="仿宋_GB2312"/>
          <w:sz w:val="32"/>
          <w:szCs w:val="32"/>
        </w:rPr>
        <w:t>分期缴付，缴付出资比例视基金拟投项目</w:t>
      </w:r>
      <w:r>
        <w:rPr>
          <w:rFonts w:hint="eastAsia" w:ascii="仿宋_GB2312" w:hAnsi="仿宋_GB2312" w:eastAsia="仿宋_GB2312" w:cs="仿宋_GB2312"/>
          <w:sz w:val="32"/>
          <w:szCs w:val="32"/>
          <w:lang w:val="en-US" w:eastAsia="zh-CN"/>
        </w:rPr>
        <w:t>投资额及投资进度</w:t>
      </w:r>
      <w:r>
        <w:rPr>
          <w:rFonts w:hint="eastAsia" w:ascii="仿宋_GB2312" w:hAnsi="仿宋_GB2312" w:eastAsia="仿宋_GB2312" w:cs="仿宋_GB2312"/>
          <w:sz w:val="32"/>
          <w:szCs w:val="32"/>
        </w:rPr>
        <w:t>而定。</w:t>
      </w:r>
      <w:r>
        <w:rPr>
          <w:rFonts w:hint="eastAsia" w:ascii="仿宋_GB2312" w:hAnsi="仿宋_GB2312" w:eastAsia="仿宋_GB2312" w:cs="仿宋_GB2312"/>
          <w:sz w:val="32"/>
          <w:szCs w:val="32"/>
          <w:lang w:val="en-US" w:eastAsia="zh-CN"/>
        </w:rPr>
        <w:t>鼓励申报机构根据自身情况，以更高比例撬动社会资本出资。</w:t>
      </w:r>
    </w:p>
    <w:p w14:paraId="6886E40E">
      <w:pPr>
        <w:spacing w:line="560" w:lineRule="exact"/>
        <w:ind w:firstLine="643"/>
        <w:rPr>
          <w:rFonts w:ascii="仿宋_GB2312" w:hAnsi="仿宋_GB2312" w:eastAsia="仿宋_GB2312"/>
          <w:b/>
          <w:bCs/>
          <w:sz w:val="32"/>
          <w:szCs w:val="32"/>
        </w:rPr>
      </w:pPr>
      <w:r>
        <w:rPr>
          <w:rFonts w:hint="eastAsia" w:ascii="仿宋_GB2312" w:hAnsi="仿宋_GB2312" w:eastAsia="仿宋_GB2312"/>
          <w:b/>
          <w:bCs/>
          <w:sz w:val="32"/>
          <w:szCs w:val="32"/>
        </w:rPr>
        <w:t>6.管理费用。</w:t>
      </w:r>
    </w:p>
    <w:p w14:paraId="3BA9FD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可按市场规律收取一定的管理费用，根据基金</w:t>
      </w:r>
      <w:r>
        <w:rPr>
          <w:rFonts w:hint="eastAsia" w:ascii="仿宋_GB2312" w:hAnsi="仿宋_GB2312" w:eastAsia="仿宋_GB2312" w:cs="仿宋_GB2312"/>
          <w:sz w:val="32"/>
          <w:szCs w:val="32"/>
          <w:lang w:val="en-US" w:eastAsia="zh-CN"/>
        </w:rPr>
        <w:t>合伙</w:t>
      </w:r>
      <w:r>
        <w:rPr>
          <w:rFonts w:hint="eastAsia" w:ascii="仿宋_GB2312" w:hAnsi="仿宋_GB2312" w:eastAsia="仿宋_GB2312" w:cs="仿宋_GB2312"/>
          <w:sz w:val="32"/>
          <w:szCs w:val="32"/>
        </w:rPr>
        <w:t>协议或章程约定收取，原则上不超过基金已实缴金额的2%/年。鼓励申报机构根据自身情况，在申报方案中提出更低的管理费率</w:t>
      </w:r>
      <w:r>
        <w:rPr>
          <w:rFonts w:hint="eastAsia" w:ascii="仿宋_GB2312" w:hAnsi="仿宋_GB2312" w:eastAsia="仿宋_GB2312" w:cs="仿宋_GB2312"/>
          <w:sz w:val="32"/>
          <w:szCs w:val="32"/>
          <w:lang w:val="en-US" w:eastAsia="zh-CN"/>
        </w:rPr>
        <w:t>或是固定费用</w:t>
      </w:r>
      <w:r>
        <w:rPr>
          <w:rFonts w:hint="eastAsia" w:ascii="仿宋_GB2312" w:hAnsi="仿宋_GB2312" w:eastAsia="仿宋_GB2312" w:cs="仿宋_GB2312"/>
          <w:sz w:val="32"/>
          <w:szCs w:val="32"/>
        </w:rPr>
        <w:t>。</w:t>
      </w:r>
    </w:p>
    <w:p w14:paraId="3C87667A">
      <w:pPr>
        <w:pStyle w:val="3"/>
        <w:kinsoku w:val="0"/>
        <w:autoSpaceDE w:val="0"/>
        <w:autoSpaceDN w:val="0"/>
        <w:adjustRightInd w:val="0"/>
        <w:snapToGrid w:val="0"/>
        <w:spacing w:line="560" w:lineRule="exact"/>
        <w:ind w:firstLine="663"/>
        <w:rPr>
          <w:rFonts w:ascii="仿宋_GB2312" w:hAnsi="仿宋_GB2312" w:eastAsia="仿宋_GB2312" w:cs="仿宋_GB2312"/>
          <w:b/>
          <w:bCs/>
          <w:spacing w:val="5"/>
          <w:sz w:val="32"/>
          <w:szCs w:val="32"/>
          <w:lang w:eastAsia="zh-CN"/>
        </w:rPr>
      </w:pPr>
      <w:r>
        <w:rPr>
          <w:rFonts w:hint="eastAsia" w:ascii="仿宋_GB2312" w:hAnsi="仿宋_GB2312" w:eastAsia="仿宋_GB2312" w:cs="仿宋_GB2312"/>
          <w:b/>
          <w:bCs/>
          <w:spacing w:val="5"/>
          <w:sz w:val="32"/>
          <w:szCs w:val="32"/>
          <w:lang w:eastAsia="zh-CN"/>
        </w:rPr>
        <w:t>7.收益分配。</w:t>
      </w:r>
    </w:p>
    <w:p w14:paraId="2A7685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基金整体先回本后分利，退出项目即退即分”原则进行分配。当基金整体实现退出时，应优先向有限合伙人按照实缴出资比例返还实缴出资金额，再向普通合伙人返还实缴出资金额。按以上分配后，如有剩余，剩余收益的不低于80%向全体合伙人按实缴出资比例分配，不超过20%向普通合伙人分配。鼓励申报机构根据自身情况，在申报方案中提出具有竞争力的门槛收益率和超额收益分配方式。</w:t>
      </w:r>
    </w:p>
    <w:p w14:paraId="7DD1B749">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（二）投资要求</w:t>
      </w:r>
    </w:p>
    <w:p w14:paraId="2339E254">
      <w:pPr>
        <w:pStyle w:val="3"/>
        <w:kinsoku w:val="0"/>
        <w:autoSpaceDE w:val="0"/>
        <w:autoSpaceDN w:val="0"/>
        <w:adjustRightInd w:val="0"/>
        <w:snapToGrid w:val="0"/>
        <w:spacing w:line="560" w:lineRule="exact"/>
        <w:ind w:firstLine="660"/>
        <w:rPr>
          <w:rFonts w:ascii="仿宋_GB2312" w:hAnsi="仿宋_GB2312" w:eastAsia="仿宋_GB2312" w:cs="仿宋_GB2312"/>
          <w:sz w:val="32"/>
          <w:szCs w:val="32"/>
          <w:lang w:eastAsia="zh-CN"/>
        </w:rPr>
      </w:pPr>
      <w:r>
        <w:rPr>
          <w:rStyle w:val="9"/>
          <w:rFonts w:hint="eastAsia" w:ascii="仿宋_GB2312" w:hAnsi="仿宋_GB2312" w:eastAsia="仿宋_GB2312" w:cs="仿宋_GB2312"/>
          <w:b/>
          <w:bCs/>
          <w:color w:val="auto"/>
          <w:sz w:val="32"/>
          <w:szCs w:val="32"/>
          <w:u w:val="none"/>
          <w:lang w:eastAsia="zh-CN"/>
        </w:rPr>
        <w:t>1.投资方式：</w:t>
      </w:r>
      <w:r>
        <w:rPr>
          <w:rFonts w:hint="eastAsia" w:ascii="仿宋_GB2312" w:hAnsi="仿宋_GB2312" w:eastAsia="仿宋_GB2312" w:cs="仿宋_GB2312"/>
          <w:sz w:val="32"/>
          <w:szCs w:val="32"/>
          <w:lang w:eastAsia="zh-CN"/>
        </w:rPr>
        <w:t>基金投资方式包括非上市公司股权投资、上市公司非公开发行、拟上市公司战略配售及并购重组。</w:t>
      </w:r>
    </w:p>
    <w:p w14:paraId="4A67A0BE">
      <w:pPr>
        <w:spacing w:line="560" w:lineRule="exact"/>
        <w:ind w:firstLine="643" w:firstLineChars="200"/>
        <w:rPr>
          <w:rFonts w:ascii="仿宋_GB2312" w:hAnsi="仿宋_GB2312" w:eastAsia="仿宋_GB2312" w:cs="仿宋_GB2312"/>
          <w:sz w:val="32"/>
          <w:szCs w:val="32"/>
        </w:rPr>
      </w:pPr>
      <w:r>
        <w:rPr>
          <w:rStyle w:val="9"/>
          <w:rFonts w:hint="eastAsia" w:ascii="仿宋_GB2312" w:hAnsi="仿宋_GB2312" w:eastAsia="仿宋_GB2312" w:cs="仿宋_GB2312"/>
          <w:b/>
          <w:bCs/>
          <w:color w:val="auto"/>
          <w:sz w:val="32"/>
          <w:szCs w:val="32"/>
          <w:u w:val="none"/>
        </w:rPr>
        <w:t>2.投资方向：</w:t>
      </w:r>
      <w:r>
        <w:rPr>
          <w:rFonts w:hint="eastAsia" w:ascii="仿宋_GB2312" w:hAnsi="仿宋_GB2312" w:eastAsia="仿宋_GB2312" w:cs="仿宋_GB2312"/>
          <w:kern w:val="0"/>
          <w:sz w:val="32"/>
          <w:szCs w:val="32"/>
          <w:shd w:val="clear" w:color="auto" w:fill="FFFFFF"/>
        </w:rPr>
        <w:t>该基金主要用于乡村振兴、盐碱地治理、世界级羊绒产业、现代农牧业产业、工业反哺农业、农畜产品生产基地建设等农牧产业及相关战略新兴产业项目。通过基金支持农牧产业优化重组，推动解决制约我市农牧业发展瓶颈问题，带动形成羊绒、牛羊肉精深加工、大健康等一批龙头企业。</w:t>
      </w:r>
    </w:p>
    <w:p w14:paraId="37BB277F">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3.返投要求。</w:t>
      </w:r>
    </w:p>
    <w:p w14:paraId="05E0B98A">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鄂尔多斯市农牧业产业基金存续期内，累计投资于鄂尔多斯市内项目的资金总额一般不低于市水投集团实缴出资金额的1倍。以下情形视同返投或加计计算返投金额：</w:t>
      </w:r>
    </w:p>
    <w:p w14:paraId="07B6150A">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（1）鄂尔多斯市农牧业产业基金所投资的鄂尔多斯市外企业，其总部注册地迁往鄂尔多斯的，按实际投资额的2倍计算。</w:t>
      </w:r>
    </w:p>
    <w:p w14:paraId="1AFDE0F2">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（2）鄂尔多斯市农牧业产业基金所投资的鄂尔多斯市外企业被鄂尔多斯市内企业收购（限于持股比例大于50%的收购）的，按实际投资额计算。</w:t>
      </w:r>
    </w:p>
    <w:p w14:paraId="5CDE6C37">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（3）鄂尔多斯市农牧业产业基金所投资的鄂尔多斯市外企业在鄂尔多斯设立子公司的，按子公司在鄂尔多斯实际建成后的投资额（具体以经审计的财务报告为准）计算，最高不超过基金的投资额。</w:t>
      </w:r>
    </w:p>
    <w:p w14:paraId="4077C8E5">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（4）鄂尔多斯市农牧业产业基金管理机构管理的其他基金投资到鄂尔多斯市内企业的，按实际投资额计算。</w:t>
      </w:r>
    </w:p>
    <w:p w14:paraId="37AEE9D8">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（5）鄂尔多斯市农牧业产业基金管理机构管理的其他基金投资到鄂尔多斯市外企业，其总部注册地迁往鄂尔多斯或被鄂尔多斯市内企业收购（限于持股比例大于50%的收购）的，按实际投资额计算。</w:t>
      </w:r>
    </w:p>
    <w:p w14:paraId="48661248">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（6）鄂尔多斯市农牧业产业基金所投资的鄂尔多斯市外企业，经行业主管部门认定对鄂尔多斯市农牧产业产生重大支持、带动、培育作用的，可按投资额计算。</w:t>
      </w:r>
    </w:p>
    <w:p w14:paraId="7E8B7C91">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（7）经鄂尔多斯市产业基金发展运作联席会议认可的其他方式。</w:t>
      </w:r>
    </w:p>
    <w:p w14:paraId="2E7890DB">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4.投资负面清单。</w:t>
      </w:r>
    </w:p>
    <w:p w14:paraId="4EA6CAF6">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鄂尔多斯市农牧业产业基金实行负面清单管理，不得从事以下业务。</w:t>
      </w:r>
    </w:p>
    <w:p w14:paraId="5CD2B251">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（1）融资担保以外的担保、抵押、委托贷款等业务。</w:t>
      </w:r>
    </w:p>
    <w:p w14:paraId="1533C64B">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（2）投资公开交易类股票（上市公司非公开发行、拟上市公司战略配售及以并购重组为目的除外）、期货、房地产、证券投资基金、信托产品、非保本型理财产品、保险计划及其他金融衍生品。</w:t>
      </w:r>
    </w:p>
    <w:p w14:paraId="75B21930">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（3）向任何第三方提供赞助、捐赠（经批准的公益性捐赠除外）。</w:t>
      </w:r>
    </w:p>
    <w:p w14:paraId="752DC0BA">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（4）吸收或变相吸收存款，或向第三方提供贷款和资金拆借。</w:t>
      </w:r>
    </w:p>
    <w:p w14:paraId="46E8D39A">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（5）承担无限连带责任的对外投资。</w:t>
      </w:r>
    </w:p>
    <w:p w14:paraId="5FD1048E">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（6）发行信托或集合理财产品募集资金。</w:t>
      </w:r>
    </w:p>
    <w:p w14:paraId="076DB438">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（7）国家政策明令禁止的领域和行业。</w:t>
      </w:r>
    </w:p>
    <w:p w14:paraId="0F801B3E">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（8）法律法规禁止从事的业务。</w:t>
      </w:r>
    </w:p>
    <w:p w14:paraId="51AAFF28">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5.投资决策机制。</w:t>
      </w:r>
    </w:p>
    <w:p w14:paraId="2B7F5B55">
      <w:pPr>
        <w:pStyle w:val="1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基金按照市场化机制运作，基金管理人设立投资决策委员会并制定议事规则。本基金的</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业主管部门及市水投集团可不参与投资决策委员会决策，但有权各委派1名观察员列席基金投资决策委员会会议，若存在违法、违规和偏离政策导向情况，观察员可按照合同约定行使一票否决权。</w:t>
      </w:r>
    </w:p>
    <w:p w14:paraId="04F53317">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6.投资限制。</w:t>
      </w:r>
    </w:p>
    <w:p w14:paraId="71C479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（1）鄂尔多斯市农牧业产业基金投资项目时原则上不能成为第一大股东或最大出资人。</w:t>
      </w:r>
    </w:p>
    <w:p w14:paraId="258864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（2）鄂尔多斯市农牧业产业基金存续期内，投资回收资金原则上不再用于滚动投资。</w:t>
      </w:r>
    </w:p>
    <w:p w14:paraId="37A9F73C">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（三）风险控制</w:t>
      </w:r>
    </w:p>
    <w:p w14:paraId="7EC7998C">
      <w:pPr>
        <w:pStyle w:val="3"/>
        <w:kinsoku w:val="0"/>
        <w:autoSpaceDE w:val="0"/>
        <w:autoSpaceDN w:val="0"/>
        <w:adjustRightInd w:val="0"/>
        <w:snapToGrid w:val="0"/>
        <w:spacing w:line="560" w:lineRule="exact"/>
        <w:ind w:firstLine="663"/>
        <w:rPr>
          <w:rFonts w:ascii="仿宋_GB2312" w:hAnsi="仿宋_GB2312" w:eastAsia="仿宋_GB2312" w:cs="仿宋_GB2312"/>
          <w:b/>
          <w:bCs/>
          <w:spacing w:val="5"/>
          <w:sz w:val="32"/>
          <w:szCs w:val="32"/>
          <w:lang w:eastAsia="zh-CN"/>
        </w:rPr>
      </w:pPr>
      <w:r>
        <w:rPr>
          <w:rFonts w:hint="eastAsia" w:ascii="仿宋_GB2312" w:hAnsi="仿宋_GB2312" w:eastAsia="仿宋_GB2312" w:cs="仿宋_GB2312"/>
          <w:b/>
          <w:bCs/>
          <w:spacing w:val="5"/>
          <w:sz w:val="32"/>
          <w:szCs w:val="32"/>
          <w:lang w:eastAsia="zh-CN"/>
        </w:rPr>
        <w:t>1.资金托管。</w:t>
      </w:r>
    </w:p>
    <w:p w14:paraId="398167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鄂尔多斯市农牧业产业基金原则上应当委托鄂尔多斯市内有托管资</w:t>
      </w:r>
      <w:r>
        <w:rPr>
          <w:rFonts w:hint="eastAsia" w:ascii="仿宋_GB2312" w:hAnsi="仿宋_GB2312" w:eastAsia="仿宋_GB2312" w:cs="仿宋_GB2312"/>
          <w:sz w:val="32"/>
          <w:szCs w:val="32"/>
          <w:lang w:eastAsia="zh-CN"/>
        </w:rPr>
        <w:t>质的</w:t>
      </w:r>
      <w:r>
        <w:rPr>
          <w:rFonts w:hint="eastAsia" w:ascii="仿宋_GB2312" w:hAnsi="仿宋_GB2312" w:eastAsia="仿宋_GB2312" w:cs="仿宋_GB2312"/>
          <w:sz w:val="32"/>
          <w:szCs w:val="32"/>
        </w:rPr>
        <w:t>商业银行进行托管。优先选择为拟投项目提供增值服务的银行。托管银行按照托管协议，负责资产托管、资金拨付和结算等日常工作，并对投资活动进行动态监管，确保基金按约定方向投资，定期向基金公司提交银行托管报告。</w:t>
      </w:r>
    </w:p>
    <w:p w14:paraId="1FF1320A">
      <w:pPr>
        <w:pStyle w:val="3"/>
        <w:kinsoku w:val="0"/>
        <w:autoSpaceDE w:val="0"/>
        <w:autoSpaceDN w:val="0"/>
        <w:adjustRightInd w:val="0"/>
        <w:snapToGrid w:val="0"/>
        <w:spacing w:line="560" w:lineRule="exact"/>
        <w:ind w:firstLine="663"/>
        <w:rPr>
          <w:rFonts w:ascii="仿宋_GB2312" w:hAnsi="仿宋_GB2312" w:eastAsia="仿宋_GB2312" w:cs="仿宋_GB2312"/>
          <w:b/>
          <w:bCs/>
          <w:spacing w:val="5"/>
          <w:sz w:val="32"/>
          <w:szCs w:val="32"/>
          <w:lang w:eastAsia="zh-CN"/>
        </w:rPr>
      </w:pPr>
      <w:r>
        <w:rPr>
          <w:rFonts w:hint="eastAsia" w:ascii="仿宋_GB2312" w:hAnsi="仿宋_GB2312" w:eastAsia="仿宋_GB2312" w:cs="仿宋_GB2312"/>
          <w:b/>
          <w:bCs/>
          <w:spacing w:val="5"/>
          <w:sz w:val="32"/>
          <w:szCs w:val="32"/>
          <w:lang w:eastAsia="zh-CN"/>
        </w:rPr>
        <w:t>2.专注度要求。</w:t>
      </w:r>
    </w:p>
    <w:p w14:paraId="4DA265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鼓励基金投资决策委员会委员和管理团队核心成员加大对本基金专注度，锁定关键人士服务期限。</w:t>
      </w:r>
    </w:p>
    <w:p w14:paraId="4A774593">
      <w:pPr>
        <w:pStyle w:val="3"/>
        <w:kinsoku w:val="0"/>
        <w:autoSpaceDE w:val="0"/>
        <w:autoSpaceDN w:val="0"/>
        <w:adjustRightInd w:val="0"/>
        <w:snapToGrid w:val="0"/>
        <w:spacing w:line="560" w:lineRule="exact"/>
        <w:ind w:firstLine="663"/>
        <w:rPr>
          <w:rFonts w:ascii="仿宋_GB2312" w:hAnsi="仿宋_GB2312" w:eastAsia="仿宋_GB2312" w:cs="仿宋_GB2312"/>
          <w:b/>
          <w:bCs/>
          <w:spacing w:val="5"/>
          <w:sz w:val="32"/>
          <w:szCs w:val="32"/>
          <w:lang w:eastAsia="zh-CN"/>
        </w:rPr>
      </w:pPr>
      <w:r>
        <w:rPr>
          <w:rFonts w:hint="eastAsia" w:ascii="仿宋_GB2312" w:hAnsi="仿宋_GB2312" w:eastAsia="仿宋_GB2312" w:cs="仿宋_GB2312"/>
          <w:b/>
          <w:bCs/>
          <w:spacing w:val="5"/>
          <w:sz w:val="32"/>
          <w:szCs w:val="32"/>
          <w:lang w:eastAsia="zh-CN"/>
        </w:rPr>
        <w:t>3.基金备案。</w:t>
      </w:r>
    </w:p>
    <w:p w14:paraId="66775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基金应在募集完毕之日起20个工作日内在中国证券投资基金业协会办理备案手续。</w:t>
      </w:r>
    </w:p>
    <w:p w14:paraId="421CBD14">
      <w:pPr>
        <w:spacing w:line="560" w:lineRule="exact"/>
        <w:ind w:firstLine="640" w:firstLineChars="200"/>
        <w:rPr>
          <w:rStyle w:val="9"/>
          <w:rFonts w:ascii="黑体" w:hAnsi="黑体" w:eastAsia="黑体" w:cs="黑体"/>
          <w:color w:val="auto"/>
          <w:sz w:val="32"/>
          <w:szCs w:val="32"/>
          <w:u w:val="none"/>
        </w:rPr>
      </w:pPr>
      <w:r>
        <w:rPr>
          <w:rStyle w:val="9"/>
          <w:rFonts w:hint="eastAsia" w:ascii="黑体" w:hAnsi="黑体" w:eastAsia="黑体" w:cs="黑体"/>
          <w:color w:val="auto"/>
          <w:sz w:val="32"/>
          <w:szCs w:val="32"/>
          <w:u w:val="none"/>
        </w:rPr>
        <w:t>三、管理机构申报要求</w:t>
      </w:r>
    </w:p>
    <w:p w14:paraId="227A20AB">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（一）管理机构申报条件</w:t>
      </w:r>
    </w:p>
    <w:p w14:paraId="40F093CF">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r>
        <w:rPr>
          <w:rFonts w:ascii="仿宋_GB2312" w:hAnsi="仿宋_GB2312" w:eastAsia="仿宋_GB2312" w:cs="仿宋_GB2312"/>
          <w:spacing w:val="5"/>
          <w:sz w:val="32"/>
          <w:szCs w:val="32"/>
          <w:lang w:eastAsia="zh-CN"/>
        </w:rPr>
        <w:t>1.在</w:t>
      </w:r>
      <w:r>
        <w:rPr>
          <w:rFonts w:hint="eastAsia" w:ascii="仿宋_GB2312" w:hAnsi="仿宋_GB2312" w:eastAsia="仿宋_GB2312" w:cs="仿宋_GB2312"/>
          <w:spacing w:val="5"/>
          <w:sz w:val="32"/>
          <w:szCs w:val="32"/>
          <w:lang w:eastAsia="zh-CN"/>
        </w:rPr>
        <w:t>国内</w:t>
      </w:r>
      <w:r>
        <w:rPr>
          <w:rFonts w:ascii="仿宋_GB2312" w:hAnsi="仿宋_GB2312" w:eastAsia="仿宋_GB2312" w:cs="仿宋_GB2312"/>
          <w:spacing w:val="5"/>
          <w:sz w:val="32"/>
          <w:szCs w:val="32"/>
          <w:lang w:eastAsia="zh-CN"/>
        </w:rPr>
        <w:t>市场监督管理部门注册，经中国证券投资基金业协会备案的私募股权投资基金或创业投资基金管理人，实缴注册资本不低于1000万元。</w:t>
      </w:r>
    </w:p>
    <w:p w14:paraId="3CF32B76">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r>
        <w:rPr>
          <w:rFonts w:ascii="仿宋_GB2312" w:hAnsi="仿宋_GB2312" w:eastAsia="仿宋_GB2312" w:cs="仿宋_GB2312"/>
          <w:spacing w:val="5"/>
          <w:sz w:val="32"/>
          <w:szCs w:val="32"/>
          <w:lang w:eastAsia="zh-CN"/>
        </w:rPr>
        <w:t>2.</w:t>
      </w:r>
      <w:r>
        <w:rPr>
          <w:rFonts w:hint="eastAsia" w:ascii="仿宋_GB2312" w:hAnsi="仿宋_GB2312" w:eastAsia="仿宋_GB2312" w:cs="仿宋_GB2312"/>
          <w:spacing w:val="5"/>
          <w:sz w:val="32"/>
          <w:szCs w:val="32"/>
          <w:lang w:eastAsia="zh-CN"/>
        </w:rPr>
        <w:t>基金管理机构或</w:t>
      </w:r>
      <w:r>
        <w:rPr>
          <w:rFonts w:ascii="仿宋_GB2312" w:hAnsi="仿宋_GB2312" w:eastAsia="仿宋_GB2312" w:cs="仿宋_GB2312"/>
          <w:spacing w:val="5"/>
          <w:sz w:val="32"/>
          <w:szCs w:val="32"/>
          <w:lang w:eastAsia="zh-CN"/>
        </w:rPr>
        <w:t>管理团队经营管理基金实缴规模原则上不低于</w:t>
      </w:r>
      <w:r>
        <w:rPr>
          <w:rFonts w:hint="eastAsia" w:ascii="仿宋_GB2312" w:hAnsi="仿宋_GB2312" w:eastAsia="仿宋_GB2312" w:cs="仿宋_GB2312"/>
          <w:spacing w:val="5"/>
          <w:sz w:val="32"/>
          <w:szCs w:val="32"/>
          <w:lang w:eastAsia="zh-CN"/>
        </w:rPr>
        <w:t>5</w:t>
      </w:r>
      <w:r>
        <w:rPr>
          <w:rFonts w:ascii="仿宋_GB2312" w:hAnsi="仿宋_GB2312" w:eastAsia="仿宋_GB2312" w:cs="仿宋_GB2312"/>
          <w:spacing w:val="5"/>
          <w:sz w:val="32"/>
          <w:szCs w:val="32"/>
          <w:lang w:eastAsia="zh-CN"/>
        </w:rPr>
        <w:t>亿元，具备较强的资金募集能力及丰富的项目储备。</w:t>
      </w:r>
    </w:p>
    <w:p w14:paraId="44AEFCF1">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r>
        <w:rPr>
          <w:rFonts w:ascii="仿宋_GB2312" w:hAnsi="仿宋_GB2312" w:eastAsia="仿宋_GB2312" w:cs="仿宋_GB2312"/>
          <w:spacing w:val="5"/>
          <w:sz w:val="32"/>
          <w:szCs w:val="32"/>
          <w:lang w:eastAsia="zh-CN"/>
        </w:rPr>
        <w:t>3.至少有3名具备</w:t>
      </w:r>
      <w:r>
        <w:rPr>
          <w:rFonts w:hint="eastAsia" w:ascii="仿宋_GB2312" w:hAnsi="仿宋_GB2312" w:eastAsia="仿宋_GB2312" w:cs="仿宋_GB2312"/>
          <w:spacing w:val="5"/>
          <w:sz w:val="32"/>
          <w:szCs w:val="32"/>
          <w:lang w:eastAsia="zh-CN"/>
        </w:rPr>
        <w:t>3</w:t>
      </w:r>
      <w:r>
        <w:rPr>
          <w:rFonts w:ascii="仿宋_GB2312" w:hAnsi="仿宋_GB2312" w:eastAsia="仿宋_GB2312" w:cs="仿宋_GB2312"/>
          <w:spacing w:val="5"/>
          <w:sz w:val="32"/>
          <w:szCs w:val="32"/>
          <w:lang w:eastAsia="zh-CN"/>
        </w:rPr>
        <w:t>年</w:t>
      </w:r>
      <w:r>
        <w:rPr>
          <w:rFonts w:hint="eastAsia" w:ascii="仿宋_GB2312" w:hAnsi="仿宋_GB2312" w:eastAsia="仿宋_GB2312" w:cs="仿宋_GB2312"/>
          <w:spacing w:val="5"/>
          <w:sz w:val="32"/>
          <w:szCs w:val="32"/>
          <w:lang w:eastAsia="zh-CN"/>
        </w:rPr>
        <w:t>以上股权投资或相关业务经验的</w:t>
      </w:r>
      <w:r>
        <w:rPr>
          <w:rFonts w:ascii="仿宋_GB2312" w:hAnsi="仿宋_GB2312" w:eastAsia="仿宋_GB2312" w:cs="仿宋_GB2312"/>
          <w:spacing w:val="5"/>
          <w:sz w:val="32"/>
          <w:szCs w:val="32"/>
          <w:lang w:eastAsia="zh-CN"/>
        </w:rPr>
        <w:t>高级管理人员，优先考虑彼此之间有</w:t>
      </w:r>
      <w:r>
        <w:rPr>
          <w:rFonts w:hint="eastAsia" w:ascii="仿宋_GB2312" w:hAnsi="仿宋_GB2312" w:eastAsia="仿宋_GB2312" w:cs="仿宋_GB2312"/>
          <w:spacing w:val="5"/>
          <w:sz w:val="32"/>
          <w:szCs w:val="32"/>
          <w:lang w:eastAsia="zh-CN"/>
        </w:rPr>
        <w:t>3</w:t>
      </w:r>
      <w:r>
        <w:rPr>
          <w:rFonts w:ascii="仿宋_GB2312" w:hAnsi="仿宋_GB2312" w:eastAsia="仿宋_GB2312" w:cs="仿宋_GB2312"/>
          <w:spacing w:val="5"/>
          <w:sz w:val="32"/>
          <w:szCs w:val="32"/>
          <w:lang w:eastAsia="zh-CN"/>
        </w:rPr>
        <w:t>年及以上合作经历的基金管理团队。</w:t>
      </w:r>
    </w:p>
    <w:p w14:paraId="40E3281D">
      <w:pPr>
        <w:spacing w:line="560" w:lineRule="exact"/>
        <w:ind w:firstLine="660"/>
        <w:rPr>
          <w:rFonts w:ascii="仿宋_GB2312" w:hAnsi="仿宋_GB2312" w:eastAsia="仿宋_GB2312"/>
          <w:sz w:val="32"/>
          <w:szCs w:val="32"/>
        </w:rPr>
      </w:pPr>
      <w:r>
        <w:rPr>
          <w:rFonts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rPr>
        <w:t>基金管理机构或管理团队</w:t>
      </w:r>
      <w:r>
        <w:rPr>
          <w:rFonts w:ascii="仿宋_GB2312" w:hAnsi="仿宋_GB2312" w:eastAsia="仿宋_GB2312" w:cs="仿宋_GB2312"/>
          <w:spacing w:val="5"/>
          <w:sz w:val="32"/>
          <w:szCs w:val="32"/>
        </w:rPr>
        <w:t>具备良好的管理业绩，至少有</w:t>
      </w:r>
      <w:r>
        <w:rPr>
          <w:rFonts w:hint="eastAsia" w:ascii="仿宋_GB2312" w:hAnsi="仿宋_GB2312" w:eastAsia="仿宋_GB2312" w:cs="仿宋_GB2312"/>
          <w:spacing w:val="5"/>
          <w:sz w:val="32"/>
          <w:szCs w:val="32"/>
        </w:rPr>
        <w:t>3</w:t>
      </w:r>
      <w:r>
        <w:rPr>
          <w:rFonts w:ascii="仿宋_GB2312" w:hAnsi="仿宋_GB2312" w:eastAsia="仿宋_GB2312" w:cs="仿宋_GB2312"/>
          <w:spacing w:val="5"/>
          <w:sz w:val="32"/>
          <w:szCs w:val="32"/>
        </w:rPr>
        <w:t>个</w:t>
      </w:r>
      <w:r>
        <w:rPr>
          <w:rFonts w:hint="eastAsia" w:ascii="仿宋_GB2312" w:hAnsi="仿宋_GB2312" w:eastAsia="仿宋_GB2312" w:cs="仿宋_GB2312"/>
          <w:spacing w:val="5"/>
          <w:sz w:val="32"/>
          <w:szCs w:val="32"/>
        </w:rPr>
        <w:t>行业</w:t>
      </w:r>
      <w:r>
        <w:rPr>
          <w:rFonts w:ascii="仿宋_GB2312" w:hAnsi="仿宋_GB2312" w:eastAsia="仿宋_GB2312" w:cs="仿宋_GB2312"/>
          <w:spacing w:val="5"/>
          <w:sz w:val="32"/>
          <w:szCs w:val="32"/>
        </w:rPr>
        <w:t>投资案例</w:t>
      </w:r>
      <w:r>
        <w:rPr>
          <w:rFonts w:hint="eastAsia" w:ascii="仿宋_GB2312" w:hAnsi="仿宋_GB2312" w:eastAsia="仿宋_GB2312"/>
          <w:sz w:val="32"/>
          <w:szCs w:val="32"/>
        </w:rPr>
        <w:t>。</w:t>
      </w:r>
    </w:p>
    <w:p w14:paraId="78826FD4">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r>
        <w:rPr>
          <w:rFonts w:ascii="仿宋_GB2312" w:hAnsi="仿宋_GB2312" w:eastAsia="仿宋_GB2312" w:cs="仿宋_GB2312"/>
          <w:spacing w:val="5"/>
          <w:sz w:val="32"/>
          <w:szCs w:val="32"/>
          <w:lang w:eastAsia="zh-CN"/>
        </w:rPr>
        <w:t>5.</w:t>
      </w:r>
      <w:r>
        <w:rPr>
          <w:rFonts w:ascii="Times New Roman" w:hAnsi="Times New Roman" w:eastAsia="仿宋_GB2312" w:cs="Times New Roman"/>
          <w:sz w:val="32"/>
          <w:szCs w:val="32"/>
          <w:lang w:eastAsia="zh-CN"/>
        </w:rPr>
        <w:t>有符合要求的营业场所、安全防范设施和与基金管理业务有关的其它设施</w:t>
      </w:r>
      <w:r>
        <w:rPr>
          <w:rFonts w:ascii="仿宋_GB2312" w:hAnsi="仿宋_GB2312" w:eastAsia="仿宋_GB2312" w:cs="仿宋_GB2312"/>
          <w:spacing w:val="5"/>
          <w:sz w:val="32"/>
          <w:szCs w:val="32"/>
          <w:lang w:eastAsia="zh-CN"/>
        </w:rPr>
        <w:t>，至少1名</w:t>
      </w:r>
      <w:r>
        <w:rPr>
          <w:rFonts w:hint="eastAsia" w:ascii="仿宋_GB2312" w:hAnsi="仿宋_GB2312" w:eastAsia="仿宋_GB2312" w:cs="仿宋_GB2312"/>
          <w:spacing w:val="5"/>
          <w:sz w:val="32"/>
          <w:szCs w:val="32"/>
          <w:lang w:eastAsia="zh-CN"/>
        </w:rPr>
        <w:t>团队成员</w:t>
      </w:r>
      <w:r>
        <w:rPr>
          <w:rFonts w:ascii="仿宋_GB2312" w:hAnsi="仿宋_GB2312" w:eastAsia="仿宋_GB2312" w:cs="仿宋_GB2312"/>
          <w:spacing w:val="5"/>
          <w:sz w:val="32"/>
          <w:szCs w:val="32"/>
          <w:lang w:eastAsia="zh-CN"/>
        </w:rPr>
        <w:t>常驻</w:t>
      </w:r>
      <w:r>
        <w:rPr>
          <w:rFonts w:hint="eastAsia" w:ascii="仿宋_GB2312" w:hAnsi="仿宋_GB2312" w:eastAsia="仿宋_GB2312" w:cs="仿宋_GB2312"/>
          <w:spacing w:val="5"/>
          <w:sz w:val="32"/>
          <w:szCs w:val="32"/>
          <w:lang w:eastAsia="zh-CN"/>
        </w:rPr>
        <w:t>鄂尔多斯</w:t>
      </w:r>
      <w:r>
        <w:rPr>
          <w:rFonts w:ascii="仿宋_GB2312" w:hAnsi="仿宋_GB2312" w:eastAsia="仿宋_GB2312" w:cs="仿宋_GB2312"/>
          <w:spacing w:val="5"/>
          <w:sz w:val="32"/>
          <w:szCs w:val="32"/>
          <w:lang w:eastAsia="zh-CN"/>
        </w:rPr>
        <w:t>办公。</w:t>
      </w:r>
    </w:p>
    <w:p w14:paraId="404F73BC">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r>
        <w:rPr>
          <w:rFonts w:ascii="仿宋_GB2312" w:hAnsi="仿宋_GB2312" w:eastAsia="仿宋_GB2312" w:cs="仿宋_GB2312"/>
          <w:spacing w:val="5"/>
          <w:sz w:val="32"/>
          <w:szCs w:val="32"/>
          <w:lang w:eastAsia="zh-CN"/>
        </w:rPr>
        <w:t>6.有健全的股权投资管理和风险控制制度，规范的项目遴选机制和投资决策机制，完善的内部财务管理制度，能够为被投资企业提供辅导、管理、咨询等增值服务。</w:t>
      </w:r>
    </w:p>
    <w:p w14:paraId="6A50A0F1">
      <w:pPr>
        <w:spacing w:line="560" w:lineRule="exact"/>
        <w:ind w:firstLine="660"/>
        <w:rPr>
          <w:rFonts w:ascii="Times New Roman" w:hAnsi="Times New Roman" w:eastAsia="仿宋_GB2312" w:cs="Times New Roman"/>
          <w:sz w:val="32"/>
          <w:szCs w:val="32"/>
        </w:rPr>
      </w:pPr>
      <w:r>
        <w:rPr>
          <w:rFonts w:ascii="仿宋_GB2312" w:hAnsi="仿宋_GB2312" w:eastAsia="仿宋_GB2312" w:cs="仿宋_GB2312"/>
          <w:spacing w:val="5"/>
          <w:sz w:val="32"/>
          <w:szCs w:val="32"/>
        </w:rPr>
        <w:t>7.</w:t>
      </w:r>
      <w:r>
        <w:rPr>
          <w:rFonts w:ascii="Times New Roman" w:hAnsi="Times New Roman" w:eastAsia="仿宋_GB2312" w:cs="Times New Roman"/>
          <w:sz w:val="32"/>
          <w:szCs w:val="32"/>
        </w:rPr>
        <w:t>管理人及其董事、监事、高级管理人员及其他从业人员在最近3年无违法违纪等不良记录。</w:t>
      </w:r>
    </w:p>
    <w:p w14:paraId="151D14F8">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8.优先考虑拥有较强的产业资源及整合能力、投后服务及产业赋能能力。</w:t>
      </w:r>
    </w:p>
    <w:p w14:paraId="0AF8DEB7">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（二）基金设立时限要求</w:t>
      </w:r>
    </w:p>
    <w:p w14:paraId="5E84EA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中选机构应在中选公示结束后，确保基金按时完成以下事项：</w:t>
      </w:r>
    </w:p>
    <w:p w14:paraId="1F67C3B3">
      <w:pPr>
        <w:snapToGrid w:val="0"/>
        <w:spacing w:line="560"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1.公示结束后一个月内完成框架</w:t>
      </w:r>
      <w:r>
        <w:rPr>
          <w:rFonts w:hint="eastAsia" w:ascii="仿宋_GB2312" w:eastAsia="仿宋_GB2312" w:cs="仿宋_GB2312"/>
          <w:sz w:val="32"/>
          <w:szCs w:val="32"/>
          <w:shd w:val="clear" w:color="auto" w:fill="FFFFFF"/>
          <w:lang w:val="en-US" w:eastAsia="zh-CN"/>
        </w:rPr>
        <w:t>合作</w:t>
      </w:r>
      <w:r>
        <w:rPr>
          <w:rFonts w:hint="eastAsia" w:ascii="仿宋_GB2312" w:eastAsia="仿宋_GB2312" w:cs="仿宋_GB2312"/>
          <w:sz w:val="32"/>
          <w:szCs w:val="32"/>
          <w:shd w:val="clear" w:color="auto" w:fill="FFFFFF"/>
        </w:rPr>
        <w:t>协议签署。</w:t>
      </w:r>
    </w:p>
    <w:p w14:paraId="78CF426D">
      <w:pPr>
        <w:snapToGrid w:val="0"/>
        <w:spacing w:line="560"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2.在3-4个月内完成基金全部资金募集、合伙协议签订及工商设立登记。</w:t>
      </w:r>
    </w:p>
    <w:p w14:paraId="22C9A363">
      <w:pPr>
        <w:snapToGrid w:val="0"/>
        <w:spacing w:line="560"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w:t>
      </w:r>
      <w:r>
        <w:rPr>
          <w:rFonts w:hint="eastAsia" w:ascii="仿宋_GB2312" w:eastAsia="仿宋_GB2312" w:cs="仿宋_GB2312"/>
          <w:sz w:val="32"/>
          <w:szCs w:val="32"/>
          <w:highlight w:val="none"/>
          <w:shd w:val="clear" w:color="auto" w:fill="FFFFFF"/>
          <w:lang w:val="en-US" w:eastAsia="zh-CN"/>
        </w:rPr>
        <w:t>原则上</w:t>
      </w:r>
      <w:r>
        <w:rPr>
          <w:rFonts w:hint="eastAsia" w:ascii="仿宋_GB2312" w:eastAsia="仿宋_GB2312" w:cs="仿宋_GB2312"/>
          <w:sz w:val="32"/>
          <w:szCs w:val="32"/>
          <w:shd w:val="clear" w:color="auto" w:fill="FFFFFF"/>
        </w:rPr>
        <w:t>在</w:t>
      </w:r>
      <w:r>
        <w:rPr>
          <w:rFonts w:hint="eastAsia" w:ascii="仿宋_GB2312" w:eastAsia="仿宋_GB2312" w:cs="仿宋_GB2312"/>
          <w:sz w:val="32"/>
          <w:szCs w:val="32"/>
          <w:shd w:val="clear" w:color="auto" w:fill="FFFFFF"/>
          <w:lang w:val="en-US" w:eastAsia="zh-CN"/>
        </w:rPr>
        <w:t>募集完毕后</w:t>
      </w:r>
      <w:r>
        <w:rPr>
          <w:rFonts w:hint="eastAsia" w:ascii="仿宋_GB2312" w:eastAsia="仿宋_GB2312" w:cs="仿宋_GB2312"/>
          <w:sz w:val="32"/>
          <w:szCs w:val="32"/>
          <w:shd w:val="clear" w:color="auto" w:fill="FFFFFF"/>
        </w:rPr>
        <w:t>1个月内完成中基协备案。</w:t>
      </w:r>
    </w:p>
    <w:p w14:paraId="69021590">
      <w:pPr>
        <w:spacing w:line="56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4.在基金备案后6-8个月内开展投资业务（以签署</w:t>
      </w:r>
      <w:r>
        <w:rPr>
          <w:rFonts w:hint="eastAsia" w:ascii="仿宋_GB2312" w:eastAsia="仿宋_GB2312" w:cs="仿宋_GB2312"/>
          <w:sz w:val="32"/>
          <w:szCs w:val="32"/>
          <w:shd w:val="clear" w:color="auto" w:fill="FFFFFF"/>
          <w:lang w:val="en-US" w:eastAsia="zh-CN"/>
        </w:rPr>
        <w:t>项目</w:t>
      </w:r>
      <w:r>
        <w:rPr>
          <w:rFonts w:hint="eastAsia" w:ascii="仿宋_GB2312" w:eastAsia="仿宋_GB2312" w:cs="仿宋_GB2312"/>
          <w:sz w:val="32"/>
          <w:szCs w:val="32"/>
          <w:shd w:val="clear" w:color="auto" w:fill="FFFFFF"/>
        </w:rPr>
        <w:t>投资</w:t>
      </w:r>
      <w:r>
        <w:rPr>
          <w:rFonts w:hint="eastAsia" w:ascii="仿宋_GB2312" w:eastAsia="仿宋_GB2312" w:cs="仿宋_GB2312"/>
          <w:sz w:val="32"/>
          <w:szCs w:val="32"/>
          <w:shd w:val="clear" w:color="auto" w:fill="FFFFFF"/>
          <w:lang w:val="en-US" w:eastAsia="zh-CN"/>
        </w:rPr>
        <w:t>框架</w:t>
      </w:r>
      <w:r>
        <w:rPr>
          <w:rFonts w:hint="eastAsia" w:ascii="仿宋_GB2312" w:eastAsia="仿宋_GB2312" w:cs="仿宋_GB2312"/>
          <w:sz w:val="32"/>
          <w:szCs w:val="32"/>
          <w:shd w:val="clear" w:color="auto" w:fill="FFFFFF"/>
        </w:rPr>
        <w:t>协议为准）。</w:t>
      </w:r>
    </w:p>
    <w:p w14:paraId="2925A8E4">
      <w:pPr>
        <w:spacing w:line="56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5.中选机构在公示结束后1年内没有完成项目股权投资的（以设立基金对项目公司股权投资资金打款为准），市水投集团有权终止其中选资格并再次遴选其它基金管理人替代中选机构。</w:t>
      </w:r>
    </w:p>
    <w:p w14:paraId="5626FAB3">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（三）特别说明</w:t>
      </w:r>
    </w:p>
    <w:p w14:paraId="389711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1.申报材料提交后原则上不能再变更申报主体，</w:t>
      </w:r>
      <w:r>
        <w:rPr>
          <w:rFonts w:hint="eastAsia" w:ascii="仿宋_GB2312" w:hAnsi="仿宋_GB2312" w:eastAsia="仿宋_GB2312" w:cs="仿宋_GB2312"/>
          <w:sz w:val="32"/>
          <w:szCs w:val="32"/>
          <w:highlight w:val="none"/>
          <w:lang w:val="en-US" w:eastAsia="zh-CN"/>
        </w:rPr>
        <w:t>市水投集团</w:t>
      </w:r>
      <w:r>
        <w:rPr>
          <w:rFonts w:hint="eastAsia" w:ascii="仿宋_GB2312" w:hAnsi="仿宋_GB2312" w:eastAsia="仿宋_GB2312" w:cs="仿宋_GB2312"/>
          <w:sz w:val="32"/>
          <w:szCs w:val="32"/>
        </w:rPr>
        <w:t>另有要求的除外。</w:t>
      </w:r>
    </w:p>
    <w:p w14:paraId="037444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2.基金申报机构、基金管理人和普通合伙人就申报材料的真实性、准确性、合法性共同承担法律责任，并共同受承诺事项之约束。</w:t>
      </w:r>
    </w:p>
    <w:p w14:paraId="2CDE62E9">
      <w:pPr>
        <w:pStyle w:val="3"/>
        <w:kinsoku w:val="0"/>
        <w:autoSpaceDE w:val="0"/>
        <w:autoSpaceDN w:val="0"/>
        <w:adjustRightInd w:val="0"/>
        <w:snapToGrid w:val="0"/>
        <w:spacing w:line="560" w:lineRule="exact"/>
        <w:ind w:firstLine="660" w:firstLineChars="200"/>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四、特殊情况下的处理方式</w:t>
      </w:r>
    </w:p>
    <w:p w14:paraId="6D65117E">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（一）基金未按规定完成设立的处罚</w:t>
      </w:r>
    </w:p>
    <w:p w14:paraId="00BE35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选管理机构在中选公示结束后，因自身原因导致基金未按规定的要求和时限完成设立的，鄂尔多斯市国有资产监督管理委员会有权取消其中选资格，原则上市本级国有企业设立的各类基金5年内不再受理相关机构的申请。</w:t>
      </w:r>
    </w:p>
    <w:p w14:paraId="5938EE42">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（二）提前退出安排</w:t>
      </w:r>
    </w:p>
    <w:p w14:paraId="277F25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市水投集团与其他出资人在协议中约定，有下述情况之一的，市水投集团无需其他出资人同意，可选择提前退出。</w:t>
      </w:r>
    </w:p>
    <w:p w14:paraId="696390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1.中选管理机构被取消其中选资格。</w:t>
      </w:r>
    </w:p>
    <w:p w14:paraId="045419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2.基金未按章程</w:t>
      </w:r>
      <w:r>
        <w:rPr>
          <w:rFonts w:hint="eastAsia" w:ascii="仿宋_GB2312" w:hAnsi="仿宋_GB2312" w:eastAsia="仿宋_GB2312" w:cs="仿宋_GB2312"/>
          <w:sz w:val="32"/>
          <w:szCs w:val="32"/>
          <w:lang w:val="en-US" w:eastAsia="zh-CN"/>
        </w:rPr>
        <w:t>或合伙协议</w:t>
      </w:r>
      <w:r>
        <w:rPr>
          <w:rFonts w:hint="eastAsia" w:ascii="仿宋_GB2312" w:hAnsi="仿宋_GB2312" w:eastAsia="仿宋_GB2312" w:cs="仿宋_GB2312"/>
          <w:sz w:val="32"/>
          <w:szCs w:val="32"/>
        </w:rPr>
        <w:t>约定投资的。</w:t>
      </w:r>
    </w:p>
    <w:p w14:paraId="2819F5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3.基金投资领域和方向不符合政策目标的。</w:t>
      </w:r>
    </w:p>
    <w:p w14:paraId="30ABB2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4.因不可控因素导致投资基金不能继续的。</w:t>
      </w:r>
    </w:p>
    <w:p w14:paraId="6D0148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其他不符合</w:t>
      </w:r>
      <w:r>
        <w:rPr>
          <w:rFonts w:hint="eastAsia" w:ascii="仿宋_GB2312" w:hAnsi="仿宋_GB2312" w:eastAsia="仿宋_GB2312" w:cs="仿宋_GB2312"/>
          <w:sz w:val="32"/>
          <w:szCs w:val="32"/>
        </w:rPr>
        <w:t>章程</w:t>
      </w:r>
      <w:r>
        <w:rPr>
          <w:rFonts w:hint="eastAsia" w:ascii="仿宋_GB2312" w:hAnsi="仿宋_GB2312" w:eastAsia="仿宋_GB2312" w:cs="仿宋_GB2312"/>
          <w:sz w:val="32"/>
          <w:szCs w:val="32"/>
          <w:lang w:val="en-US" w:eastAsia="zh-CN"/>
        </w:rPr>
        <w:t>或合伙协议</w:t>
      </w:r>
      <w:r>
        <w:rPr>
          <w:rFonts w:hint="eastAsia" w:ascii="仿宋_GB2312" w:hAnsi="仿宋_GB2312" w:eastAsia="仿宋_GB2312" w:cs="仿宋_GB2312"/>
          <w:sz w:val="32"/>
          <w:szCs w:val="32"/>
        </w:rPr>
        <w:t>约定情形的。</w:t>
      </w:r>
    </w:p>
    <w:p w14:paraId="1A8FDFB1">
      <w:pPr>
        <w:pStyle w:val="3"/>
        <w:kinsoku w:val="0"/>
        <w:autoSpaceDE w:val="0"/>
        <w:autoSpaceDN w:val="0"/>
        <w:adjustRightInd w:val="0"/>
        <w:snapToGrid w:val="0"/>
        <w:spacing w:line="560" w:lineRule="exact"/>
        <w:ind w:firstLine="660"/>
        <w:rPr>
          <w:rFonts w:ascii="黑体" w:hAnsi="黑体" w:eastAsia="黑体" w:cs="黑体"/>
          <w:spacing w:val="5"/>
          <w:sz w:val="32"/>
          <w:szCs w:val="32"/>
          <w:lang w:eastAsia="zh-CN"/>
        </w:rPr>
      </w:pPr>
      <w:r>
        <w:rPr>
          <w:rFonts w:hint="eastAsia" w:ascii="黑体" w:hAnsi="黑体" w:eastAsia="黑体" w:cs="黑体"/>
          <w:spacing w:val="5"/>
          <w:sz w:val="32"/>
          <w:szCs w:val="32"/>
          <w:lang w:eastAsia="zh-CN"/>
        </w:rPr>
        <w:t>五、遴选评审程序</w:t>
      </w:r>
    </w:p>
    <w:p w14:paraId="682922E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市水投集团</w:t>
      </w:r>
      <w:r>
        <w:rPr>
          <w:rFonts w:hint="eastAsia" w:ascii="仿宋_GB2312" w:hAnsi="仿宋_GB2312" w:eastAsia="仿宋_GB2312" w:cs="仿宋_GB2312"/>
          <w:sz w:val="32"/>
          <w:szCs w:val="32"/>
        </w:rPr>
        <w:t>聘请第三方机构负责组织开展机构申报、初审、反向尽职调查、现场答辩、终审等遴选评审工作。</w:t>
      </w:r>
    </w:p>
    <w:p w14:paraId="15746EEE">
      <w:pPr>
        <w:spacing w:line="560" w:lineRule="exact"/>
        <w:ind w:firstLine="640"/>
        <w:rPr>
          <w:rFonts w:ascii="楷体" w:hAnsi="楷体" w:eastAsia="楷体" w:cs="楷体"/>
          <w:sz w:val="32"/>
          <w:szCs w:val="32"/>
        </w:rPr>
      </w:pPr>
      <w:r>
        <w:rPr>
          <w:rFonts w:hint="eastAsia" w:ascii="楷体" w:hAnsi="楷体" w:eastAsia="楷体" w:cs="楷体"/>
          <w:sz w:val="32"/>
          <w:szCs w:val="32"/>
        </w:rPr>
        <w:t>（一）机构申报</w:t>
      </w:r>
    </w:p>
    <w:p w14:paraId="6AC873E6">
      <w:pPr>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按照本《申报指南》要求及附件1—6要求编制申报材料，并分别附有关证明，</w:t>
      </w:r>
      <w:r>
        <w:rPr>
          <w:rFonts w:ascii="Times New Roman" w:hAnsi="Times New Roman" w:eastAsia="仿宋_GB2312" w:cs="Times New Roman"/>
          <w:sz w:val="32"/>
          <w:szCs w:val="32"/>
        </w:rPr>
        <w:t>在规定时间</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向</w:t>
      </w:r>
      <w:r>
        <w:rPr>
          <w:rFonts w:hint="eastAsia" w:ascii="仿宋_GB2312" w:hAnsi="仿宋_GB2312" w:eastAsia="仿宋_GB2312" w:cs="仿宋_GB2312"/>
          <w:sz w:val="32"/>
          <w:szCs w:val="32"/>
          <w:lang w:val="en-US" w:eastAsia="zh-CN"/>
        </w:rPr>
        <w:t>市水投集团</w:t>
      </w:r>
      <w:r>
        <w:rPr>
          <w:rFonts w:ascii="Times New Roman" w:hAnsi="Times New Roman" w:eastAsia="仿宋_GB2312" w:cs="Times New Roman"/>
          <w:sz w:val="32"/>
          <w:szCs w:val="32"/>
        </w:rPr>
        <w:t>提交申报材料。</w:t>
      </w:r>
    </w:p>
    <w:p w14:paraId="71F325A3">
      <w:pPr>
        <w:spacing w:line="560" w:lineRule="exact"/>
        <w:ind w:firstLine="640"/>
        <w:rPr>
          <w:rFonts w:ascii="楷体" w:hAnsi="楷体" w:eastAsia="楷体" w:cs="楷体"/>
          <w:sz w:val="32"/>
          <w:szCs w:val="32"/>
        </w:rPr>
      </w:pPr>
      <w:r>
        <w:rPr>
          <w:rFonts w:hint="eastAsia" w:ascii="楷体" w:hAnsi="楷体" w:eastAsia="楷体" w:cs="楷体"/>
          <w:sz w:val="32"/>
          <w:szCs w:val="32"/>
        </w:rPr>
        <w:t>（二）资料初审</w:t>
      </w:r>
    </w:p>
    <w:p w14:paraId="4B50B112">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对提交的资料是否规范、完整，是否符合申报的条件等进行</w:t>
      </w:r>
      <w:r>
        <w:rPr>
          <w:rFonts w:hint="eastAsia" w:ascii="Times New Roman" w:hAnsi="Times New Roman" w:eastAsia="仿宋_GB2312" w:cs="Times New Roman"/>
          <w:sz w:val="32"/>
          <w:szCs w:val="32"/>
        </w:rPr>
        <w:t>初审，</w:t>
      </w:r>
      <w:r>
        <w:rPr>
          <w:rFonts w:ascii="Times New Roman" w:hAnsi="Times New Roman" w:eastAsia="仿宋_GB2312" w:cs="Times New Roman"/>
          <w:sz w:val="32"/>
          <w:szCs w:val="32"/>
        </w:rPr>
        <w:t>确定若干家管理机构进入反向尽职调查。</w:t>
      </w:r>
    </w:p>
    <w:p w14:paraId="6776D499">
      <w:pPr>
        <w:spacing w:line="560" w:lineRule="exact"/>
        <w:ind w:firstLine="640"/>
        <w:rPr>
          <w:rFonts w:ascii="楷体" w:hAnsi="楷体" w:eastAsia="楷体" w:cs="楷体"/>
          <w:sz w:val="32"/>
          <w:szCs w:val="32"/>
        </w:rPr>
      </w:pPr>
      <w:r>
        <w:rPr>
          <w:rFonts w:hint="eastAsia" w:ascii="楷体" w:hAnsi="楷体" w:eastAsia="楷体" w:cs="楷体"/>
          <w:sz w:val="32"/>
          <w:szCs w:val="32"/>
        </w:rPr>
        <w:t>（三）反向尽职调查</w:t>
      </w:r>
    </w:p>
    <w:p w14:paraId="355D5C13">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通过资料初审的</w:t>
      </w:r>
      <w:r>
        <w:rPr>
          <w:rFonts w:ascii="Times New Roman" w:hAnsi="Times New Roman" w:eastAsia="仿宋_GB2312" w:cs="Times New Roman"/>
          <w:sz w:val="32"/>
          <w:szCs w:val="32"/>
        </w:rPr>
        <w:t>基金管理机构开展反向尽职调查，对申报材料的真实性及是否符合遴选要求进行复核，对不配合尽职调查、申报材料虚假不实的，取消入选资格。</w:t>
      </w:r>
    </w:p>
    <w:p w14:paraId="66FEA5BC">
      <w:pPr>
        <w:spacing w:line="560" w:lineRule="exact"/>
        <w:ind w:firstLine="640"/>
        <w:rPr>
          <w:rFonts w:ascii="楷体" w:hAnsi="楷体" w:eastAsia="楷体" w:cs="楷体"/>
          <w:sz w:val="32"/>
          <w:szCs w:val="32"/>
        </w:rPr>
      </w:pPr>
      <w:r>
        <w:rPr>
          <w:rFonts w:hint="eastAsia" w:ascii="楷体" w:hAnsi="楷体" w:eastAsia="楷体" w:cs="楷体"/>
          <w:sz w:val="32"/>
          <w:szCs w:val="32"/>
        </w:rPr>
        <w:t>（四）现场答辩</w:t>
      </w:r>
    </w:p>
    <w:p w14:paraId="6132E8AB">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对进入</w:t>
      </w:r>
      <w:r>
        <w:rPr>
          <w:rFonts w:hint="eastAsia" w:ascii="Times New Roman" w:hAnsi="Times New Roman" w:eastAsia="仿宋_GB2312" w:cs="Times New Roman"/>
          <w:sz w:val="32"/>
          <w:szCs w:val="32"/>
        </w:rPr>
        <w:t>现场答辩</w:t>
      </w:r>
      <w:r>
        <w:rPr>
          <w:rFonts w:ascii="Times New Roman" w:hAnsi="Times New Roman" w:eastAsia="仿宋_GB2312" w:cs="Times New Roman"/>
          <w:sz w:val="32"/>
          <w:szCs w:val="32"/>
        </w:rPr>
        <w:t>环节的管理机构进行现场提问，管理机构现场答辩，评委根据评审规则对管理机构现场答辩情况</w:t>
      </w:r>
      <w:r>
        <w:rPr>
          <w:rFonts w:hint="eastAsia" w:ascii="Times New Roman" w:hAnsi="Times New Roman" w:eastAsia="仿宋_GB2312" w:cs="Times New Roman"/>
          <w:sz w:val="32"/>
          <w:szCs w:val="32"/>
        </w:rPr>
        <w:t>和尽职调查情况</w:t>
      </w:r>
      <w:r>
        <w:rPr>
          <w:rFonts w:ascii="Times New Roman" w:hAnsi="Times New Roman" w:eastAsia="仿宋_GB2312" w:cs="Times New Roman"/>
          <w:sz w:val="32"/>
          <w:szCs w:val="32"/>
        </w:rPr>
        <w:t>逐一进行评价。根据综合评审情况，确定</w:t>
      </w:r>
      <w:r>
        <w:rPr>
          <w:rFonts w:hint="eastAsia" w:ascii="Times New Roman" w:hAnsi="Times New Roman" w:eastAsia="仿宋_GB2312" w:cs="Times New Roman"/>
          <w:sz w:val="32"/>
          <w:szCs w:val="32"/>
        </w:rPr>
        <w:t>前三</w:t>
      </w:r>
      <w:r>
        <w:rPr>
          <w:rFonts w:hint="eastAsia" w:ascii="Times New Roman" w:hAnsi="Times New Roman" w:eastAsia="仿宋_GB2312" w:cs="Times New Roman"/>
          <w:sz w:val="32"/>
          <w:szCs w:val="32"/>
          <w:lang w:val="en-US" w:eastAsia="zh-CN"/>
        </w:rPr>
        <w:t>到五</w:t>
      </w:r>
      <w:r>
        <w:rPr>
          <w:rFonts w:hint="eastAsia" w:ascii="Times New Roman" w:hAnsi="Times New Roman" w:eastAsia="仿宋_GB2312" w:cs="Times New Roman"/>
          <w:sz w:val="32"/>
          <w:szCs w:val="32"/>
        </w:rPr>
        <w:t>名作为</w:t>
      </w:r>
      <w:r>
        <w:rPr>
          <w:rFonts w:ascii="Times New Roman" w:hAnsi="Times New Roman" w:eastAsia="仿宋_GB2312" w:cs="Times New Roman"/>
          <w:sz w:val="32"/>
          <w:szCs w:val="32"/>
        </w:rPr>
        <w:t>入围的管理机构。</w:t>
      </w:r>
    </w:p>
    <w:p w14:paraId="40864943">
      <w:pPr>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（五）终审</w:t>
      </w:r>
    </w:p>
    <w:p w14:paraId="631E5C0D">
      <w:pPr>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根据评审情况，将中选</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机构报</w:t>
      </w:r>
      <w:r>
        <w:rPr>
          <w:rFonts w:hint="eastAsia" w:ascii="Times New Roman" w:hAnsi="Times New Roman" w:eastAsia="仿宋_GB2312" w:cs="Times New Roman"/>
          <w:sz w:val="32"/>
          <w:szCs w:val="32"/>
          <w:highlight w:val="none"/>
        </w:rPr>
        <w:t>鄂尔多斯市国有资产监督管理委员会备案</w:t>
      </w:r>
      <w:r>
        <w:rPr>
          <w:rFonts w:hint="eastAsia" w:ascii="Times New Roman" w:hAnsi="Times New Roman" w:eastAsia="仿宋_GB2312" w:cs="Times New Roman"/>
          <w:sz w:val="32"/>
          <w:szCs w:val="32"/>
        </w:rPr>
        <w:t>，将最终确定</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基金出资方案和基金管理机构报联席会议备案。中选基金管理机构</w:t>
      </w:r>
      <w:r>
        <w:rPr>
          <w:rFonts w:hint="eastAsia"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市水投集团指定</w:t>
      </w:r>
      <w:r>
        <w:rPr>
          <w:rFonts w:hint="eastAsia" w:ascii="Times New Roman" w:hAnsi="Times New Roman" w:eastAsia="仿宋_GB2312" w:cs="Times New Roman"/>
          <w:sz w:val="32"/>
          <w:szCs w:val="32"/>
        </w:rPr>
        <w:t>网站进行公示，公示期为5个工作日。公示有异议的，启动相关调查程序；公示无异议的，进入基金合同（公司章程或合伙协议）等各项法律文件的起草、谈判环节，形成最终版本后申请市水投集团</w:t>
      </w:r>
      <w:bookmarkStart w:id="0" w:name="_Hlk169427040"/>
      <w:r>
        <w:rPr>
          <w:rFonts w:hint="eastAsia" w:ascii="Times New Roman" w:hAnsi="Times New Roman" w:eastAsia="仿宋_GB2312" w:cs="Times New Roman"/>
          <w:sz w:val="32"/>
          <w:szCs w:val="32"/>
        </w:rPr>
        <w:t>（或子公司）</w:t>
      </w:r>
      <w:bookmarkEnd w:id="0"/>
      <w:r>
        <w:rPr>
          <w:rFonts w:hint="eastAsia" w:ascii="Times New Roman" w:hAnsi="Times New Roman" w:eastAsia="仿宋_GB2312" w:cs="Times New Roman"/>
          <w:sz w:val="32"/>
          <w:szCs w:val="32"/>
        </w:rPr>
        <w:t>签署盖章和资金拨付。</w:t>
      </w:r>
      <w:r>
        <w:rPr>
          <w:rFonts w:hint="eastAsia" w:ascii="Times New Roman" w:hAnsi="Times New Roman" w:eastAsia="仿宋_GB2312" w:cs="Times New Roman"/>
          <w:sz w:val="32"/>
          <w:szCs w:val="32"/>
          <w:highlight w:val="none"/>
        </w:rPr>
        <w:t>各出资人需按照基金管理人缴款通知书有关要求，同比例实缴资金，市</w:t>
      </w:r>
      <w:r>
        <w:rPr>
          <w:rFonts w:hint="eastAsia" w:ascii="Times New Roman" w:hAnsi="Times New Roman" w:eastAsia="仿宋_GB2312" w:cs="Times New Roman"/>
          <w:sz w:val="32"/>
          <w:szCs w:val="32"/>
          <w:highlight w:val="none"/>
          <w:lang w:val="en-US" w:eastAsia="zh-CN"/>
        </w:rPr>
        <w:t>水</w:t>
      </w:r>
      <w:r>
        <w:rPr>
          <w:rFonts w:hint="eastAsia" w:ascii="Times New Roman" w:hAnsi="Times New Roman" w:eastAsia="仿宋_GB2312" w:cs="Times New Roman"/>
          <w:sz w:val="32"/>
          <w:szCs w:val="32"/>
          <w:highlight w:val="none"/>
        </w:rPr>
        <w:t>投集团实缴资金不得早于其他出资人实缴出资。</w:t>
      </w:r>
    </w:p>
    <w:p w14:paraId="59759661">
      <w:pPr>
        <w:spacing w:line="560" w:lineRule="exact"/>
        <w:ind w:firstLine="640"/>
        <w:rPr>
          <w:rFonts w:ascii="Times New Roman" w:hAnsi="Times New Roman" w:eastAsia="仿宋_GB2312" w:cs="Times New Roman"/>
          <w:sz w:val="32"/>
          <w:szCs w:val="32"/>
        </w:rPr>
      </w:pPr>
    </w:p>
    <w:p w14:paraId="35B49F37">
      <w:pPr>
        <w:spacing w:line="560" w:lineRule="exact"/>
        <w:ind w:firstLine="640"/>
        <w:rPr>
          <w:rFonts w:ascii="Times New Roman" w:hAnsi="Times New Roman" w:eastAsia="仿宋_GB2312"/>
          <w:kern w:val="0"/>
          <w:sz w:val="32"/>
          <w:szCs w:val="32"/>
        </w:rPr>
      </w:pPr>
    </w:p>
    <w:p w14:paraId="7735FB3C">
      <w:pPr>
        <w:spacing w:line="560" w:lineRule="exact"/>
        <w:ind w:left="2238" w:leftChars="304" w:hanging="1600" w:hangingChars="500"/>
        <w:rPr>
          <w:rFonts w:ascii="仿宋_GB2312" w:hAnsi="仿宋_GB2312" w:eastAsia="仿宋_GB2312" w:cs="仿宋_GB2312"/>
          <w:sz w:val="32"/>
          <w:szCs w:val="32"/>
        </w:rPr>
      </w:pPr>
      <w:r>
        <w:rPr>
          <w:rFonts w:ascii="Times New Roman" w:hAnsi="Times New Roman" w:eastAsia="仿宋_GB2312"/>
          <w:kern w:val="0"/>
          <w:sz w:val="32"/>
          <w:szCs w:val="32"/>
        </w:rPr>
        <w:t>附件：</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hint="eastAsia" w:ascii="仿宋_GB2312" w:hAnsi="仿宋_GB2312" w:eastAsia="仿宋_GB2312" w:cs="仿宋_GB2312"/>
          <w:sz w:val="32"/>
          <w:szCs w:val="32"/>
        </w:rPr>
        <w:t>鄂尔多斯市农牧业产业基金申请材料目录</w:t>
      </w:r>
    </w:p>
    <w:p w14:paraId="2DE4BE9E">
      <w:pPr>
        <w:spacing w:line="560" w:lineRule="exact"/>
        <w:ind w:left="2236" w:leftChars="760" w:hanging="640" w:hangingChars="200"/>
        <w:rPr>
          <w:rFonts w:ascii="仿宋_GB2312" w:hAnsi="仿宋_GB2312" w:eastAsia="仿宋_GB2312" w:cs="仿宋_GB2312"/>
          <w:sz w:val="32"/>
          <w:szCs w:val="32"/>
        </w:rPr>
      </w:pPr>
      <w:r>
        <w:rPr>
          <w:rStyle w:val="9"/>
          <w:rFonts w:ascii="Times New Roman" w:hAnsi="Times New Roman" w:eastAsia="仿宋_GB2312" w:cs="Times New Roman"/>
          <w:color w:val="auto"/>
          <w:sz w:val="32"/>
          <w:szCs w:val="32"/>
          <w:u w:val="none"/>
        </w:rPr>
        <w:t>2</w:t>
      </w:r>
      <w:r>
        <w:rPr>
          <w:rStyle w:val="9"/>
          <w:rFonts w:hint="eastAsia" w:ascii="Times New Roman" w:hAnsi="Times New Roman" w:eastAsia="仿宋_GB2312" w:cs="Times New Roman"/>
          <w:color w:val="auto"/>
          <w:sz w:val="32"/>
          <w:szCs w:val="32"/>
          <w:u w:val="none"/>
        </w:rPr>
        <w:t>.</w:t>
      </w:r>
      <w:r>
        <w:rPr>
          <w:rFonts w:hint="eastAsia" w:ascii="仿宋_GB2312" w:hAnsi="仿宋_GB2312" w:eastAsia="仿宋_GB2312" w:cs="仿宋_GB2312"/>
          <w:sz w:val="32"/>
          <w:szCs w:val="32"/>
        </w:rPr>
        <w:t>鄂尔多斯市农牧业产业基金申请材料封面</w:t>
      </w:r>
    </w:p>
    <w:p w14:paraId="554A8DE7">
      <w:pPr>
        <w:spacing w:line="560" w:lineRule="exact"/>
        <w:ind w:left="2236" w:leftChars="76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3.鄂尔多斯市农牧业产业基金申请机构登记表</w:t>
      </w:r>
    </w:p>
    <w:p w14:paraId="4CFFB689">
      <w:pPr>
        <w:spacing w:line="560" w:lineRule="exact"/>
        <w:ind w:left="2236" w:leftChars="760" w:hanging="640" w:hangingChars="200"/>
        <w:rPr>
          <w:rFonts w:ascii="仿宋_GB2312" w:hAnsi="仿宋_GB2312" w:eastAsia="仿宋_GB2312" w:cs="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鄂尔多斯市农牧业产业基金方案编写提纲</w:t>
      </w:r>
    </w:p>
    <w:p w14:paraId="2B3A6A74">
      <w:pPr>
        <w:spacing w:line="560" w:lineRule="exact"/>
        <w:ind w:left="2236" w:leftChars="760" w:hanging="640" w:hangingChars="200"/>
        <w:rPr>
          <w:rFonts w:ascii="仿宋_GB2312" w:hAnsi="仿宋_GB2312" w:eastAsia="仿宋_GB2312" w:cs="仿宋_GB2312"/>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鄂尔多斯市农牧业产业基金管理机构资料清单</w:t>
      </w:r>
    </w:p>
    <w:p w14:paraId="489258B9">
      <w:pPr>
        <w:spacing w:line="560" w:lineRule="exact"/>
        <w:ind w:left="2236" w:leftChars="760" w:hanging="640" w:hangingChars="200"/>
        <w:rPr>
          <w:rFonts w:ascii="仿宋_GB2312" w:hAnsi="仿宋_GB2312" w:eastAsia="仿宋_GB2312" w:cs="仿宋_GB2312"/>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鄂尔多斯市农牧业产业基金申请者承诺函</w:t>
      </w:r>
    </w:p>
    <w:p w14:paraId="26AEB644">
      <w:pPr>
        <w:spacing w:line="560" w:lineRule="exact"/>
        <w:ind w:firstLine="640"/>
        <w:rPr>
          <w:rFonts w:ascii="Times New Roman" w:hAnsi="Times New Roman" w:eastAsia="仿宋_GB2312" w:cs="Times New Roman"/>
          <w:sz w:val="32"/>
          <w:szCs w:val="32"/>
        </w:rPr>
      </w:pPr>
    </w:p>
    <w:p w14:paraId="5F27F363">
      <w:pPr>
        <w:spacing w:line="560" w:lineRule="exact"/>
        <w:ind w:firstLine="640"/>
        <w:rPr>
          <w:rFonts w:ascii="仿宋_GB2312" w:hAnsi="仿宋_GB2312" w:eastAsia="仿宋_GB2312"/>
          <w:sz w:val="32"/>
          <w:szCs w:val="32"/>
        </w:rPr>
      </w:pPr>
    </w:p>
    <w:p w14:paraId="6A52D1E9">
      <w:pPr>
        <w:spacing w:line="560" w:lineRule="exact"/>
        <w:rPr>
          <w:rFonts w:ascii="黑体" w:hAnsi="黑体" w:eastAsia="黑体" w:cs="黑体"/>
          <w:sz w:val="32"/>
          <w:szCs w:val="32"/>
        </w:rPr>
      </w:pPr>
      <w:r>
        <w:rPr>
          <w:rFonts w:hint="eastAsia" w:ascii="黑体" w:hAnsi="黑体" w:eastAsia="黑体" w:cs="黑体"/>
          <w:sz w:val="32"/>
          <w:szCs w:val="32"/>
        </w:rPr>
        <w:t>附件1</w:t>
      </w:r>
    </w:p>
    <w:p w14:paraId="65C234EF">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鄂尔多斯市农牧业产业基金</w:t>
      </w:r>
    </w:p>
    <w:p w14:paraId="068CD9CD">
      <w:pPr>
        <w:spacing w:line="560" w:lineRule="exact"/>
        <w:jc w:val="center"/>
        <w:rPr>
          <w:rFonts w:ascii="Times New Roman" w:hAnsi="Times New Roman"/>
          <w:b/>
          <w:bCs/>
          <w:sz w:val="32"/>
          <w:szCs w:val="32"/>
        </w:rPr>
      </w:pPr>
      <w:r>
        <w:rPr>
          <w:rFonts w:ascii="Times New Roman" w:hAnsi="Times New Roman" w:eastAsia="方正小标宋简体"/>
          <w:bCs/>
          <w:sz w:val="44"/>
          <w:szCs w:val="44"/>
        </w:rPr>
        <w:t>申请材料目录</w:t>
      </w:r>
    </w:p>
    <w:p w14:paraId="4E91657F">
      <w:pPr>
        <w:spacing w:line="560" w:lineRule="exact"/>
        <w:ind w:firstLine="640"/>
        <w:jc w:val="center"/>
        <w:rPr>
          <w:rFonts w:ascii="Times New Roman" w:hAnsi="Times New Roman"/>
          <w:b/>
          <w:bCs/>
          <w:sz w:val="32"/>
          <w:szCs w:val="32"/>
        </w:rPr>
      </w:pPr>
    </w:p>
    <w:p w14:paraId="4D1CBD8F">
      <w:pPr>
        <w:pStyle w:val="6"/>
        <w:tabs>
          <w:tab w:val="right" w:leader="dot" w:pos="9004"/>
        </w:tabs>
        <w:spacing w:line="560" w:lineRule="exact"/>
        <w:rPr>
          <w:rStyle w:val="9"/>
          <w:rFonts w:ascii="Times New Roman" w:hAnsi="Times New Roman" w:eastAsia="仿宋_GB2312"/>
          <w:color w:val="auto"/>
          <w:sz w:val="32"/>
          <w:szCs w:val="32"/>
          <w:u w:val="none"/>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TOC \o "1-3" \h \z \u </w:instrText>
      </w:r>
      <w:r>
        <w:rPr>
          <w:rFonts w:ascii="Times New Roman" w:hAnsi="Times New Roman" w:eastAsia="仿宋_GB2312"/>
          <w:sz w:val="32"/>
          <w:szCs w:val="32"/>
        </w:rPr>
        <w:fldChar w:fldCharType="separate"/>
      </w:r>
      <w:r>
        <w:fldChar w:fldCharType="begin"/>
      </w:r>
      <w:r>
        <w:instrText xml:space="preserve"> HYPERLINK \l "_Toc474316820" </w:instrText>
      </w:r>
      <w:r>
        <w:fldChar w:fldCharType="separate"/>
      </w:r>
      <w:r>
        <w:rPr>
          <w:rStyle w:val="9"/>
          <w:rFonts w:hint="eastAsia" w:ascii="Times New Roman" w:hAnsi="Times New Roman" w:eastAsia="仿宋_GB2312"/>
          <w:color w:val="auto"/>
          <w:sz w:val="32"/>
          <w:szCs w:val="32"/>
          <w:u w:val="none"/>
        </w:rPr>
        <w:t>1.鄂尔多斯市农牧业产业基金</w:t>
      </w:r>
      <w:r>
        <w:rPr>
          <w:rStyle w:val="9"/>
          <w:rFonts w:ascii="Times New Roman" w:hAnsi="Times New Roman" w:eastAsia="仿宋_GB2312"/>
          <w:color w:val="auto"/>
          <w:sz w:val="32"/>
          <w:szCs w:val="32"/>
          <w:u w:val="none"/>
        </w:rPr>
        <w:t>申请材料封面（附件2）</w:t>
      </w:r>
      <w:r>
        <w:rPr>
          <w:rStyle w:val="9"/>
          <w:rFonts w:ascii="Times New Roman" w:hAnsi="Times New Roman" w:eastAsia="仿宋_GB2312"/>
          <w:color w:val="auto"/>
          <w:sz w:val="32"/>
          <w:szCs w:val="32"/>
          <w:u w:val="none"/>
        </w:rPr>
        <w:tab/>
      </w:r>
      <w:r>
        <w:rPr>
          <w:rStyle w:val="9"/>
          <w:rFonts w:ascii="Times New Roman" w:hAnsi="Times New Roman" w:eastAsia="仿宋_GB2312"/>
          <w:color w:val="auto"/>
          <w:sz w:val="32"/>
          <w:szCs w:val="32"/>
          <w:u w:val="none"/>
        </w:rPr>
        <w:t>1</w:t>
      </w:r>
      <w:r>
        <w:rPr>
          <w:rStyle w:val="9"/>
          <w:rFonts w:ascii="Times New Roman" w:hAnsi="Times New Roman" w:eastAsia="仿宋_GB2312"/>
          <w:color w:val="auto"/>
          <w:sz w:val="32"/>
          <w:szCs w:val="32"/>
          <w:u w:val="none"/>
        </w:rPr>
        <w:fldChar w:fldCharType="end"/>
      </w:r>
      <w:r>
        <w:rPr>
          <w:rStyle w:val="9"/>
          <w:rFonts w:hint="eastAsia" w:ascii="Times New Roman" w:hAnsi="Times New Roman" w:eastAsia="仿宋_GB2312"/>
          <w:color w:val="auto"/>
          <w:sz w:val="32"/>
          <w:szCs w:val="32"/>
          <w:u w:val="none"/>
        </w:rPr>
        <w:t>1</w:t>
      </w:r>
    </w:p>
    <w:p w14:paraId="77768361">
      <w:pPr>
        <w:pStyle w:val="6"/>
        <w:tabs>
          <w:tab w:val="right" w:leader="dot" w:pos="9004"/>
        </w:tabs>
        <w:spacing w:line="560" w:lineRule="exact"/>
        <w:rPr>
          <w:rStyle w:val="9"/>
          <w:rFonts w:ascii="Times New Roman" w:hAnsi="Times New Roman" w:eastAsia="仿宋_GB2312"/>
          <w:color w:val="auto"/>
          <w:sz w:val="32"/>
          <w:szCs w:val="32"/>
          <w:u w:val="none"/>
        </w:rPr>
      </w:pPr>
      <w:r>
        <w:fldChar w:fldCharType="begin"/>
      </w:r>
      <w:r>
        <w:instrText xml:space="preserve"> HYPERLINK \l "_Toc474316821" </w:instrText>
      </w:r>
      <w:r>
        <w:fldChar w:fldCharType="separate"/>
      </w:r>
      <w:r>
        <w:rPr>
          <w:rStyle w:val="9"/>
          <w:rFonts w:hint="eastAsia" w:ascii="Times New Roman" w:hAnsi="Times New Roman" w:eastAsia="仿宋_GB2312"/>
          <w:color w:val="auto"/>
          <w:sz w:val="32"/>
          <w:szCs w:val="32"/>
          <w:u w:val="none"/>
        </w:rPr>
        <w:t>2.鄂尔多斯市农牧业产业基金</w:t>
      </w:r>
      <w:r>
        <w:rPr>
          <w:rStyle w:val="9"/>
          <w:rFonts w:ascii="Times New Roman" w:hAnsi="Times New Roman" w:eastAsia="仿宋_GB2312"/>
          <w:color w:val="auto"/>
          <w:sz w:val="32"/>
          <w:szCs w:val="32"/>
          <w:u w:val="none"/>
        </w:rPr>
        <w:t>申请机构登记表（附件3）</w:t>
      </w:r>
      <w:r>
        <w:rPr>
          <w:rStyle w:val="9"/>
          <w:rFonts w:ascii="Times New Roman" w:hAnsi="Times New Roman" w:eastAsia="仿宋_GB2312"/>
          <w:color w:val="auto"/>
          <w:sz w:val="32"/>
          <w:szCs w:val="32"/>
          <w:u w:val="none"/>
        </w:rPr>
        <w:tab/>
      </w:r>
      <w:r>
        <w:rPr>
          <w:rStyle w:val="9"/>
          <w:rFonts w:ascii="Times New Roman" w:hAnsi="Times New Roman" w:eastAsia="仿宋_GB2312"/>
          <w:color w:val="auto"/>
          <w:sz w:val="32"/>
          <w:szCs w:val="32"/>
          <w:u w:val="none"/>
        </w:rPr>
        <w:t>1</w:t>
      </w:r>
      <w:r>
        <w:rPr>
          <w:rStyle w:val="9"/>
          <w:rFonts w:ascii="Times New Roman" w:hAnsi="Times New Roman" w:eastAsia="仿宋_GB2312"/>
          <w:color w:val="auto"/>
          <w:sz w:val="32"/>
          <w:szCs w:val="32"/>
          <w:u w:val="none"/>
        </w:rPr>
        <w:fldChar w:fldCharType="end"/>
      </w:r>
      <w:r>
        <w:rPr>
          <w:rStyle w:val="9"/>
          <w:rFonts w:hint="eastAsia" w:ascii="Times New Roman" w:hAnsi="Times New Roman" w:eastAsia="仿宋_GB2312"/>
          <w:color w:val="auto"/>
          <w:sz w:val="32"/>
          <w:szCs w:val="32"/>
          <w:u w:val="none"/>
        </w:rPr>
        <w:t>2</w:t>
      </w:r>
    </w:p>
    <w:p w14:paraId="3DA3886F">
      <w:pPr>
        <w:pStyle w:val="6"/>
        <w:tabs>
          <w:tab w:val="right" w:leader="dot" w:pos="9004"/>
        </w:tabs>
        <w:spacing w:line="560" w:lineRule="exact"/>
        <w:rPr>
          <w:rStyle w:val="9"/>
          <w:rFonts w:ascii="Times New Roman" w:hAnsi="Times New Roman" w:eastAsia="仿宋_GB2312"/>
          <w:color w:val="auto"/>
          <w:sz w:val="32"/>
          <w:szCs w:val="32"/>
          <w:u w:val="none"/>
        </w:rPr>
      </w:pPr>
      <w:r>
        <w:fldChar w:fldCharType="begin"/>
      </w:r>
      <w:r>
        <w:instrText xml:space="preserve"> HYPERLINK \l "_Toc474316822" </w:instrText>
      </w:r>
      <w:r>
        <w:fldChar w:fldCharType="separate"/>
      </w:r>
      <w:r>
        <w:rPr>
          <w:rStyle w:val="9"/>
          <w:rFonts w:hint="eastAsia" w:ascii="Times New Roman" w:hAnsi="Times New Roman" w:eastAsia="仿宋_GB2312"/>
          <w:color w:val="auto"/>
          <w:sz w:val="32"/>
          <w:szCs w:val="32"/>
          <w:u w:val="none"/>
        </w:rPr>
        <w:t>3.鄂尔多斯市农牧业产业基金</w:t>
      </w:r>
      <w:r>
        <w:rPr>
          <w:rStyle w:val="9"/>
          <w:rFonts w:ascii="Times New Roman" w:hAnsi="Times New Roman" w:eastAsia="仿宋_GB2312"/>
          <w:color w:val="auto"/>
          <w:sz w:val="32"/>
          <w:szCs w:val="32"/>
          <w:u w:val="none"/>
        </w:rPr>
        <w:t>方案编写提纲（附件4）</w:t>
      </w:r>
      <w:r>
        <w:rPr>
          <w:rStyle w:val="9"/>
          <w:rFonts w:ascii="Times New Roman" w:hAnsi="Times New Roman" w:eastAsia="仿宋_GB2312"/>
          <w:color w:val="auto"/>
          <w:sz w:val="32"/>
          <w:szCs w:val="32"/>
          <w:u w:val="none"/>
        </w:rPr>
        <w:tab/>
      </w:r>
      <w:r>
        <w:rPr>
          <w:rStyle w:val="9"/>
          <w:rFonts w:ascii="Times New Roman" w:hAnsi="Times New Roman" w:eastAsia="仿宋_GB2312"/>
          <w:color w:val="auto"/>
          <w:sz w:val="32"/>
          <w:szCs w:val="32"/>
          <w:u w:val="none"/>
        </w:rPr>
        <w:t>1</w:t>
      </w:r>
      <w:r>
        <w:rPr>
          <w:rStyle w:val="9"/>
          <w:rFonts w:ascii="Times New Roman" w:hAnsi="Times New Roman" w:eastAsia="仿宋_GB2312"/>
          <w:color w:val="auto"/>
          <w:sz w:val="32"/>
          <w:szCs w:val="32"/>
          <w:u w:val="none"/>
        </w:rPr>
        <w:fldChar w:fldCharType="end"/>
      </w:r>
      <w:r>
        <w:rPr>
          <w:rStyle w:val="9"/>
          <w:rFonts w:hint="eastAsia" w:ascii="Times New Roman" w:hAnsi="Times New Roman" w:eastAsia="仿宋_GB2312"/>
          <w:color w:val="auto"/>
          <w:sz w:val="32"/>
          <w:szCs w:val="32"/>
          <w:u w:val="none"/>
        </w:rPr>
        <w:t>3</w:t>
      </w:r>
    </w:p>
    <w:p w14:paraId="532DE31C">
      <w:pPr>
        <w:pStyle w:val="6"/>
        <w:tabs>
          <w:tab w:val="right" w:leader="dot" w:pos="9004"/>
        </w:tabs>
        <w:spacing w:line="560" w:lineRule="exact"/>
        <w:rPr>
          <w:rStyle w:val="9"/>
          <w:rFonts w:ascii="Times New Roman" w:hAnsi="Times New Roman" w:eastAsia="仿宋_GB2312"/>
          <w:color w:val="auto"/>
          <w:sz w:val="32"/>
          <w:szCs w:val="32"/>
          <w:u w:val="none"/>
        </w:rPr>
      </w:pPr>
      <w:r>
        <w:fldChar w:fldCharType="begin"/>
      </w:r>
      <w:r>
        <w:instrText xml:space="preserve"> HYPERLINK \l "_Toc474316823" </w:instrText>
      </w:r>
      <w:r>
        <w:fldChar w:fldCharType="separate"/>
      </w:r>
      <w:r>
        <w:rPr>
          <w:rStyle w:val="9"/>
          <w:rFonts w:hint="eastAsia" w:ascii="Times New Roman" w:hAnsi="Times New Roman" w:eastAsia="仿宋_GB2312"/>
          <w:color w:val="auto"/>
          <w:sz w:val="32"/>
          <w:szCs w:val="32"/>
          <w:u w:val="none"/>
        </w:rPr>
        <w:t>4.鄂尔多斯市农牧业产业基金</w:t>
      </w:r>
      <w:r>
        <w:rPr>
          <w:rStyle w:val="9"/>
          <w:rFonts w:ascii="Times New Roman" w:hAnsi="Times New Roman" w:eastAsia="仿宋_GB2312"/>
          <w:color w:val="auto"/>
          <w:sz w:val="32"/>
          <w:szCs w:val="32"/>
          <w:u w:val="none"/>
        </w:rPr>
        <w:t>管理机构</w:t>
      </w:r>
      <w:r>
        <w:rPr>
          <w:rStyle w:val="9"/>
          <w:rFonts w:hint="eastAsia" w:ascii="Times New Roman" w:hAnsi="Times New Roman" w:eastAsia="仿宋_GB2312"/>
          <w:color w:val="auto"/>
          <w:sz w:val="32"/>
          <w:szCs w:val="32"/>
          <w:u w:val="none"/>
        </w:rPr>
        <w:t>资料清单</w:t>
      </w:r>
      <w:r>
        <w:rPr>
          <w:rStyle w:val="9"/>
          <w:rFonts w:ascii="Times New Roman" w:hAnsi="Times New Roman" w:eastAsia="仿宋_GB2312"/>
          <w:color w:val="auto"/>
          <w:sz w:val="32"/>
          <w:szCs w:val="32"/>
          <w:u w:val="none"/>
        </w:rPr>
        <w:t>（附件5）</w:t>
      </w:r>
      <w:r>
        <w:rPr>
          <w:rStyle w:val="9"/>
          <w:rFonts w:ascii="Times New Roman" w:hAnsi="Times New Roman" w:eastAsia="仿宋_GB2312"/>
          <w:color w:val="auto"/>
          <w:sz w:val="32"/>
          <w:szCs w:val="32"/>
          <w:u w:val="none"/>
        </w:rPr>
        <w:tab/>
      </w:r>
      <w:r>
        <w:rPr>
          <w:rStyle w:val="9"/>
          <w:rFonts w:ascii="Times New Roman" w:hAnsi="Times New Roman" w:eastAsia="仿宋_GB2312"/>
          <w:color w:val="auto"/>
          <w:sz w:val="32"/>
          <w:szCs w:val="32"/>
          <w:u w:val="none"/>
        </w:rPr>
        <w:t>1</w:t>
      </w:r>
      <w:r>
        <w:rPr>
          <w:rStyle w:val="9"/>
          <w:rFonts w:hint="eastAsia" w:ascii="Times New Roman" w:hAnsi="Times New Roman" w:eastAsia="仿宋_GB2312"/>
          <w:color w:val="auto"/>
          <w:sz w:val="32"/>
          <w:szCs w:val="32"/>
          <w:u w:val="none"/>
        </w:rPr>
        <w:t>5</w:t>
      </w:r>
      <w:r>
        <w:rPr>
          <w:rStyle w:val="9"/>
          <w:rFonts w:hint="eastAsia" w:ascii="Times New Roman" w:hAnsi="Times New Roman" w:eastAsia="仿宋_GB2312"/>
          <w:color w:val="auto"/>
          <w:sz w:val="32"/>
          <w:szCs w:val="32"/>
          <w:u w:val="none"/>
        </w:rPr>
        <w:fldChar w:fldCharType="end"/>
      </w:r>
    </w:p>
    <w:p w14:paraId="7C986852">
      <w:pPr>
        <w:pStyle w:val="6"/>
        <w:tabs>
          <w:tab w:val="right" w:leader="dot" w:pos="9004"/>
        </w:tabs>
        <w:spacing w:line="560" w:lineRule="exact"/>
        <w:rPr>
          <w:rStyle w:val="9"/>
          <w:rFonts w:ascii="Times New Roman" w:hAnsi="Times New Roman" w:eastAsia="仿宋_GB2312"/>
          <w:color w:val="auto"/>
          <w:sz w:val="32"/>
          <w:szCs w:val="32"/>
          <w:u w:val="none"/>
        </w:rPr>
      </w:pPr>
      <w:r>
        <w:fldChar w:fldCharType="begin"/>
      </w:r>
      <w:r>
        <w:instrText xml:space="preserve"> HYPERLINK \l "_Toc474316829" </w:instrText>
      </w:r>
      <w:r>
        <w:fldChar w:fldCharType="separate"/>
      </w:r>
      <w:r>
        <w:rPr>
          <w:rStyle w:val="9"/>
          <w:rFonts w:hint="eastAsia" w:ascii="Times New Roman" w:hAnsi="Times New Roman" w:eastAsia="仿宋_GB2312"/>
          <w:color w:val="auto"/>
          <w:sz w:val="32"/>
          <w:szCs w:val="32"/>
          <w:u w:val="none"/>
        </w:rPr>
        <w:t>5.鄂尔多斯市农牧业产业基金</w:t>
      </w:r>
      <w:r>
        <w:rPr>
          <w:rStyle w:val="9"/>
          <w:rFonts w:ascii="Times New Roman" w:hAnsi="Times New Roman" w:eastAsia="仿宋_GB2312"/>
          <w:color w:val="auto"/>
          <w:sz w:val="32"/>
          <w:szCs w:val="32"/>
          <w:u w:val="none"/>
        </w:rPr>
        <w:t>申请者承诺函（附件6）</w:t>
      </w:r>
      <w:r>
        <w:rPr>
          <w:rStyle w:val="9"/>
          <w:rFonts w:ascii="Times New Roman" w:hAnsi="Times New Roman" w:eastAsia="仿宋_GB2312"/>
          <w:color w:val="auto"/>
          <w:sz w:val="32"/>
          <w:szCs w:val="32"/>
          <w:u w:val="none"/>
        </w:rPr>
        <w:tab/>
      </w:r>
      <w:r>
        <w:rPr>
          <w:rStyle w:val="9"/>
          <w:rFonts w:ascii="Times New Roman" w:hAnsi="Times New Roman" w:eastAsia="仿宋_GB2312"/>
          <w:color w:val="auto"/>
          <w:sz w:val="32"/>
          <w:szCs w:val="32"/>
          <w:u w:val="none"/>
        </w:rPr>
        <w:fldChar w:fldCharType="end"/>
      </w:r>
      <w:r>
        <w:rPr>
          <w:rStyle w:val="9"/>
          <w:rFonts w:ascii="Times New Roman" w:hAnsi="Times New Roman" w:eastAsia="仿宋_GB2312"/>
          <w:color w:val="auto"/>
          <w:sz w:val="32"/>
          <w:szCs w:val="32"/>
          <w:u w:val="none"/>
        </w:rPr>
        <w:t>2</w:t>
      </w:r>
      <w:r>
        <w:rPr>
          <w:rStyle w:val="9"/>
          <w:rFonts w:hint="eastAsia" w:ascii="Times New Roman" w:hAnsi="Times New Roman" w:eastAsia="仿宋_GB2312"/>
          <w:color w:val="auto"/>
          <w:sz w:val="32"/>
          <w:szCs w:val="32"/>
          <w:u w:val="none"/>
        </w:rPr>
        <w:t>5</w:t>
      </w:r>
    </w:p>
    <w:p w14:paraId="342D19BE">
      <w:pPr>
        <w:spacing w:line="560" w:lineRule="exact"/>
        <w:ind w:firstLine="420"/>
        <w:rPr>
          <w:rFonts w:ascii="Times New Roman" w:hAnsi="Times New Roman"/>
        </w:rPr>
      </w:pPr>
    </w:p>
    <w:p w14:paraId="4ABD9CED">
      <w:pPr>
        <w:pStyle w:val="6"/>
        <w:tabs>
          <w:tab w:val="right" w:leader="dot" w:pos="9004"/>
        </w:tabs>
        <w:spacing w:line="560" w:lineRule="exact"/>
        <w:ind w:firstLine="560"/>
        <w:rPr>
          <w:rFonts w:ascii="Times New Roman" w:hAnsi="Times New Roman" w:eastAsia="仿宋_GB2312"/>
          <w:sz w:val="28"/>
          <w:szCs w:val="28"/>
        </w:rPr>
      </w:pPr>
    </w:p>
    <w:p w14:paraId="2AFFB436">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fldChar w:fldCharType="end"/>
      </w:r>
    </w:p>
    <w:p w14:paraId="22ACA4C0">
      <w:pPr>
        <w:ind w:firstLine="640"/>
        <w:rPr>
          <w:rFonts w:ascii="黑体" w:hAnsi="黑体" w:eastAsia="黑体" w:cs="黑体"/>
          <w:sz w:val="32"/>
          <w:szCs w:val="32"/>
        </w:rPr>
      </w:pPr>
      <w:bookmarkStart w:id="1" w:name="_Toc474316820"/>
      <w:r>
        <w:rPr>
          <w:rFonts w:hint="eastAsia" w:ascii="黑体" w:hAnsi="黑体" w:eastAsia="黑体" w:cs="黑体"/>
          <w:sz w:val="32"/>
          <w:szCs w:val="32"/>
        </w:rPr>
        <w:br w:type="page"/>
      </w:r>
    </w:p>
    <w:bookmarkEnd w:id="1"/>
    <w:p w14:paraId="25714B60">
      <w:pPr>
        <w:spacing w:line="580" w:lineRule="exact"/>
        <w:rPr>
          <w:rFonts w:ascii="黑体" w:hAnsi="黑体" w:eastAsia="黑体" w:cs="黑体"/>
          <w:sz w:val="32"/>
          <w:szCs w:val="32"/>
        </w:rPr>
      </w:pPr>
      <w:r>
        <w:rPr>
          <w:rFonts w:hint="eastAsia" w:ascii="黑体" w:hAnsi="黑体" w:eastAsia="黑体" w:cs="黑体"/>
          <w:sz w:val="32"/>
          <w:szCs w:val="32"/>
        </w:rPr>
        <w:t>附件2</w:t>
      </w:r>
    </w:p>
    <w:p w14:paraId="02358349">
      <w:pPr>
        <w:spacing w:line="580" w:lineRule="exact"/>
        <w:ind w:firstLine="1040"/>
        <w:jc w:val="center"/>
        <w:rPr>
          <w:rFonts w:ascii="Times New Roman" w:hAnsi="Times New Roman" w:eastAsia="方正小标宋简体"/>
          <w:bCs/>
          <w:sz w:val="52"/>
          <w:szCs w:val="52"/>
        </w:rPr>
      </w:pPr>
    </w:p>
    <w:p w14:paraId="1700ED1C">
      <w:pPr>
        <w:spacing w:line="580" w:lineRule="exact"/>
        <w:jc w:val="center"/>
        <w:rPr>
          <w:rFonts w:ascii="Times New Roman" w:hAnsi="Times New Roman" w:eastAsia="方正小标宋简体"/>
          <w:bCs/>
          <w:sz w:val="52"/>
          <w:szCs w:val="52"/>
        </w:rPr>
      </w:pPr>
      <w:r>
        <w:rPr>
          <w:rFonts w:hint="eastAsia" w:ascii="Times New Roman" w:hAnsi="Times New Roman" w:eastAsia="方正小标宋简体"/>
          <w:bCs/>
          <w:sz w:val="52"/>
          <w:szCs w:val="52"/>
        </w:rPr>
        <w:t>鄂尔多斯市农牧业产业基金</w:t>
      </w:r>
    </w:p>
    <w:p w14:paraId="75FC96A8">
      <w:pPr>
        <w:spacing w:line="580" w:lineRule="exact"/>
        <w:ind w:firstLine="880"/>
        <w:jc w:val="center"/>
        <w:rPr>
          <w:rFonts w:ascii="Times New Roman" w:hAnsi="Times New Roman"/>
          <w:b/>
          <w:bCs/>
          <w:sz w:val="44"/>
          <w:szCs w:val="44"/>
        </w:rPr>
      </w:pPr>
    </w:p>
    <w:p w14:paraId="75464BD2">
      <w:pPr>
        <w:spacing w:line="580" w:lineRule="exact"/>
        <w:ind w:firstLine="880"/>
        <w:jc w:val="center"/>
        <w:rPr>
          <w:rFonts w:ascii="Times New Roman" w:hAnsi="Times New Roman"/>
          <w:b/>
          <w:bCs/>
          <w:sz w:val="44"/>
          <w:szCs w:val="44"/>
        </w:rPr>
      </w:pPr>
    </w:p>
    <w:p w14:paraId="69B7F601">
      <w:pPr>
        <w:spacing w:line="580" w:lineRule="exact"/>
        <w:ind w:firstLine="1040"/>
        <w:jc w:val="center"/>
        <w:rPr>
          <w:rFonts w:ascii="Times New Roman" w:hAnsi="Times New Roman"/>
          <w:b/>
          <w:bCs/>
          <w:sz w:val="52"/>
          <w:szCs w:val="52"/>
        </w:rPr>
      </w:pPr>
    </w:p>
    <w:p w14:paraId="4F577C46">
      <w:pPr>
        <w:spacing w:line="580" w:lineRule="exact"/>
        <w:jc w:val="center"/>
        <w:rPr>
          <w:rFonts w:ascii="Times New Roman" w:hAnsi="Times New Roman"/>
          <w:b/>
          <w:bCs/>
          <w:sz w:val="52"/>
          <w:szCs w:val="52"/>
        </w:rPr>
      </w:pPr>
      <w:r>
        <w:rPr>
          <w:rFonts w:ascii="Times New Roman" w:hAnsi="Times New Roman"/>
          <w:b/>
          <w:bCs/>
          <w:sz w:val="52"/>
          <w:szCs w:val="52"/>
        </w:rPr>
        <w:t>申</w:t>
      </w:r>
    </w:p>
    <w:p w14:paraId="4EF10334">
      <w:pPr>
        <w:spacing w:line="580" w:lineRule="exact"/>
        <w:ind w:firstLine="1040"/>
        <w:jc w:val="center"/>
        <w:rPr>
          <w:rFonts w:ascii="Times New Roman" w:hAnsi="Times New Roman"/>
          <w:b/>
          <w:bCs/>
          <w:sz w:val="52"/>
          <w:szCs w:val="52"/>
        </w:rPr>
      </w:pPr>
    </w:p>
    <w:p w14:paraId="15BC1093">
      <w:pPr>
        <w:spacing w:line="580" w:lineRule="exact"/>
        <w:jc w:val="center"/>
        <w:rPr>
          <w:rFonts w:ascii="Times New Roman" w:hAnsi="Times New Roman"/>
          <w:b/>
          <w:bCs/>
          <w:sz w:val="52"/>
          <w:szCs w:val="52"/>
        </w:rPr>
      </w:pPr>
      <w:r>
        <w:rPr>
          <w:rFonts w:ascii="Times New Roman" w:hAnsi="Times New Roman"/>
          <w:b/>
          <w:bCs/>
          <w:sz w:val="52"/>
          <w:szCs w:val="52"/>
        </w:rPr>
        <w:t>请</w:t>
      </w:r>
    </w:p>
    <w:p w14:paraId="44032E22">
      <w:pPr>
        <w:spacing w:line="580" w:lineRule="exact"/>
        <w:ind w:firstLine="1040"/>
        <w:jc w:val="center"/>
        <w:rPr>
          <w:rFonts w:ascii="Times New Roman" w:hAnsi="Times New Roman"/>
          <w:b/>
          <w:bCs/>
          <w:sz w:val="52"/>
          <w:szCs w:val="52"/>
        </w:rPr>
      </w:pPr>
    </w:p>
    <w:p w14:paraId="6F5FAF83">
      <w:pPr>
        <w:spacing w:line="580" w:lineRule="exact"/>
        <w:jc w:val="center"/>
        <w:rPr>
          <w:rFonts w:ascii="Times New Roman" w:hAnsi="Times New Roman"/>
          <w:b/>
          <w:bCs/>
          <w:sz w:val="52"/>
          <w:szCs w:val="52"/>
        </w:rPr>
      </w:pPr>
      <w:r>
        <w:rPr>
          <w:rFonts w:ascii="Times New Roman" w:hAnsi="Times New Roman"/>
          <w:b/>
          <w:bCs/>
          <w:sz w:val="52"/>
          <w:szCs w:val="52"/>
        </w:rPr>
        <w:t>材</w:t>
      </w:r>
    </w:p>
    <w:p w14:paraId="0B57DA47">
      <w:pPr>
        <w:spacing w:line="580" w:lineRule="exact"/>
        <w:ind w:firstLine="1040"/>
        <w:jc w:val="center"/>
        <w:rPr>
          <w:rFonts w:ascii="Times New Roman" w:hAnsi="Times New Roman"/>
          <w:b/>
          <w:bCs/>
          <w:sz w:val="52"/>
          <w:szCs w:val="52"/>
        </w:rPr>
      </w:pPr>
    </w:p>
    <w:p w14:paraId="18F1EE27">
      <w:pPr>
        <w:spacing w:line="580" w:lineRule="exact"/>
        <w:jc w:val="center"/>
        <w:rPr>
          <w:rFonts w:ascii="Times New Roman" w:hAnsi="Times New Roman"/>
          <w:b/>
          <w:bCs/>
          <w:sz w:val="52"/>
          <w:szCs w:val="52"/>
        </w:rPr>
      </w:pPr>
      <w:r>
        <w:rPr>
          <w:rFonts w:ascii="Times New Roman" w:hAnsi="Times New Roman"/>
          <w:b/>
          <w:bCs/>
          <w:sz w:val="52"/>
          <w:szCs w:val="52"/>
        </w:rPr>
        <w:t>料</w:t>
      </w:r>
    </w:p>
    <w:p w14:paraId="472B4ED3">
      <w:pPr>
        <w:spacing w:line="580" w:lineRule="exact"/>
        <w:ind w:firstLine="420"/>
        <w:rPr>
          <w:rFonts w:ascii="Times New Roman" w:hAnsi="Times New Roman"/>
        </w:rPr>
      </w:pPr>
    </w:p>
    <w:p w14:paraId="6EF23C55">
      <w:pPr>
        <w:spacing w:line="580" w:lineRule="exact"/>
        <w:ind w:firstLine="560"/>
        <w:rPr>
          <w:rFonts w:ascii="Times New Roman" w:hAnsi="Times New Roman"/>
          <w:sz w:val="28"/>
          <w:szCs w:val="28"/>
        </w:rPr>
      </w:pPr>
    </w:p>
    <w:p w14:paraId="30891502">
      <w:pPr>
        <w:spacing w:line="580" w:lineRule="exact"/>
        <w:ind w:firstLine="560"/>
        <w:rPr>
          <w:rFonts w:ascii="Times New Roman" w:hAnsi="Times New Roman"/>
          <w:sz w:val="28"/>
          <w:szCs w:val="28"/>
        </w:rPr>
      </w:pPr>
    </w:p>
    <w:p w14:paraId="5BDDCF91">
      <w:pPr>
        <w:spacing w:line="580" w:lineRule="exact"/>
        <w:ind w:firstLine="2221" w:firstLineChars="790"/>
        <w:rPr>
          <w:rFonts w:ascii="Times New Roman" w:hAnsi="Times New Roman"/>
          <w:b/>
          <w:bCs/>
          <w:sz w:val="28"/>
          <w:szCs w:val="28"/>
          <w:u w:val="single"/>
        </w:rPr>
      </w:pPr>
      <w:r>
        <w:rPr>
          <w:rFonts w:ascii="Times New Roman" w:hAnsi="Times New Roman"/>
          <w:b/>
          <w:bCs/>
          <w:sz w:val="28"/>
          <w:szCs w:val="28"/>
        </w:rPr>
        <w:t>申请机构：</w:t>
      </w:r>
      <w:r>
        <w:rPr>
          <w:rFonts w:ascii="Times New Roman" w:hAnsi="Times New Roman"/>
          <w:b/>
          <w:bCs/>
          <w:sz w:val="28"/>
          <w:szCs w:val="28"/>
          <w:u w:val="single"/>
        </w:rPr>
        <w:t xml:space="preserve">      XXX公司            </w:t>
      </w:r>
    </w:p>
    <w:p w14:paraId="745B7A19">
      <w:pPr>
        <w:spacing w:line="580" w:lineRule="exact"/>
        <w:ind w:firstLine="2221" w:firstLineChars="790"/>
        <w:rPr>
          <w:rFonts w:ascii="Times New Roman" w:hAnsi="Times New Roman"/>
          <w:b/>
          <w:bCs/>
          <w:sz w:val="28"/>
          <w:szCs w:val="28"/>
        </w:rPr>
      </w:pPr>
      <w:r>
        <w:rPr>
          <w:rFonts w:ascii="Times New Roman" w:hAnsi="Times New Roman"/>
          <w:b/>
          <w:bCs/>
          <w:sz w:val="28"/>
          <w:szCs w:val="28"/>
        </w:rPr>
        <w:t>（盖章）</w:t>
      </w:r>
    </w:p>
    <w:p w14:paraId="19A79B9A">
      <w:pPr>
        <w:spacing w:line="580" w:lineRule="exact"/>
        <w:ind w:firstLine="2221" w:firstLineChars="790"/>
        <w:rPr>
          <w:rFonts w:ascii="Times New Roman" w:hAnsi="Times New Roman"/>
          <w:b/>
          <w:bCs/>
          <w:sz w:val="28"/>
          <w:szCs w:val="28"/>
          <w:u w:val="single"/>
        </w:rPr>
      </w:pPr>
      <w:r>
        <w:rPr>
          <w:rFonts w:ascii="Times New Roman" w:hAnsi="Times New Roman"/>
          <w:b/>
          <w:bCs/>
          <w:sz w:val="28"/>
          <w:szCs w:val="28"/>
        </w:rPr>
        <w:t>申请日期：</w:t>
      </w:r>
      <w:r>
        <w:rPr>
          <w:rFonts w:ascii="Times New Roman" w:hAnsi="Times New Roman"/>
          <w:b/>
          <w:bCs/>
          <w:sz w:val="28"/>
          <w:szCs w:val="28"/>
          <w:u w:val="single"/>
        </w:rPr>
        <w:t xml:space="preserve">    X年X月X日       </w:t>
      </w:r>
      <w:r>
        <w:rPr>
          <w:rFonts w:hint="eastAsia" w:ascii="Times New Roman" w:hAnsi="Times New Roman"/>
          <w:b/>
          <w:bCs/>
          <w:sz w:val="28"/>
          <w:szCs w:val="28"/>
          <w:u w:val="single"/>
        </w:rPr>
        <w:t xml:space="preserve">   </w:t>
      </w:r>
    </w:p>
    <w:p w14:paraId="769711E4">
      <w:pPr>
        <w:spacing w:line="580" w:lineRule="exact"/>
        <w:ind w:firstLine="640"/>
        <w:jc w:val="left"/>
        <w:outlineLvl w:val="0"/>
        <w:rPr>
          <w:rFonts w:ascii="Times New Roman" w:hAnsi="Times New Roman" w:eastAsia="黑体"/>
          <w:sz w:val="32"/>
          <w:szCs w:val="32"/>
        </w:rPr>
      </w:pPr>
      <w:bookmarkStart w:id="2" w:name="_Toc474316821"/>
    </w:p>
    <w:p w14:paraId="2373828E">
      <w:pPr>
        <w:spacing w:line="580" w:lineRule="exact"/>
        <w:ind w:firstLine="640"/>
        <w:jc w:val="left"/>
        <w:outlineLvl w:val="0"/>
        <w:rPr>
          <w:rFonts w:ascii="Times New Roman" w:hAnsi="Times New Roman" w:eastAsia="黑体"/>
          <w:sz w:val="32"/>
          <w:szCs w:val="32"/>
        </w:rPr>
      </w:pPr>
    </w:p>
    <w:p w14:paraId="2EB32418">
      <w:pPr>
        <w:spacing w:line="580" w:lineRule="exact"/>
        <w:ind w:firstLine="640"/>
        <w:rPr>
          <w:rFonts w:ascii="Times New Roman" w:hAnsi="Times New Roman" w:eastAsia="黑体"/>
          <w:sz w:val="32"/>
          <w:szCs w:val="32"/>
        </w:rPr>
      </w:pPr>
      <w:r>
        <w:rPr>
          <w:rFonts w:ascii="Times New Roman" w:hAnsi="Times New Roman" w:eastAsia="黑体"/>
          <w:sz w:val="32"/>
          <w:szCs w:val="32"/>
        </w:rPr>
        <w:br w:type="page"/>
      </w:r>
    </w:p>
    <w:p w14:paraId="23F00ABF">
      <w:pPr>
        <w:spacing w:line="580" w:lineRule="exact"/>
        <w:jc w:val="left"/>
        <w:outlineLvl w:val="0"/>
      </w:pPr>
      <w:r>
        <w:rPr>
          <w:rFonts w:hint="eastAsia" w:ascii="黑体" w:hAnsi="黑体" w:eastAsia="黑体" w:cs="黑体"/>
          <w:sz w:val="32"/>
          <w:szCs w:val="32"/>
        </w:rPr>
        <w:t>附件3</w:t>
      </w:r>
    </w:p>
    <w:tbl>
      <w:tblPr>
        <w:tblStyle w:val="7"/>
        <w:tblpPr w:leftFromText="180" w:rightFromText="180" w:vertAnchor="page" w:horzAnchor="page" w:tblpX="1305" w:tblpY="3201"/>
        <w:tblW w:w="9560"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1791"/>
        <w:gridCol w:w="1274"/>
        <w:gridCol w:w="1790"/>
        <w:gridCol w:w="140"/>
        <w:gridCol w:w="863"/>
        <w:gridCol w:w="1664"/>
        <w:gridCol w:w="2038"/>
      </w:tblGrid>
      <w:tr w14:paraId="03BE453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05" w:hRule="atLeast"/>
        </w:trPr>
        <w:tc>
          <w:tcPr>
            <w:tcW w:w="9560" w:type="dxa"/>
            <w:gridSpan w:val="7"/>
            <w:vAlign w:val="center"/>
          </w:tcPr>
          <w:p w14:paraId="232A58C5">
            <w:pPr>
              <w:spacing w:line="580" w:lineRule="exact"/>
              <w:jc w:val="center"/>
              <w:outlineLvl w:val="0"/>
              <w:rPr>
                <w:rFonts w:ascii="Times New Roman" w:hAnsi="Times New Roman" w:eastAsia="仿宋"/>
                <w:sz w:val="24"/>
              </w:rPr>
            </w:pPr>
            <w:r>
              <w:rPr>
                <w:rFonts w:hint="eastAsia" w:ascii="Times New Roman" w:hAnsi="Times New Roman" w:eastAsia="方正小标宋简体"/>
                <w:sz w:val="40"/>
                <w:szCs w:val="40"/>
              </w:rPr>
              <w:t>鄂尔多斯市农牧业产业基金</w:t>
            </w:r>
            <w:r>
              <w:rPr>
                <w:rFonts w:ascii="Times New Roman" w:hAnsi="Times New Roman" w:eastAsia="方正小标宋简体"/>
                <w:sz w:val="40"/>
                <w:szCs w:val="40"/>
              </w:rPr>
              <w:t>申请机构</w:t>
            </w:r>
            <w:r>
              <w:rPr>
                <w:rFonts w:ascii="Times New Roman" w:hAnsi="Times New Roman" w:eastAsia="方正小标宋简体"/>
                <w:w w:val="90"/>
                <w:sz w:val="40"/>
                <w:szCs w:val="40"/>
              </w:rPr>
              <w:t>登记</w:t>
            </w:r>
          </w:p>
        </w:tc>
      </w:tr>
      <w:tr w14:paraId="653F2CB7">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73" w:hRule="atLeast"/>
        </w:trPr>
        <w:tc>
          <w:tcPr>
            <w:tcW w:w="9560" w:type="dxa"/>
            <w:gridSpan w:val="7"/>
            <w:vAlign w:val="center"/>
          </w:tcPr>
          <w:p w14:paraId="18FFF71A">
            <w:pPr>
              <w:spacing w:line="240" w:lineRule="atLeast"/>
              <w:rPr>
                <w:rFonts w:ascii="Times New Roman" w:hAnsi="Times New Roman" w:eastAsia="仿宋"/>
                <w:sz w:val="24"/>
              </w:rPr>
            </w:pPr>
            <w:r>
              <w:rPr>
                <w:rFonts w:hint="eastAsia" w:ascii="黑体" w:hAnsi="黑体" w:eastAsia="黑体" w:cs="黑体"/>
                <w:sz w:val="24"/>
              </w:rPr>
              <w:t>一、申请机构（基金管理机构）</w:t>
            </w:r>
          </w:p>
        </w:tc>
      </w:tr>
      <w:tr w14:paraId="614ABF7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80" w:hRule="atLeast"/>
        </w:trPr>
        <w:tc>
          <w:tcPr>
            <w:tcW w:w="1791" w:type="dxa"/>
            <w:tcBorders>
              <w:right w:val="single" w:color="auto" w:sz="6" w:space="0"/>
            </w:tcBorders>
            <w:vAlign w:val="center"/>
          </w:tcPr>
          <w:p w14:paraId="11FC2FF9">
            <w:pPr>
              <w:spacing w:line="240" w:lineRule="atLeast"/>
              <w:rPr>
                <w:rFonts w:ascii="Times New Roman" w:hAnsi="Times New Roman" w:eastAsia="仿宋"/>
                <w:sz w:val="24"/>
              </w:rPr>
            </w:pPr>
            <w:r>
              <w:rPr>
                <w:rFonts w:ascii="Times New Roman" w:hAnsi="Times New Roman" w:eastAsia="仿宋"/>
                <w:sz w:val="24"/>
              </w:rPr>
              <w:t>机构名称</w:t>
            </w:r>
          </w:p>
        </w:tc>
        <w:tc>
          <w:tcPr>
            <w:tcW w:w="7769" w:type="dxa"/>
            <w:gridSpan w:val="6"/>
            <w:tcBorders>
              <w:left w:val="single" w:color="auto" w:sz="6" w:space="0"/>
            </w:tcBorders>
            <w:vAlign w:val="center"/>
          </w:tcPr>
          <w:p w14:paraId="447A5ACF">
            <w:pPr>
              <w:spacing w:line="240" w:lineRule="atLeast"/>
              <w:rPr>
                <w:rFonts w:ascii="Times New Roman" w:hAnsi="Times New Roman" w:eastAsia="仿宋"/>
                <w:sz w:val="24"/>
              </w:rPr>
            </w:pPr>
          </w:p>
        </w:tc>
      </w:tr>
      <w:tr w14:paraId="62F6FC6C">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34" w:hRule="atLeast"/>
        </w:trPr>
        <w:tc>
          <w:tcPr>
            <w:tcW w:w="1791" w:type="dxa"/>
            <w:tcBorders>
              <w:right w:val="single" w:color="auto" w:sz="6" w:space="0"/>
            </w:tcBorders>
            <w:vAlign w:val="center"/>
          </w:tcPr>
          <w:p w14:paraId="7AEA0129">
            <w:pPr>
              <w:spacing w:line="240" w:lineRule="atLeast"/>
              <w:rPr>
                <w:rFonts w:ascii="Times New Roman" w:hAnsi="Times New Roman" w:eastAsia="仿宋"/>
                <w:sz w:val="24"/>
              </w:rPr>
            </w:pPr>
            <w:r>
              <w:rPr>
                <w:rFonts w:ascii="Times New Roman" w:hAnsi="Times New Roman" w:eastAsia="仿宋"/>
                <w:sz w:val="24"/>
              </w:rPr>
              <w:t>注册地址</w:t>
            </w:r>
          </w:p>
        </w:tc>
        <w:tc>
          <w:tcPr>
            <w:tcW w:w="3204" w:type="dxa"/>
            <w:gridSpan w:val="3"/>
            <w:tcBorders>
              <w:left w:val="single" w:color="auto" w:sz="6" w:space="0"/>
              <w:right w:val="single" w:color="auto" w:sz="6" w:space="0"/>
            </w:tcBorders>
            <w:vAlign w:val="center"/>
          </w:tcPr>
          <w:p w14:paraId="7FB3061C">
            <w:pPr>
              <w:spacing w:line="240" w:lineRule="atLeast"/>
              <w:ind w:firstLine="480"/>
              <w:rPr>
                <w:rFonts w:ascii="Times New Roman" w:hAnsi="Times New Roman" w:eastAsia="仿宋"/>
                <w:sz w:val="24"/>
              </w:rPr>
            </w:pPr>
          </w:p>
        </w:tc>
        <w:tc>
          <w:tcPr>
            <w:tcW w:w="2527" w:type="dxa"/>
            <w:gridSpan w:val="2"/>
            <w:tcBorders>
              <w:left w:val="single" w:color="auto" w:sz="6" w:space="0"/>
              <w:right w:val="single" w:color="auto" w:sz="6" w:space="0"/>
            </w:tcBorders>
            <w:vAlign w:val="center"/>
          </w:tcPr>
          <w:p w14:paraId="52426176">
            <w:pPr>
              <w:spacing w:line="240" w:lineRule="atLeast"/>
              <w:rPr>
                <w:rFonts w:ascii="Times New Roman" w:hAnsi="Times New Roman" w:eastAsia="仿宋"/>
                <w:sz w:val="24"/>
              </w:rPr>
            </w:pPr>
            <w:r>
              <w:rPr>
                <w:rFonts w:ascii="Times New Roman" w:hAnsi="Times New Roman" w:eastAsia="仿宋"/>
                <w:sz w:val="24"/>
              </w:rPr>
              <w:t>法定代表人/执行事务合伙人</w:t>
            </w:r>
          </w:p>
        </w:tc>
        <w:tc>
          <w:tcPr>
            <w:tcW w:w="2038" w:type="dxa"/>
            <w:tcBorders>
              <w:left w:val="single" w:color="auto" w:sz="6" w:space="0"/>
            </w:tcBorders>
            <w:vAlign w:val="center"/>
          </w:tcPr>
          <w:p w14:paraId="0064D28E">
            <w:pPr>
              <w:spacing w:line="240" w:lineRule="atLeast"/>
              <w:ind w:firstLine="480"/>
              <w:rPr>
                <w:rFonts w:ascii="Times New Roman" w:hAnsi="Times New Roman" w:eastAsia="仿宋"/>
                <w:sz w:val="24"/>
              </w:rPr>
            </w:pPr>
          </w:p>
        </w:tc>
      </w:tr>
      <w:tr w14:paraId="5F82601A">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20" w:hRule="atLeast"/>
        </w:trPr>
        <w:tc>
          <w:tcPr>
            <w:tcW w:w="1791" w:type="dxa"/>
            <w:tcBorders>
              <w:right w:val="single" w:color="auto" w:sz="6" w:space="0"/>
            </w:tcBorders>
            <w:vAlign w:val="center"/>
          </w:tcPr>
          <w:p w14:paraId="7C45E0C5">
            <w:pPr>
              <w:spacing w:line="240" w:lineRule="atLeast"/>
              <w:rPr>
                <w:rFonts w:ascii="Times New Roman" w:hAnsi="Times New Roman" w:eastAsia="仿宋"/>
                <w:sz w:val="24"/>
              </w:rPr>
            </w:pPr>
            <w:r>
              <w:rPr>
                <w:rFonts w:ascii="Times New Roman" w:hAnsi="Times New Roman" w:eastAsia="仿宋"/>
                <w:sz w:val="24"/>
              </w:rPr>
              <w:t>注册资本/认缴出资总额</w:t>
            </w:r>
          </w:p>
        </w:tc>
        <w:tc>
          <w:tcPr>
            <w:tcW w:w="3204" w:type="dxa"/>
            <w:gridSpan w:val="3"/>
            <w:tcBorders>
              <w:left w:val="single" w:color="auto" w:sz="6" w:space="0"/>
              <w:right w:val="single" w:color="auto" w:sz="6" w:space="0"/>
            </w:tcBorders>
            <w:vAlign w:val="center"/>
          </w:tcPr>
          <w:p w14:paraId="62760D09">
            <w:pPr>
              <w:spacing w:line="240" w:lineRule="atLeast"/>
              <w:ind w:firstLine="480"/>
              <w:jc w:val="right"/>
              <w:rPr>
                <w:rFonts w:ascii="Times New Roman" w:hAnsi="Times New Roman" w:eastAsia="仿宋"/>
                <w:sz w:val="24"/>
              </w:rPr>
            </w:pPr>
            <w:r>
              <w:rPr>
                <w:rFonts w:ascii="Times New Roman" w:hAnsi="Times New Roman" w:eastAsia="仿宋"/>
                <w:sz w:val="24"/>
              </w:rPr>
              <w:t>万元</w:t>
            </w:r>
          </w:p>
        </w:tc>
        <w:tc>
          <w:tcPr>
            <w:tcW w:w="2527" w:type="dxa"/>
            <w:gridSpan w:val="2"/>
            <w:tcBorders>
              <w:left w:val="single" w:color="auto" w:sz="6" w:space="0"/>
              <w:right w:val="single" w:color="auto" w:sz="6" w:space="0"/>
            </w:tcBorders>
            <w:vAlign w:val="center"/>
          </w:tcPr>
          <w:p w14:paraId="3FFA8C37">
            <w:pPr>
              <w:spacing w:line="240" w:lineRule="atLeast"/>
              <w:rPr>
                <w:rFonts w:ascii="Times New Roman" w:hAnsi="Times New Roman" w:eastAsia="仿宋"/>
                <w:sz w:val="24"/>
              </w:rPr>
            </w:pPr>
            <w:r>
              <w:rPr>
                <w:rFonts w:ascii="Times New Roman" w:hAnsi="Times New Roman" w:eastAsia="仿宋"/>
                <w:sz w:val="24"/>
              </w:rPr>
              <w:t>实缴注册资本/实缴出资总额</w:t>
            </w:r>
          </w:p>
        </w:tc>
        <w:tc>
          <w:tcPr>
            <w:tcW w:w="2038" w:type="dxa"/>
            <w:tcBorders>
              <w:left w:val="single" w:color="auto" w:sz="6" w:space="0"/>
            </w:tcBorders>
            <w:vAlign w:val="center"/>
          </w:tcPr>
          <w:p w14:paraId="0AD3FD31">
            <w:pPr>
              <w:spacing w:line="240" w:lineRule="atLeast"/>
              <w:ind w:firstLine="480"/>
              <w:jc w:val="right"/>
              <w:rPr>
                <w:rFonts w:ascii="Times New Roman" w:hAnsi="Times New Roman" w:eastAsia="仿宋"/>
                <w:sz w:val="24"/>
              </w:rPr>
            </w:pPr>
            <w:r>
              <w:rPr>
                <w:rFonts w:ascii="Times New Roman" w:hAnsi="Times New Roman" w:eastAsia="仿宋"/>
                <w:sz w:val="24"/>
              </w:rPr>
              <w:t>万元</w:t>
            </w:r>
          </w:p>
        </w:tc>
      </w:tr>
      <w:tr w14:paraId="0ABF012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78" w:hRule="atLeast"/>
        </w:trPr>
        <w:tc>
          <w:tcPr>
            <w:tcW w:w="1791" w:type="dxa"/>
            <w:vMerge w:val="restart"/>
            <w:tcBorders>
              <w:right w:val="single" w:color="auto" w:sz="6" w:space="0"/>
            </w:tcBorders>
            <w:vAlign w:val="center"/>
          </w:tcPr>
          <w:p w14:paraId="78E48E32">
            <w:pPr>
              <w:spacing w:line="240" w:lineRule="atLeast"/>
              <w:rPr>
                <w:rFonts w:ascii="Times New Roman" w:hAnsi="Times New Roman" w:eastAsia="仿宋"/>
                <w:sz w:val="24"/>
              </w:rPr>
            </w:pPr>
            <w:r>
              <w:rPr>
                <w:rFonts w:ascii="Times New Roman" w:hAnsi="Times New Roman" w:eastAsia="仿宋"/>
                <w:sz w:val="24"/>
              </w:rPr>
              <w:t>联系人</w:t>
            </w:r>
          </w:p>
        </w:tc>
        <w:tc>
          <w:tcPr>
            <w:tcW w:w="1274" w:type="dxa"/>
            <w:tcBorders>
              <w:left w:val="single" w:color="auto" w:sz="6" w:space="0"/>
              <w:right w:val="single" w:color="auto" w:sz="6" w:space="0"/>
            </w:tcBorders>
            <w:vAlign w:val="center"/>
          </w:tcPr>
          <w:p w14:paraId="7C28B40B">
            <w:pPr>
              <w:spacing w:line="240" w:lineRule="atLeast"/>
              <w:rPr>
                <w:rFonts w:ascii="Times New Roman" w:hAnsi="Times New Roman" w:eastAsia="仿宋"/>
                <w:sz w:val="24"/>
              </w:rPr>
            </w:pPr>
            <w:r>
              <w:rPr>
                <w:rFonts w:ascii="Times New Roman" w:hAnsi="Times New Roman" w:eastAsia="仿宋"/>
                <w:sz w:val="24"/>
              </w:rPr>
              <w:t>姓名</w:t>
            </w:r>
          </w:p>
        </w:tc>
        <w:tc>
          <w:tcPr>
            <w:tcW w:w="1930" w:type="dxa"/>
            <w:gridSpan w:val="2"/>
            <w:tcBorders>
              <w:left w:val="single" w:color="auto" w:sz="6" w:space="0"/>
              <w:right w:val="single" w:color="auto" w:sz="6" w:space="0"/>
            </w:tcBorders>
            <w:vAlign w:val="center"/>
          </w:tcPr>
          <w:p w14:paraId="1EA5047C">
            <w:pPr>
              <w:spacing w:line="240" w:lineRule="atLeast"/>
              <w:ind w:firstLine="480"/>
              <w:rPr>
                <w:rFonts w:ascii="Times New Roman" w:hAnsi="Times New Roman" w:eastAsia="仿宋"/>
                <w:sz w:val="24"/>
              </w:rPr>
            </w:pPr>
          </w:p>
        </w:tc>
        <w:tc>
          <w:tcPr>
            <w:tcW w:w="2527" w:type="dxa"/>
            <w:gridSpan w:val="2"/>
            <w:tcBorders>
              <w:left w:val="single" w:color="auto" w:sz="6" w:space="0"/>
              <w:right w:val="single" w:color="auto" w:sz="6" w:space="0"/>
            </w:tcBorders>
            <w:vAlign w:val="center"/>
          </w:tcPr>
          <w:p w14:paraId="442A0548">
            <w:pPr>
              <w:spacing w:line="240" w:lineRule="atLeast"/>
              <w:rPr>
                <w:rFonts w:ascii="Times New Roman" w:hAnsi="Times New Roman" w:eastAsia="仿宋"/>
                <w:sz w:val="24"/>
              </w:rPr>
            </w:pPr>
            <w:r>
              <w:rPr>
                <w:rFonts w:ascii="Times New Roman" w:hAnsi="Times New Roman" w:eastAsia="仿宋"/>
                <w:sz w:val="24"/>
              </w:rPr>
              <w:t>职务</w:t>
            </w:r>
          </w:p>
        </w:tc>
        <w:tc>
          <w:tcPr>
            <w:tcW w:w="2038" w:type="dxa"/>
            <w:tcBorders>
              <w:left w:val="single" w:color="auto" w:sz="6" w:space="0"/>
            </w:tcBorders>
            <w:vAlign w:val="center"/>
          </w:tcPr>
          <w:p w14:paraId="6F0DAEAE">
            <w:pPr>
              <w:spacing w:line="240" w:lineRule="atLeast"/>
              <w:ind w:firstLine="480"/>
              <w:rPr>
                <w:rFonts w:ascii="Times New Roman" w:hAnsi="Times New Roman" w:eastAsia="仿宋"/>
                <w:sz w:val="24"/>
              </w:rPr>
            </w:pPr>
          </w:p>
        </w:tc>
      </w:tr>
      <w:tr w14:paraId="57941A5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22" w:hRule="atLeast"/>
        </w:trPr>
        <w:tc>
          <w:tcPr>
            <w:tcW w:w="1791" w:type="dxa"/>
            <w:vMerge w:val="continue"/>
            <w:tcBorders>
              <w:right w:val="single" w:color="auto" w:sz="6" w:space="0"/>
            </w:tcBorders>
            <w:vAlign w:val="center"/>
          </w:tcPr>
          <w:p w14:paraId="1BF408D6">
            <w:pPr>
              <w:spacing w:line="240" w:lineRule="atLeast"/>
              <w:ind w:firstLine="480"/>
              <w:rPr>
                <w:rFonts w:ascii="Times New Roman" w:hAnsi="Times New Roman" w:eastAsia="仿宋"/>
                <w:sz w:val="24"/>
              </w:rPr>
            </w:pPr>
          </w:p>
        </w:tc>
        <w:tc>
          <w:tcPr>
            <w:tcW w:w="1274" w:type="dxa"/>
            <w:tcBorders>
              <w:left w:val="single" w:color="auto" w:sz="6" w:space="0"/>
              <w:right w:val="single" w:color="auto" w:sz="6" w:space="0"/>
            </w:tcBorders>
            <w:vAlign w:val="center"/>
          </w:tcPr>
          <w:p w14:paraId="002A61D6">
            <w:pPr>
              <w:spacing w:line="240" w:lineRule="atLeast"/>
              <w:rPr>
                <w:rFonts w:ascii="Times New Roman" w:hAnsi="Times New Roman" w:eastAsia="仿宋"/>
                <w:sz w:val="24"/>
              </w:rPr>
            </w:pPr>
            <w:r>
              <w:rPr>
                <w:rFonts w:ascii="Times New Roman" w:hAnsi="Times New Roman" w:eastAsia="仿宋"/>
                <w:sz w:val="24"/>
              </w:rPr>
              <w:t>办公电话</w:t>
            </w:r>
          </w:p>
        </w:tc>
        <w:tc>
          <w:tcPr>
            <w:tcW w:w="1930" w:type="dxa"/>
            <w:gridSpan w:val="2"/>
            <w:tcBorders>
              <w:left w:val="single" w:color="auto" w:sz="6" w:space="0"/>
              <w:right w:val="single" w:color="auto" w:sz="6" w:space="0"/>
            </w:tcBorders>
            <w:vAlign w:val="center"/>
          </w:tcPr>
          <w:p w14:paraId="126BF3D6">
            <w:pPr>
              <w:spacing w:line="240" w:lineRule="atLeast"/>
              <w:ind w:firstLine="480"/>
              <w:rPr>
                <w:rFonts w:ascii="Times New Roman" w:hAnsi="Times New Roman" w:eastAsia="仿宋"/>
                <w:sz w:val="24"/>
              </w:rPr>
            </w:pPr>
          </w:p>
        </w:tc>
        <w:tc>
          <w:tcPr>
            <w:tcW w:w="2527" w:type="dxa"/>
            <w:gridSpan w:val="2"/>
            <w:tcBorders>
              <w:left w:val="single" w:color="auto" w:sz="6" w:space="0"/>
              <w:right w:val="single" w:color="auto" w:sz="6" w:space="0"/>
            </w:tcBorders>
            <w:vAlign w:val="center"/>
          </w:tcPr>
          <w:p w14:paraId="046A3CB4">
            <w:pPr>
              <w:spacing w:line="240" w:lineRule="atLeast"/>
              <w:rPr>
                <w:rFonts w:ascii="Times New Roman" w:hAnsi="Times New Roman" w:eastAsia="仿宋"/>
                <w:sz w:val="24"/>
              </w:rPr>
            </w:pPr>
            <w:r>
              <w:rPr>
                <w:rFonts w:ascii="Times New Roman" w:hAnsi="Times New Roman" w:eastAsia="仿宋"/>
                <w:sz w:val="24"/>
              </w:rPr>
              <w:t>手机</w:t>
            </w:r>
          </w:p>
        </w:tc>
        <w:tc>
          <w:tcPr>
            <w:tcW w:w="2038" w:type="dxa"/>
            <w:tcBorders>
              <w:left w:val="single" w:color="auto" w:sz="6" w:space="0"/>
            </w:tcBorders>
            <w:vAlign w:val="center"/>
          </w:tcPr>
          <w:p w14:paraId="7E1BC241">
            <w:pPr>
              <w:spacing w:line="240" w:lineRule="atLeast"/>
              <w:ind w:firstLine="480"/>
              <w:rPr>
                <w:rFonts w:ascii="Times New Roman" w:hAnsi="Times New Roman" w:eastAsia="仿宋"/>
                <w:sz w:val="24"/>
              </w:rPr>
            </w:pPr>
          </w:p>
        </w:tc>
      </w:tr>
      <w:tr w14:paraId="340D5C7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22" w:hRule="atLeast"/>
        </w:trPr>
        <w:tc>
          <w:tcPr>
            <w:tcW w:w="1791" w:type="dxa"/>
            <w:vMerge w:val="continue"/>
            <w:tcBorders>
              <w:right w:val="single" w:color="auto" w:sz="6" w:space="0"/>
            </w:tcBorders>
            <w:vAlign w:val="center"/>
          </w:tcPr>
          <w:p w14:paraId="13BB78AB">
            <w:pPr>
              <w:spacing w:line="240" w:lineRule="atLeast"/>
              <w:ind w:firstLine="480"/>
              <w:rPr>
                <w:rFonts w:ascii="Times New Roman" w:hAnsi="Times New Roman" w:eastAsia="仿宋"/>
                <w:sz w:val="24"/>
              </w:rPr>
            </w:pPr>
          </w:p>
        </w:tc>
        <w:tc>
          <w:tcPr>
            <w:tcW w:w="1274" w:type="dxa"/>
            <w:tcBorders>
              <w:left w:val="single" w:color="auto" w:sz="6" w:space="0"/>
              <w:right w:val="single" w:color="auto" w:sz="6" w:space="0"/>
            </w:tcBorders>
            <w:vAlign w:val="center"/>
          </w:tcPr>
          <w:p w14:paraId="2422CA9D">
            <w:pPr>
              <w:spacing w:line="240" w:lineRule="atLeast"/>
              <w:rPr>
                <w:rFonts w:ascii="Times New Roman" w:hAnsi="Times New Roman" w:eastAsia="仿宋"/>
                <w:sz w:val="24"/>
              </w:rPr>
            </w:pPr>
            <w:r>
              <w:rPr>
                <w:rFonts w:ascii="Times New Roman" w:hAnsi="Times New Roman" w:eastAsia="仿宋"/>
                <w:sz w:val="24"/>
              </w:rPr>
              <w:t>传真</w:t>
            </w:r>
          </w:p>
        </w:tc>
        <w:tc>
          <w:tcPr>
            <w:tcW w:w="1930" w:type="dxa"/>
            <w:gridSpan w:val="2"/>
            <w:tcBorders>
              <w:left w:val="single" w:color="auto" w:sz="6" w:space="0"/>
              <w:right w:val="single" w:color="auto" w:sz="6" w:space="0"/>
            </w:tcBorders>
            <w:vAlign w:val="center"/>
          </w:tcPr>
          <w:p w14:paraId="12D06654">
            <w:pPr>
              <w:spacing w:line="240" w:lineRule="atLeast"/>
              <w:ind w:firstLine="480"/>
              <w:rPr>
                <w:rFonts w:ascii="Times New Roman" w:hAnsi="Times New Roman" w:eastAsia="仿宋"/>
                <w:sz w:val="24"/>
              </w:rPr>
            </w:pPr>
          </w:p>
        </w:tc>
        <w:tc>
          <w:tcPr>
            <w:tcW w:w="2527" w:type="dxa"/>
            <w:gridSpan w:val="2"/>
            <w:tcBorders>
              <w:left w:val="single" w:color="auto" w:sz="6" w:space="0"/>
              <w:right w:val="single" w:color="auto" w:sz="6" w:space="0"/>
            </w:tcBorders>
            <w:vAlign w:val="center"/>
          </w:tcPr>
          <w:p w14:paraId="14C5CBE6">
            <w:pPr>
              <w:spacing w:line="240" w:lineRule="atLeast"/>
              <w:rPr>
                <w:rFonts w:ascii="Times New Roman" w:hAnsi="Times New Roman" w:eastAsia="仿宋"/>
                <w:sz w:val="24"/>
              </w:rPr>
            </w:pPr>
            <w:r>
              <w:rPr>
                <w:rFonts w:ascii="Times New Roman" w:hAnsi="Times New Roman" w:eastAsia="仿宋"/>
                <w:sz w:val="24"/>
              </w:rPr>
              <w:t>电子邮箱</w:t>
            </w:r>
          </w:p>
        </w:tc>
        <w:tc>
          <w:tcPr>
            <w:tcW w:w="2038" w:type="dxa"/>
            <w:tcBorders>
              <w:left w:val="single" w:color="auto" w:sz="6" w:space="0"/>
            </w:tcBorders>
            <w:vAlign w:val="center"/>
          </w:tcPr>
          <w:p w14:paraId="3E07DFCA">
            <w:pPr>
              <w:spacing w:line="240" w:lineRule="atLeast"/>
              <w:ind w:firstLine="480"/>
              <w:rPr>
                <w:rFonts w:ascii="Times New Roman" w:hAnsi="Times New Roman" w:eastAsia="仿宋"/>
                <w:sz w:val="24"/>
              </w:rPr>
            </w:pPr>
          </w:p>
        </w:tc>
      </w:tr>
      <w:tr w14:paraId="4051AE07">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33" w:hRule="atLeast"/>
        </w:trPr>
        <w:tc>
          <w:tcPr>
            <w:tcW w:w="1791" w:type="dxa"/>
            <w:vMerge w:val="continue"/>
            <w:tcBorders>
              <w:right w:val="single" w:color="auto" w:sz="6" w:space="0"/>
            </w:tcBorders>
            <w:vAlign w:val="center"/>
          </w:tcPr>
          <w:p w14:paraId="19189163">
            <w:pPr>
              <w:spacing w:line="240" w:lineRule="atLeast"/>
              <w:ind w:firstLine="480"/>
              <w:rPr>
                <w:rFonts w:ascii="Times New Roman" w:hAnsi="Times New Roman" w:eastAsia="仿宋"/>
                <w:sz w:val="24"/>
              </w:rPr>
            </w:pPr>
          </w:p>
        </w:tc>
        <w:tc>
          <w:tcPr>
            <w:tcW w:w="1274" w:type="dxa"/>
            <w:tcBorders>
              <w:left w:val="single" w:color="auto" w:sz="6" w:space="0"/>
              <w:right w:val="single" w:color="auto" w:sz="6" w:space="0"/>
            </w:tcBorders>
            <w:vAlign w:val="center"/>
          </w:tcPr>
          <w:p w14:paraId="1CE7B347">
            <w:pPr>
              <w:spacing w:line="240" w:lineRule="atLeast"/>
              <w:rPr>
                <w:rFonts w:ascii="Times New Roman" w:hAnsi="Times New Roman" w:eastAsia="仿宋"/>
                <w:sz w:val="24"/>
              </w:rPr>
            </w:pPr>
            <w:r>
              <w:rPr>
                <w:rFonts w:ascii="Times New Roman" w:hAnsi="Times New Roman" w:eastAsia="仿宋"/>
                <w:sz w:val="24"/>
              </w:rPr>
              <w:t>通信地址</w:t>
            </w:r>
          </w:p>
        </w:tc>
        <w:tc>
          <w:tcPr>
            <w:tcW w:w="1930" w:type="dxa"/>
            <w:gridSpan w:val="2"/>
            <w:tcBorders>
              <w:left w:val="single" w:color="auto" w:sz="6" w:space="0"/>
              <w:right w:val="single" w:color="auto" w:sz="6" w:space="0"/>
            </w:tcBorders>
            <w:vAlign w:val="center"/>
          </w:tcPr>
          <w:p w14:paraId="77C259B1">
            <w:pPr>
              <w:spacing w:line="240" w:lineRule="atLeast"/>
              <w:ind w:firstLine="480"/>
              <w:rPr>
                <w:rFonts w:ascii="Times New Roman" w:hAnsi="Times New Roman" w:eastAsia="仿宋"/>
                <w:sz w:val="24"/>
              </w:rPr>
            </w:pPr>
          </w:p>
        </w:tc>
        <w:tc>
          <w:tcPr>
            <w:tcW w:w="2527" w:type="dxa"/>
            <w:gridSpan w:val="2"/>
            <w:tcBorders>
              <w:left w:val="single" w:color="auto" w:sz="6" w:space="0"/>
              <w:right w:val="single" w:color="auto" w:sz="6" w:space="0"/>
            </w:tcBorders>
            <w:vAlign w:val="center"/>
          </w:tcPr>
          <w:p w14:paraId="2C92868F">
            <w:pPr>
              <w:spacing w:line="240" w:lineRule="atLeast"/>
              <w:rPr>
                <w:rFonts w:ascii="Times New Roman" w:hAnsi="Times New Roman" w:eastAsia="仿宋"/>
                <w:sz w:val="24"/>
              </w:rPr>
            </w:pPr>
            <w:r>
              <w:rPr>
                <w:rFonts w:ascii="Times New Roman" w:hAnsi="Times New Roman" w:eastAsia="仿宋"/>
                <w:sz w:val="24"/>
              </w:rPr>
              <w:t>邮政编码</w:t>
            </w:r>
          </w:p>
        </w:tc>
        <w:tc>
          <w:tcPr>
            <w:tcW w:w="2038" w:type="dxa"/>
            <w:tcBorders>
              <w:left w:val="single" w:color="auto" w:sz="6" w:space="0"/>
            </w:tcBorders>
            <w:vAlign w:val="center"/>
          </w:tcPr>
          <w:p w14:paraId="097353DA">
            <w:pPr>
              <w:spacing w:line="240" w:lineRule="atLeast"/>
              <w:ind w:firstLine="480"/>
              <w:rPr>
                <w:rFonts w:ascii="Times New Roman" w:hAnsi="Times New Roman" w:eastAsia="仿宋"/>
                <w:sz w:val="24"/>
              </w:rPr>
            </w:pPr>
          </w:p>
        </w:tc>
      </w:tr>
      <w:tr w14:paraId="3C69B56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4" w:hRule="atLeast"/>
        </w:trPr>
        <w:tc>
          <w:tcPr>
            <w:tcW w:w="9560" w:type="dxa"/>
            <w:gridSpan w:val="7"/>
            <w:vAlign w:val="center"/>
          </w:tcPr>
          <w:p w14:paraId="6F51A273">
            <w:pPr>
              <w:spacing w:line="240" w:lineRule="atLeast"/>
              <w:rPr>
                <w:rFonts w:ascii="Times New Roman" w:hAnsi="Times New Roman" w:eastAsia="仿宋"/>
                <w:sz w:val="24"/>
              </w:rPr>
            </w:pPr>
            <w:r>
              <w:rPr>
                <w:rFonts w:hint="eastAsia" w:ascii="黑体" w:hAnsi="黑体" w:eastAsia="黑体" w:cs="黑体"/>
                <w:sz w:val="24"/>
              </w:rPr>
              <w:t>二、鄂尔多斯市农牧业产业基金方案设计</w:t>
            </w:r>
          </w:p>
        </w:tc>
      </w:tr>
      <w:tr w14:paraId="0950E68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85" w:hRule="atLeast"/>
        </w:trPr>
        <w:tc>
          <w:tcPr>
            <w:tcW w:w="1791" w:type="dxa"/>
            <w:tcBorders>
              <w:right w:val="single" w:color="auto" w:sz="6" w:space="0"/>
            </w:tcBorders>
            <w:vAlign w:val="center"/>
          </w:tcPr>
          <w:p w14:paraId="103FE196">
            <w:pPr>
              <w:spacing w:line="240" w:lineRule="atLeast"/>
              <w:rPr>
                <w:rFonts w:ascii="Times New Roman" w:hAnsi="Times New Roman" w:eastAsia="仿宋"/>
                <w:spacing w:val="-22"/>
                <w:w w:val="90"/>
                <w:sz w:val="24"/>
              </w:rPr>
            </w:pPr>
            <w:r>
              <w:rPr>
                <w:rFonts w:ascii="Times New Roman" w:hAnsi="Times New Roman" w:eastAsia="仿宋"/>
                <w:spacing w:val="-22"/>
                <w:w w:val="90"/>
                <w:sz w:val="24"/>
              </w:rPr>
              <w:t>名称（暂定名）</w:t>
            </w:r>
          </w:p>
        </w:tc>
        <w:tc>
          <w:tcPr>
            <w:tcW w:w="4067" w:type="dxa"/>
            <w:gridSpan w:val="4"/>
            <w:tcBorders>
              <w:left w:val="single" w:color="auto" w:sz="6" w:space="0"/>
              <w:right w:val="single" w:color="auto" w:sz="6" w:space="0"/>
            </w:tcBorders>
            <w:vAlign w:val="center"/>
          </w:tcPr>
          <w:p w14:paraId="5B9542E1">
            <w:pPr>
              <w:spacing w:line="240" w:lineRule="atLeast"/>
              <w:ind w:firstLine="1680" w:firstLineChars="700"/>
              <w:rPr>
                <w:rFonts w:ascii="Times New Roman" w:hAnsi="Times New Roman" w:eastAsia="仿宋"/>
                <w:sz w:val="24"/>
              </w:rPr>
            </w:pPr>
          </w:p>
        </w:tc>
        <w:tc>
          <w:tcPr>
            <w:tcW w:w="1664" w:type="dxa"/>
            <w:tcBorders>
              <w:left w:val="single" w:color="auto" w:sz="6" w:space="0"/>
              <w:right w:val="single" w:color="auto" w:sz="6" w:space="0"/>
            </w:tcBorders>
            <w:vAlign w:val="center"/>
          </w:tcPr>
          <w:p w14:paraId="7BC549DA">
            <w:pPr>
              <w:spacing w:line="240" w:lineRule="atLeast"/>
              <w:rPr>
                <w:rFonts w:ascii="Times New Roman" w:hAnsi="Times New Roman" w:eastAsia="仿宋"/>
                <w:sz w:val="24"/>
              </w:rPr>
            </w:pPr>
            <w:r>
              <w:rPr>
                <w:rFonts w:ascii="Times New Roman" w:hAnsi="Times New Roman" w:eastAsia="仿宋"/>
                <w:sz w:val="24"/>
              </w:rPr>
              <w:t>组织形式</w:t>
            </w:r>
          </w:p>
        </w:tc>
        <w:tc>
          <w:tcPr>
            <w:tcW w:w="2038" w:type="dxa"/>
            <w:tcBorders>
              <w:left w:val="single" w:color="auto" w:sz="6" w:space="0"/>
            </w:tcBorders>
            <w:vAlign w:val="center"/>
          </w:tcPr>
          <w:p w14:paraId="65093A46">
            <w:pPr>
              <w:spacing w:line="240" w:lineRule="atLeast"/>
              <w:rPr>
                <w:rFonts w:ascii="Times New Roman" w:hAnsi="Times New Roman" w:eastAsia="仿宋"/>
                <w:sz w:val="24"/>
              </w:rPr>
            </w:pPr>
            <w:r>
              <w:rPr>
                <w:rFonts w:ascii="Times New Roman" w:hAnsi="Times New Roman" w:eastAsia="仿宋"/>
                <w:sz w:val="24"/>
              </w:rPr>
              <w:t>□公司制□契约制□有限合伙制</w:t>
            </w:r>
          </w:p>
        </w:tc>
      </w:tr>
      <w:tr w14:paraId="4CE9C725">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18" w:hRule="atLeast"/>
        </w:trPr>
        <w:tc>
          <w:tcPr>
            <w:tcW w:w="1791" w:type="dxa"/>
            <w:tcBorders>
              <w:right w:val="single" w:color="auto" w:sz="6" w:space="0"/>
            </w:tcBorders>
            <w:vAlign w:val="center"/>
          </w:tcPr>
          <w:p w14:paraId="2C812D57">
            <w:pPr>
              <w:spacing w:line="240" w:lineRule="atLeast"/>
              <w:rPr>
                <w:rFonts w:ascii="Times New Roman" w:hAnsi="Times New Roman" w:eastAsia="仿宋"/>
                <w:sz w:val="24"/>
              </w:rPr>
            </w:pPr>
            <w:r>
              <w:rPr>
                <w:rFonts w:ascii="Times New Roman" w:hAnsi="Times New Roman" w:eastAsia="仿宋"/>
                <w:spacing w:val="-22"/>
                <w:w w:val="90"/>
                <w:sz w:val="24"/>
              </w:rPr>
              <w:t>注册地址（拟）</w:t>
            </w:r>
          </w:p>
        </w:tc>
        <w:tc>
          <w:tcPr>
            <w:tcW w:w="4067" w:type="dxa"/>
            <w:gridSpan w:val="4"/>
            <w:tcBorders>
              <w:left w:val="single" w:color="auto" w:sz="6" w:space="0"/>
              <w:right w:val="single" w:color="auto" w:sz="6" w:space="0"/>
            </w:tcBorders>
            <w:vAlign w:val="center"/>
          </w:tcPr>
          <w:p w14:paraId="38D9A1FF">
            <w:pPr>
              <w:spacing w:line="240" w:lineRule="atLeast"/>
              <w:ind w:firstLine="1680" w:firstLineChars="700"/>
              <w:rPr>
                <w:rFonts w:ascii="Times New Roman" w:hAnsi="Times New Roman" w:eastAsia="仿宋"/>
                <w:sz w:val="24"/>
              </w:rPr>
            </w:pPr>
          </w:p>
        </w:tc>
        <w:tc>
          <w:tcPr>
            <w:tcW w:w="1664" w:type="dxa"/>
            <w:tcBorders>
              <w:left w:val="single" w:color="auto" w:sz="6" w:space="0"/>
              <w:right w:val="single" w:color="auto" w:sz="6" w:space="0"/>
            </w:tcBorders>
            <w:vAlign w:val="center"/>
          </w:tcPr>
          <w:p w14:paraId="796411BD">
            <w:pPr>
              <w:spacing w:line="240" w:lineRule="atLeast"/>
              <w:rPr>
                <w:rFonts w:ascii="Times New Roman" w:hAnsi="Times New Roman" w:eastAsia="仿宋"/>
                <w:sz w:val="24"/>
              </w:rPr>
            </w:pPr>
            <w:r>
              <w:rPr>
                <w:rFonts w:ascii="Times New Roman" w:hAnsi="Times New Roman" w:eastAsia="仿宋"/>
                <w:sz w:val="24"/>
              </w:rPr>
              <w:t>营业/合伙期限</w:t>
            </w:r>
            <w:r>
              <w:rPr>
                <w:rFonts w:hint="eastAsia" w:ascii="Times New Roman" w:hAnsi="Times New Roman" w:eastAsia="仿宋"/>
                <w:sz w:val="24"/>
                <w:lang w:eastAsia="zh-CN"/>
              </w:rPr>
              <w:t>（</w:t>
            </w:r>
            <w:r>
              <w:rPr>
                <w:rFonts w:ascii="Times New Roman" w:hAnsi="Times New Roman" w:eastAsia="仿宋"/>
                <w:sz w:val="24"/>
              </w:rPr>
              <w:t>存续期</w:t>
            </w:r>
            <w:r>
              <w:rPr>
                <w:rFonts w:hint="eastAsia" w:ascii="Times New Roman" w:hAnsi="Times New Roman" w:eastAsia="仿宋"/>
                <w:sz w:val="24"/>
                <w:lang w:eastAsia="zh-CN"/>
              </w:rPr>
              <w:t>）</w:t>
            </w:r>
          </w:p>
        </w:tc>
        <w:tc>
          <w:tcPr>
            <w:tcW w:w="2038" w:type="dxa"/>
            <w:tcBorders>
              <w:left w:val="single" w:color="auto" w:sz="6" w:space="0"/>
            </w:tcBorders>
            <w:vAlign w:val="center"/>
          </w:tcPr>
          <w:p w14:paraId="724A84EB">
            <w:pPr>
              <w:spacing w:line="240" w:lineRule="atLeast"/>
              <w:ind w:firstLine="480"/>
              <w:rPr>
                <w:rFonts w:ascii="Times New Roman" w:hAnsi="Times New Roman" w:eastAsia="仿宋"/>
                <w:sz w:val="24"/>
              </w:rPr>
            </w:pPr>
          </w:p>
        </w:tc>
      </w:tr>
      <w:tr w14:paraId="5CE932A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17" w:hRule="atLeast"/>
        </w:trPr>
        <w:tc>
          <w:tcPr>
            <w:tcW w:w="1791" w:type="dxa"/>
            <w:tcBorders>
              <w:right w:val="single" w:color="auto" w:sz="6" w:space="0"/>
            </w:tcBorders>
            <w:vAlign w:val="center"/>
          </w:tcPr>
          <w:p w14:paraId="6087706C">
            <w:pPr>
              <w:spacing w:line="240" w:lineRule="atLeast"/>
              <w:ind w:firstLine="13" w:firstLineChars="7"/>
              <w:rPr>
                <w:rFonts w:ascii="Times New Roman" w:hAnsi="Times New Roman" w:eastAsia="仿宋"/>
                <w:spacing w:val="-22"/>
                <w:sz w:val="24"/>
              </w:rPr>
            </w:pPr>
            <w:r>
              <w:rPr>
                <w:rFonts w:ascii="Times New Roman" w:hAnsi="Times New Roman" w:eastAsia="仿宋"/>
                <w:spacing w:val="-22"/>
                <w:sz w:val="24"/>
              </w:rPr>
              <w:t>投资领域</w:t>
            </w:r>
          </w:p>
        </w:tc>
        <w:tc>
          <w:tcPr>
            <w:tcW w:w="7769" w:type="dxa"/>
            <w:gridSpan w:val="6"/>
            <w:tcBorders>
              <w:left w:val="single" w:color="auto" w:sz="6" w:space="0"/>
            </w:tcBorders>
            <w:vAlign w:val="center"/>
          </w:tcPr>
          <w:p w14:paraId="7016BDE5">
            <w:pPr>
              <w:spacing w:line="240" w:lineRule="atLeast"/>
              <w:ind w:firstLine="480"/>
              <w:rPr>
                <w:rFonts w:ascii="Times New Roman" w:hAnsi="Times New Roman" w:eastAsia="仿宋"/>
                <w:sz w:val="24"/>
              </w:rPr>
            </w:pPr>
          </w:p>
        </w:tc>
      </w:tr>
      <w:tr w14:paraId="05CDEAE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18" w:hRule="atLeast"/>
        </w:trPr>
        <w:tc>
          <w:tcPr>
            <w:tcW w:w="1791" w:type="dxa"/>
            <w:tcBorders>
              <w:right w:val="single" w:color="auto" w:sz="6" w:space="0"/>
            </w:tcBorders>
            <w:vAlign w:val="center"/>
          </w:tcPr>
          <w:p w14:paraId="0C5633D9">
            <w:pPr>
              <w:spacing w:line="240" w:lineRule="atLeast"/>
              <w:rPr>
                <w:rFonts w:ascii="Times New Roman" w:hAnsi="Times New Roman" w:eastAsia="仿宋"/>
              </w:rPr>
            </w:pPr>
            <w:r>
              <w:rPr>
                <w:rFonts w:ascii="Times New Roman" w:hAnsi="Times New Roman" w:eastAsia="仿宋"/>
                <w:sz w:val="24"/>
              </w:rPr>
              <w:t>法定代表人/执行事务合伙人</w:t>
            </w:r>
          </w:p>
        </w:tc>
        <w:tc>
          <w:tcPr>
            <w:tcW w:w="7769" w:type="dxa"/>
            <w:gridSpan w:val="6"/>
            <w:tcBorders>
              <w:left w:val="single" w:color="auto" w:sz="6" w:space="0"/>
            </w:tcBorders>
            <w:vAlign w:val="center"/>
          </w:tcPr>
          <w:p w14:paraId="76AF51DC">
            <w:pPr>
              <w:spacing w:line="240" w:lineRule="atLeast"/>
              <w:ind w:firstLine="480"/>
              <w:rPr>
                <w:rFonts w:ascii="Times New Roman" w:hAnsi="Times New Roman" w:eastAsia="仿宋"/>
                <w:sz w:val="24"/>
              </w:rPr>
            </w:pPr>
          </w:p>
        </w:tc>
      </w:tr>
      <w:tr w14:paraId="5257CC7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93" w:hRule="atLeast"/>
        </w:trPr>
        <w:tc>
          <w:tcPr>
            <w:tcW w:w="1791" w:type="dxa"/>
            <w:tcBorders>
              <w:right w:val="single" w:color="auto" w:sz="6" w:space="0"/>
            </w:tcBorders>
            <w:vAlign w:val="center"/>
          </w:tcPr>
          <w:p w14:paraId="767B7151">
            <w:pPr>
              <w:spacing w:line="240" w:lineRule="atLeast"/>
              <w:rPr>
                <w:rFonts w:ascii="Times New Roman" w:hAnsi="Times New Roman" w:eastAsia="仿宋"/>
                <w:sz w:val="24"/>
              </w:rPr>
            </w:pPr>
            <w:r>
              <w:rPr>
                <w:rFonts w:ascii="Times New Roman" w:hAnsi="Times New Roman" w:eastAsia="仿宋"/>
                <w:sz w:val="24"/>
              </w:rPr>
              <w:t>注册资本/认缴出资总额</w:t>
            </w:r>
          </w:p>
        </w:tc>
        <w:tc>
          <w:tcPr>
            <w:tcW w:w="3064" w:type="dxa"/>
            <w:gridSpan w:val="2"/>
            <w:tcBorders>
              <w:left w:val="single" w:color="auto" w:sz="6" w:space="0"/>
              <w:right w:val="single" w:color="auto" w:sz="6" w:space="0"/>
            </w:tcBorders>
            <w:vAlign w:val="center"/>
          </w:tcPr>
          <w:p w14:paraId="131B3F00">
            <w:pPr>
              <w:spacing w:line="240" w:lineRule="atLeast"/>
              <w:ind w:firstLine="480"/>
              <w:jc w:val="right"/>
              <w:rPr>
                <w:rFonts w:ascii="Times New Roman" w:hAnsi="Times New Roman" w:eastAsia="仿宋"/>
                <w:sz w:val="24"/>
              </w:rPr>
            </w:pPr>
            <w:r>
              <w:rPr>
                <w:rFonts w:ascii="Times New Roman" w:hAnsi="Times New Roman" w:eastAsia="仿宋"/>
                <w:sz w:val="24"/>
              </w:rPr>
              <w:t>万元</w:t>
            </w:r>
          </w:p>
        </w:tc>
        <w:tc>
          <w:tcPr>
            <w:tcW w:w="2667" w:type="dxa"/>
            <w:gridSpan w:val="3"/>
            <w:tcBorders>
              <w:left w:val="single" w:color="auto" w:sz="6" w:space="0"/>
              <w:right w:val="single" w:color="auto" w:sz="6" w:space="0"/>
            </w:tcBorders>
            <w:vAlign w:val="center"/>
          </w:tcPr>
          <w:p w14:paraId="1DDEED52">
            <w:pPr>
              <w:spacing w:line="240" w:lineRule="atLeast"/>
              <w:rPr>
                <w:rFonts w:ascii="Times New Roman" w:hAnsi="Times New Roman" w:eastAsia="仿宋"/>
                <w:sz w:val="24"/>
              </w:rPr>
            </w:pPr>
            <w:r>
              <w:rPr>
                <w:rFonts w:ascii="Times New Roman" w:hAnsi="Times New Roman" w:eastAsia="仿宋"/>
                <w:sz w:val="24"/>
              </w:rPr>
              <w:t>实缴注册资本/实缴出资总额</w:t>
            </w:r>
          </w:p>
        </w:tc>
        <w:tc>
          <w:tcPr>
            <w:tcW w:w="2038" w:type="dxa"/>
            <w:tcBorders>
              <w:left w:val="single" w:color="auto" w:sz="6" w:space="0"/>
            </w:tcBorders>
            <w:vAlign w:val="center"/>
          </w:tcPr>
          <w:p w14:paraId="0F54E01F">
            <w:pPr>
              <w:wordWrap w:val="0"/>
              <w:spacing w:line="240" w:lineRule="atLeast"/>
              <w:ind w:firstLine="960" w:firstLineChars="400"/>
              <w:jc w:val="right"/>
              <w:rPr>
                <w:rFonts w:ascii="Times New Roman" w:hAnsi="Times New Roman" w:eastAsia="仿宋"/>
                <w:sz w:val="24"/>
              </w:rPr>
            </w:pPr>
            <w:r>
              <w:rPr>
                <w:rFonts w:ascii="Times New Roman" w:hAnsi="Times New Roman" w:eastAsia="仿宋"/>
                <w:sz w:val="24"/>
              </w:rPr>
              <w:t>万元</w:t>
            </w:r>
          </w:p>
        </w:tc>
      </w:tr>
      <w:bookmarkEnd w:id="2"/>
    </w:tbl>
    <w:p w14:paraId="2550F0CF">
      <w:pPr>
        <w:ind w:firstLine="640"/>
        <w:rPr>
          <w:rFonts w:ascii="黑体" w:hAnsi="黑体" w:eastAsia="黑体" w:cs="黑体"/>
          <w:sz w:val="32"/>
          <w:szCs w:val="32"/>
        </w:rPr>
      </w:pPr>
      <w:bookmarkStart w:id="3" w:name="_Toc474316822"/>
      <w:r>
        <w:rPr>
          <w:rFonts w:hint="eastAsia" w:ascii="黑体" w:hAnsi="黑体" w:eastAsia="黑体" w:cs="黑体"/>
          <w:sz w:val="32"/>
          <w:szCs w:val="32"/>
        </w:rPr>
        <w:br w:type="page"/>
      </w:r>
    </w:p>
    <w:bookmarkEnd w:id="3"/>
    <w:p w14:paraId="4A9EEE80">
      <w:pPr>
        <w:spacing w:line="560" w:lineRule="exact"/>
        <w:outlineLvl w:val="0"/>
        <w:rPr>
          <w:rFonts w:ascii="Times New Roman" w:hAnsi="Times New Roman" w:eastAsia="仿宋_GB2312"/>
          <w:sz w:val="32"/>
          <w:szCs w:val="32"/>
        </w:rPr>
      </w:pPr>
      <w:r>
        <w:rPr>
          <w:rFonts w:hint="eastAsia" w:ascii="黑体" w:hAnsi="黑体" w:eastAsia="黑体" w:cs="黑体"/>
          <w:sz w:val="32"/>
          <w:szCs w:val="32"/>
        </w:rPr>
        <w:t>附件4</w:t>
      </w:r>
      <w:r>
        <w:rPr>
          <w:rFonts w:ascii="Times New Roman" w:hAnsi="Times New Roman" w:eastAsia="仿宋_GB2312"/>
          <w:sz w:val="32"/>
          <w:szCs w:val="32"/>
        </w:rPr>
        <w:t xml:space="preserve">      </w:t>
      </w:r>
    </w:p>
    <w:p w14:paraId="275795A8">
      <w:pPr>
        <w:spacing w:line="560" w:lineRule="exact"/>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鄂尔多斯市农牧业产业基金</w:t>
      </w:r>
    </w:p>
    <w:p w14:paraId="23E5833B">
      <w:pPr>
        <w:spacing w:line="560" w:lineRule="exact"/>
        <w:jc w:val="center"/>
        <w:rPr>
          <w:rFonts w:ascii="Times New Roman" w:hAnsi="Times New Roman" w:eastAsia="方正小标宋简体"/>
          <w:spacing w:val="10"/>
          <w:sz w:val="44"/>
          <w:szCs w:val="44"/>
        </w:rPr>
      </w:pPr>
      <w:r>
        <w:rPr>
          <w:rFonts w:ascii="Times New Roman" w:hAnsi="Times New Roman" w:eastAsia="方正小标宋简体"/>
          <w:spacing w:val="10"/>
          <w:sz w:val="44"/>
          <w:szCs w:val="44"/>
        </w:rPr>
        <w:t>设立方案</w:t>
      </w:r>
    </w:p>
    <w:p w14:paraId="137268B4">
      <w:pPr>
        <w:autoSpaceDN w:val="0"/>
        <w:spacing w:line="560" w:lineRule="exact"/>
        <w:ind w:firstLine="640"/>
        <w:outlineLvl w:val="0"/>
        <w:rPr>
          <w:rFonts w:ascii="Times New Roman" w:hAnsi="Times New Roman" w:eastAsia="黑体"/>
          <w:sz w:val="32"/>
          <w:szCs w:val="32"/>
        </w:rPr>
      </w:pPr>
    </w:p>
    <w:p w14:paraId="532EA90F">
      <w:pPr>
        <w:autoSpaceDN w:val="0"/>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一、设立背景和目标</w:t>
      </w:r>
    </w:p>
    <w:p w14:paraId="035A2B71">
      <w:pPr>
        <w:autoSpaceDN w:val="0"/>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二、基金基本情况</w:t>
      </w:r>
    </w:p>
    <w:p w14:paraId="38828E6F">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（一）基金名称</w:t>
      </w:r>
    </w:p>
    <w:p w14:paraId="72F673CD">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（二）基金注册地址</w:t>
      </w:r>
    </w:p>
    <w:p w14:paraId="30BE3166">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（三）基金规模</w:t>
      </w:r>
    </w:p>
    <w:p w14:paraId="007CFAB0">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（四）基金组织形式</w:t>
      </w:r>
    </w:p>
    <w:p w14:paraId="14CB4BD1">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（五）基金存续期限</w:t>
      </w:r>
    </w:p>
    <w:p w14:paraId="11E6C673">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（六）基金整体方案介绍</w:t>
      </w:r>
    </w:p>
    <w:p w14:paraId="2FB7D945">
      <w:pPr>
        <w:autoSpaceDN w:val="0"/>
        <w:spacing w:line="560" w:lineRule="exact"/>
        <w:ind w:firstLine="640"/>
        <w:outlineLvl w:val="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、基金投资</w:t>
      </w:r>
    </w:p>
    <w:p w14:paraId="45AFB58B">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（一）基金投资领域</w:t>
      </w:r>
    </w:p>
    <w:p w14:paraId="1174DF66">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（二）基金投资计划（基金管理团队是否跟投）</w:t>
      </w:r>
    </w:p>
    <w:p w14:paraId="32180035">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（三）项目储备情况</w:t>
      </w:r>
      <w:r>
        <w:rPr>
          <w:rFonts w:hint="eastAsia" w:ascii="Times New Roman" w:hAnsi="Times New Roman" w:eastAsia="仿宋_GB2312"/>
          <w:sz w:val="32"/>
          <w:szCs w:val="32"/>
        </w:rPr>
        <w:t>及项目投资亮点</w:t>
      </w:r>
      <w:r>
        <w:rPr>
          <w:rFonts w:ascii="Times New Roman" w:hAnsi="Times New Roman" w:eastAsia="仿宋_GB2312"/>
          <w:sz w:val="32"/>
          <w:szCs w:val="32"/>
        </w:rPr>
        <w:t>（</w:t>
      </w:r>
      <w:r>
        <w:rPr>
          <w:rFonts w:hint="eastAsia" w:ascii="Times New Roman" w:hAnsi="Times New Roman" w:eastAsia="仿宋_GB2312"/>
          <w:sz w:val="32"/>
          <w:szCs w:val="32"/>
        </w:rPr>
        <w:t>如有，</w:t>
      </w:r>
      <w:r>
        <w:rPr>
          <w:rFonts w:ascii="Times New Roman" w:hAnsi="Times New Roman" w:eastAsia="仿宋_GB2312"/>
          <w:sz w:val="32"/>
          <w:szCs w:val="32"/>
        </w:rPr>
        <w:t>见表</w:t>
      </w:r>
      <w:r>
        <w:rPr>
          <w:rFonts w:hint="eastAsia" w:ascii="Times New Roman" w:hAnsi="Times New Roman" w:eastAsia="仿宋_GB2312"/>
          <w:sz w:val="32"/>
          <w:szCs w:val="32"/>
        </w:rPr>
        <w:t>5</w:t>
      </w:r>
      <w:r>
        <w:rPr>
          <w:rFonts w:ascii="Times New Roman" w:hAnsi="Times New Roman" w:eastAsia="仿宋_GB2312"/>
          <w:sz w:val="32"/>
          <w:szCs w:val="32"/>
        </w:rPr>
        <w:t>）</w:t>
      </w:r>
    </w:p>
    <w:p w14:paraId="1DDFA45E">
      <w:pPr>
        <w:spacing w:line="560" w:lineRule="exact"/>
        <w:ind w:firstLine="640"/>
        <w:outlineLvl w:val="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）基金</w:t>
      </w:r>
      <w:r>
        <w:rPr>
          <w:rFonts w:hint="eastAsia" w:ascii="Times New Roman" w:hAnsi="Times New Roman" w:eastAsia="仿宋_GB2312"/>
          <w:sz w:val="32"/>
          <w:szCs w:val="32"/>
        </w:rPr>
        <w:t>决策机制（详细说明投资决策机构、组成、决策方式、程序、表决机制、关联交易处理方式）</w:t>
      </w:r>
    </w:p>
    <w:p w14:paraId="5C3B04CC">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仿宋_GB2312" w:hAnsi="宋体" w:eastAsia="仿宋_GB2312"/>
          <w:sz w:val="32"/>
          <w:szCs w:val="32"/>
        </w:rPr>
        <w:t>项目遴选程序</w:t>
      </w:r>
    </w:p>
    <w:p w14:paraId="4001949C">
      <w:pPr>
        <w:spacing w:line="560" w:lineRule="exact"/>
        <w:ind w:firstLine="640"/>
        <w:outlineLvl w:val="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）投后管理策略及增值服务</w:t>
      </w:r>
      <w:r>
        <w:rPr>
          <w:rFonts w:hint="eastAsia" w:ascii="Times New Roman" w:hAnsi="Times New Roman" w:eastAsia="仿宋_GB2312"/>
          <w:sz w:val="32"/>
          <w:szCs w:val="32"/>
        </w:rPr>
        <w:t>（</w:t>
      </w:r>
      <w:r>
        <w:rPr>
          <w:rFonts w:hint="eastAsia" w:ascii="仿宋_GB2312" w:hAnsi="宋体" w:eastAsia="仿宋_GB2312"/>
          <w:sz w:val="32"/>
          <w:szCs w:val="32"/>
        </w:rPr>
        <w:t>结合基金投资方向及团队构成特点，详细说明所能提供的增值服务，并举例说明</w:t>
      </w:r>
      <w:r>
        <w:rPr>
          <w:rFonts w:hint="eastAsia" w:ascii="Times New Roman" w:hAnsi="Times New Roman" w:eastAsia="仿宋_GB2312"/>
          <w:sz w:val="32"/>
          <w:szCs w:val="32"/>
        </w:rPr>
        <w:t>）</w:t>
      </w:r>
    </w:p>
    <w:p w14:paraId="08853A14">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）投资退出渠道及退出机制</w:t>
      </w:r>
    </w:p>
    <w:p w14:paraId="1829C662">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）基金潜在同业竞争的情况说明</w:t>
      </w:r>
    </w:p>
    <w:p w14:paraId="2C1FC77E">
      <w:pPr>
        <w:autoSpaceDN w:val="0"/>
        <w:spacing w:line="560" w:lineRule="exact"/>
        <w:ind w:firstLine="640"/>
        <w:outlineLvl w:val="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、费用</w:t>
      </w:r>
    </w:p>
    <w:p w14:paraId="6201E546">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（一）基金承担费用</w:t>
      </w:r>
    </w:p>
    <w:p w14:paraId="28B1C8C9">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（二）基金管理机构承担费用</w:t>
      </w:r>
    </w:p>
    <w:p w14:paraId="69769B75">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（三）基金管理费计提方法</w:t>
      </w:r>
    </w:p>
    <w:p w14:paraId="2EC67626">
      <w:pPr>
        <w:autoSpaceDN w:val="0"/>
        <w:spacing w:line="560" w:lineRule="exact"/>
        <w:ind w:firstLine="640"/>
        <w:outlineLvl w:val="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、基金收益分配与清算</w:t>
      </w:r>
    </w:p>
    <w:p w14:paraId="1E3D4DCE">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（一）收益分配机制</w:t>
      </w:r>
    </w:p>
    <w:p w14:paraId="1D8B3C33">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（二）基金解散条件</w:t>
      </w:r>
    </w:p>
    <w:p w14:paraId="4F5CECD6">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（三）基金清算原则及程序</w:t>
      </w:r>
    </w:p>
    <w:p w14:paraId="7CEA4CB9">
      <w:pPr>
        <w:autoSpaceDN w:val="0"/>
        <w:spacing w:line="560" w:lineRule="exact"/>
        <w:ind w:firstLine="640"/>
        <w:outlineLvl w:val="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、基金管理</w:t>
      </w:r>
    </w:p>
    <w:p w14:paraId="0A75496C">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w:t>
      </w:r>
      <w:r>
        <w:rPr>
          <w:rFonts w:hint="eastAsia" w:ascii="仿宋_GB2312" w:hAnsi="宋体" w:eastAsia="仿宋_GB2312"/>
          <w:sz w:val="32"/>
          <w:szCs w:val="32"/>
        </w:rPr>
        <w:t>基金股东会与董事会、合伙人会议与投资决策委员会、咨询委员会（如有）权责划分</w:t>
      </w:r>
    </w:p>
    <w:p w14:paraId="5F7F6B59">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（二）基金管理机构股东会、董事会权责划分</w:t>
      </w:r>
    </w:p>
    <w:p w14:paraId="11F75E25">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（三）基金投资决策委员会权责划分及议事规则</w:t>
      </w:r>
    </w:p>
    <w:p w14:paraId="63D38191">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（四）基金风险防控制度</w:t>
      </w:r>
    </w:p>
    <w:p w14:paraId="35F8584C">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（五）基金关联交易表决机制</w:t>
      </w:r>
    </w:p>
    <w:p w14:paraId="2324F7D8">
      <w:pPr>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（六）基金拟实行的会计核算与财务管理制度</w:t>
      </w:r>
    </w:p>
    <w:p w14:paraId="18329B66">
      <w:pPr>
        <w:autoSpaceDN w:val="0"/>
        <w:spacing w:line="560" w:lineRule="exact"/>
        <w:ind w:firstLine="640"/>
        <w:rPr>
          <w:rFonts w:ascii="Times New Roman" w:hAnsi="Times New Roman" w:eastAsia="仿宋_GB2312"/>
          <w:sz w:val="32"/>
          <w:szCs w:val="32"/>
        </w:rPr>
      </w:pPr>
      <w:bookmarkStart w:id="4" w:name="_Toc474316823"/>
      <w:r>
        <w:rPr>
          <w:rFonts w:ascii="Times New Roman" w:hAnsi="Times New Roman" w:eastAsia="仿宋_GB2312"/>
          <w:sz w:val="32"/>
          <w:szCs w:val="32"/>
        </w:rPr>
        <w:t>（七）基金止损机制</w:t>
      </w:r>
      <w:r>
        <w:rPr>
          <w:rFonts w:ascii="Times New Roman" w:hAnsi="Times New Roman" w:eastAsia="仿宋_GB2312"/>
          <w:sz w:val="32"/>
          <w:szCs w:val="32"/>
        </w:rPr>
        <w:br w:type="page"/>
      </w:r>
    </w:p>
    <w:bookmarkEnd w:id="4"/>
    <w:p w14:paraId="63F432AB">
      <w:pPr>
        <w:spacing w:line="560" w:lineRule="exact"/>
        <w:outlineLvl w:val="0"/>
        <w:rPr>
          <w:rFonts w:ascii="黑体" w:hAnsi="黑体" w:eastAsia="黑体" w:cs="黑体"/>
          <w:sz w:val="32"/>
          <w:szCs w:val="32"/>
        </w:rPr>
      </w:pPr>
      <w:r>
        <w:rPr>
          <w:rFonts w:hint="eastAsia" w:ascii="黑体" w:hAnsi="黑体" w:eastAsia="黑体" w:cs="黑体"/>
          <w:sz w:val="32"/>
          <w:szCs w:val="32"/>
        </w:rPr>
        <w:t>附件5</w:t>
      </w:r>
    </w:p>
    <w:p w14:paraId="088D0872">
      <w:pPr>
        <w:spacing w:line="560" w:lineRule="exact"/>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鄂尔多斯市农牧业产业基金</w:t>
      </w:r>
    </w:p>
    <w:p w14:paraId="01404177">
      <w:pPr>
        <w:spacing w:line="560" w:lineRule="exact"/>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管理机构资料清单</w:t>
      </w:r>
    </w:p>
    <w:p w14:paraId="23501930">
      <w:pPr>
        <w:autoSpaceDN w:val="0"/>
        <w:spacing w:line="560" w:lineRule="exact"/>
        <w:ind w:firstLine="640"/>
        <w:rPr>
          <w:rFonts w:ascii="Times New Roman" w:hAnsi="Times New Roman" w:eastAsia="仿宋_GB2312"/>
          <w:sz w:val="32"/>
          <w:szCs w:val="32"/>
        </w:rPr>
      </w:pPr>
    </w:p>
    <w:p w14:paraId="4F5A19B7">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基金管理机构申请作为鄂尔多斯市农牧业产业基金管理机构，需提供以下材料：</w:t>
      </w:r>
    </w:p>
    <w:p w14:paraId="7B1739D9">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1.基金管理机构基本情况，股权结构，历史沿革，股东出资情况，实缴资本证明文件，组织结构图，投资决策、风险控制、项目遴选机制、激励约束机制、关联交易等内部管理制度。</w:t>
      </w:r>
    </w:p>
    <w:p w14:paraId="476D7C87">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2.基金管理机构营业执照副本复印件、公司章程或合伙协议、银行资信证明或企业信誉等级、完税证明、固定办公场所的证明文件（房产证、租赁合同等）、基金业协会管理机构登记、备案证明等。</w:t>
      </w:r>
    </w:p>
    <w:p w14:paraId="296BBD9C">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3.基金管理机构主要投资业绩（见表1—1）、已管理的市场化股权投资基金规模及基金业绩（见表2—1）、已管理的政府基金有关情况（见表3—1）。</w:t>
      </w:r>
    </w:p>
    <w:p w14:paraId="49853301">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4.基金管理机构近三年审计报告及2024年1-3月份财务报表（股权基金管理机构成立未满三个会计年度的，提供自成立之日起的完整会计年度的审计报告和2024年1-3月份财务报表）。</w:t>
      </w:r>
    </w:p>
    <w:p w14:paraId="25CA4147">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5.基金管理机构有关诉讼、担保、其他或有风险事项说明。</w:t>
      </w:r>
    </w:p>
    <w:p w14:paraId="0B384B90">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6.最近五年内基金管理机构及其工作人员无行政主管机关或司法机关处罚的不良记录的声明或承诺。</w:t>
      </w:r>
    </w:p>
    <w:p w14:paraId="5B3BB2F5">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7.基金管理团队基本情况：</w:t>
      </w:r>
    </w:p>
    <w:p w14:paraId="1A10C246">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 管理团队核心成员情况及合作经历，附简历（见表4）。</w:t>
      </w:r>
    </w:p>
    <w:p w14:paraId="51F1E911">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（2）管理团队主要投资业绩（见表1—2）。</w:t>
      </w:r>
    </w:p>
    <w:p w14:paraId="12BE1EC7">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（3）管理团队已管理的市场化股权投资基金规模及基金业绩（见表2—2）。</w:t>
      </w:r>
    </w:p>
    <w:p w14:paraId="49F31F82">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 管理团队已管理的政府基金有关情况（见表3—2）。</w:t>
      </w:r>
    </w:p>
    <w:p w14:paraId="176C2107">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（5）管理团队及成员的投资项目案例介绍。</w:t>
      </w:r>
    </w:p>
    <w:p w14:paraId="1AE87ACD">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（6）主要团队成员身份证、学历证书、资格证书复印件，任职证明，业绩及所获荣誉等证明资料。</w:t>
      </w:r>
    </w:p>
    <w:p w14:paraId="260B4278">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（7）员工花名册。</w:t>
      </w:r>
    </w:p>
    <w:p w14:paraId="4522B3B0">
      <w:pPr>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8.过往三年获得清科、投中等主要股权投资奖项情况，包括但不限于综合排名、细分领域排名、核心成员荣誉、被投企业荣誉、专精特新企业等。</w:t>
      </w:r>
    </w:p>
    <w:p w14:paraId="4DD4191B">
      <w:pPr>
        <w:spacing w:line="560" w:lineRule="exact"/>
        <w:ind w:firstLine="640"/>
        <w:jc w:val="left"/>
        <w:rPr>
          <w:rFonts w:ascii="仿宋_GB2312" w:hAnsi="仿宋_GB2312" w:eastAsia="仿宋_GB2312" w:cs="仿宋_GB2312"/>
          <w:sz w:val="32"/>
          <w:szCs w:val="32"/>
        </w:rPr>
      </w:pPr>
    </w:p>
    <w:p w14:paraId="258765E7">
      <w:pPr>
        <w:spacing w:line="560" w:lineRule="exact"/>
        <w:jc w:val="left"/>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7" w:header="851" w:footer="992" w:gutter="0"/>
          <w:pgNumType w:start="1"/>
          <w:cols w:space="0" w:num="1"/>
          <w:docGrid w:linePitch="312" w:charSpace="0"/>
        </w:sectPr>
      </w:pPr>
    </w:p>
    <w:p w14:paraId="4F5769C5">
      <w:pPr>
        <w:spacing w:line="580" w:lineRule="exact"/>
        <w:outlineLvl w:val="0"/>
        <w:rPr>
          <w:rFonts w:ascii="Times New Roman" w:hAnsi="Times New Roman" w:eastAsia="仿宋_GB2312"/>
          <w:sz w:val="32"/>
          <w:szCs w:val="32"/>
        </w:rPr>
      </w:pPr>
      <w:r>
        <w:rPr>
          <w:rFonts w:ascii="Times New Roman" w:hAnsi="Times New Roman" w:eastAsia="仿宋_GB2312"/>
          <w:sz w:val="32"/>
          <w:szCs w:val="32"/>
        </w:rPr>
        <w:t>表1—1</w:t>
      </w:r>
    </w:p>
    <w:p w14:paraId="38A81F5C">
      <w:pPr>
        <w:jc w:val="center"/>
        <w:rPr>
          <w:rFonts w:ascii="Times New Roman" w:hAnsi="Times New Roman" w:eastAsia="方正小标宋简体"/>
          <w:sz w:val="44"/>
          <w:szCs w:val="44"/>
        </w:rPr>
      </w:pPr>
      <w:r>
        <w:rPr>
          <w:rFonts w:ascii="Times New Roman" w:hAnsi="Times New Roman" w:eastAsia="方正小标宋简体"/>
          <w:sz w:val="44"/>
          <w:szCs w:val="44"/>
        </w:rPr>
        <w:t>基金管理机构主要投资业绩</w:t>
      </w:r>
    </w:p>
    <w:tbl>
      <w:tblPr>
        <w:tblStyle w:val="7"/>
        <w:tblW w:w="14115" w:type="dxa"/>
        <w:jc w:val="center"/>
        <w:tblLayout w:type="fixed"/>
        <w:tblCellMar>
          <w:top w:w="0" w:type="dxa"/>
          <w:left w:w="108" w:type="dxa"/>
          <w:bottom w:w="0" w:type="dxa"/>
          <w:right w:w="108" w:type="dxa"/>
        </w:tblCellMar>
      </w:tblPr>
      <w:tblGrid>
        <w:gridCol w:w="771"/>
        <w:gridCol w:w="857"/>
        <w:gridCol w:w="857"/>
        <w:gridCol w:w="857"/>
        <w:gridCol w:w="857"/>
        <w:gridCol w:w="857"/>
        <w:gridCol w:w="857"/>
        <w:gridCol w:w="857"/>
        <w:gridCol w:w="1191"/>
        <w:gridCol w:w="816"/>
        <w:gridCol w:w="794"/>
        <w:gridCol w:w="1304"/>
        <w:gridCol w:w="1539"/>
        <w:gridCol w:w="1701"/>
      </w:tblGrid>
      <w:tr w14:paraId="1FE4216A">
        <w:tblPrEx>
          <w:tblCellMar>
            <w:top w:w="0" w:type="dxa"/>
            <w:left w:w="108" w:type="dxa"/>
            <w:bottom w:w="0" w:type="dxa"/>
            <w:right w:w="108" w:type="dxa"/>
          </w:tblCellMar>
        </w:tblPrEx>
        <w:trPr>
          <w:trHeight w:val="195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DE5C567">
            <w:pPr>
              <w:jc w:val="center"/>
              <w:rPr>
                <w:rFonts w:ascii="黑体" w:hAnsi="黑体" w:eastAsia="黑体" w:cs="黑体"/>
                <w:kern w:val="0"/>
              </w:rPr>
            </w:pPr>
            <w:r>
              <w:rPr>
                <w:rFonts w:hint="eastAsia" w:ascii="黑体" w:hAnsi="黑体" w:eastAsia="黑体" w:cs="黑体"/>
                <w:kern w:val="0"/>
              </w:rPr>
              <w:t>序号</w:t>
            </w:r>
          </w:p>
        </w:tc>
        <w:tc>
          <w:tcPr>
            <w:tcW w:w="857" w:type="dxa"/>
            <w:tcBorders>
              <w:top w:val="single" w:color="auto" w:sz="4" w:space="0"/>
              <w:left w:val="nil"/>
              <w:bottom w:val="single" w:color="auto" w:sz="4" w:space="0"/>
              <w:right w:val="single" w:color="auto" w:sz="4" w:space="0"/>
            </w:tcBorders>
            <w:vAlign w:val="center"/>
          </w:tcPr>
          <w:p w14:paraId="238B6BF1">
            <w:pPr>
              <w:jc w:val="center"/>
              <w:rPr>
                <w:rFonts w:ascii="黑体" w:hAnsi="黑体" w:eastAsia="黑体" w:cs="黑体"/>
                <w:kern w:val="0"/>
              </w:rPr>
            </w:pPr>
            <w:r>
              <w:rPr>
                <w:rFonts w:hint="eastAsia" w:ascii="黑体" w:hAnsi="黑体" w:eastAsia="黑体" w:cs="黑体"/>
                <w:kern w:val="0"/>
              </w:rPr>
              <w:t>项目 名称</w:t>
            </w:r>
          </w:p>
        </w:tc>
        <w:tc>
          <w:tcPr>
            <w:tcW w:w="857" w:type="dxa"/>
            <w:tcBorders>
              <w:top w:val="single" w:color="auto" w:sz="4" w:space="0"/>
              <w:left w:val="nil"/>
              <w:bottom w:val="single" w:color="auto" w:sz="4" w:space="0"/>
              <w:right w:val="single" w:color="auto" w:sz="4" w:space="0"/>
            </w:tcBorders>
            <w:vAlign w:val="center"/>
          </w:tcPr>
          <w:p w14:paraId="07058429">
            <w:pPr>
              <w:jc w:val="center"/>
              <w:rPr>
                <w:rFonts w:ascii="黑体" w:hAnsi="黑体" w:eastAsia="黑体" w:cs="黑体"/>
                <w:kern w:val="0"/>
              </w:rPr>
            </w:pPr>
            <w:r>
              <w:rPr>
                <w:rFonts w:hint="eastAsia" w:ascii="黑体" w:hAnsi="黑体" w:eastAsia="黑体" w:cs="黑体"/>
                <w:kern w:val="0"/>
              </w:rPr>
              <w:t>行业</w:t>
            </w:r>
          </w:p>
        </w:tc>
        <w:tc>
          <w:tcPr>
            <w:tcW w:w="857" w:type="dxa"/>
            <w:tcBorders>
              <w:top w:val="single" w:color="auto" w:sz="4" w:space="0"/>
              <w:left w:val="nil"/>
              <w:bottom w:val="single" w:color="auto" w:sz="4" w:space="0"/>
              <w:right w:val="single" w:color="auto" w:sz="4" w:space="0"/>
            </w:tcBorders>
            <w:vAlign w:val="center"/>
          </w:tcPr>
          <w:p w14:paraId="32F18E13">
            <w:pPr>
              <w:jc w:val="center"/>
              <w:rPr>
                <w:rFonts w:ascii="黑体" w:hAnsi="黑体" w:eastAsia="黑体" w:cs="黑体"/>
                <w:kern w:val="0"/>
              </w:rPr>
            </w:pPr>
            <w:r>
              <w:rPr>
                <w:rFonts w:hint="eastAsia" w:ascii="黑体" w:hAnsi="黑体" w:eastAsia="黑体" w:cs="黑体"/>
                <w:kern w:val="0"/>
              </w:rPr>
              <w:t>投资</w:t>
            </w:r>
          </w:p>
          <w:p w14:paraId="4263EA37">
            <w:pPr>
              <w:jc w:val="center"/>
              <w:rPr>
                <w:rFonts w:ascii="黑体" w:hAnsi="黑体" w:eastAsia="黑体" w:cs="黑体"/>
                <w:kern w:val="0"/>
              </w:rPr>
            </w:pPr>
            <w:r>
              <w:rPr>
                <w:rFonts w:hint="eastAsia" w:ascii="黑体" w:hAnsi="黑体" w:eastAsia="黑体" w:cs="黑体"/>
                <w:kern w:val="0"/>
              </w:rPr>
              <w:t>时间</w:t>
            </w:r>
          </w:p>
        </w:tc>
        <w:tc>
          <w:tcPr>
            <w:tcW w:w="857" w:type="dxa"/>
            <w:tcBorders>
              <w:top w:val="single" w:color="auto" w:sz="4" w:space="0"/>
              <w:left w:val="nil"/>
              <w:bottom w:val="single" w:color="auto" w:sz="4" w:space="0"/>
              <w:right w:val="single" w:color="auto" w:sz="4" w:space="0"/>
            </w:tcBorders>
            <w:vAlign w:val="center"/>
          </w:tcPr>
          <w:p w14:paraId="73AC5C33">
            <w:pPr>
              <w:jc w:val="center"/>
              <w:rPr>
                <w:rFonts w:ascii="黑体" w:hAnsi="黑体" w:eastAsia="黑体" w:cs="黑体"/>
                <w:kern w:val="0"/>
              </w:rPr>
            </w:pPr>
            <w:r>
              <w:rPr>
                <w:rFonts w:hint="eastAsia" w:ascii="黑体" w:hAnsi="黑体" w:eastAsia="黑体" w:cs="黑体"/>
                <w:kern w:val="0"/>
              </w:rPr>
              <w:t>投资</w:t>
            </w:r>
          </w:p>
          <w:p w14:paraId="26D5C8F4">
            <w:pPr>
              <w:jc w:val="center"/>
              <w:rPr>
                <w:rFonts w:ascii="黑体" w:hAnsi="黑体" w:eastAsia="黑体" w:cs="黑体"/>
                <w:kern w:val="0"/>
              </w:rPr>
            </w:pPr>
            <w:r>
              <w:rPr>
                <w:rFonts w:hint="eastAsia" w:ascii="黑体" w:hAnsi="黑体" w:eastAsia="黑体" w:cs="黑体"/>
                <w:kern w:val="0"/>
              </w:rPr>
              <w:t>轮次</w:t>
            </w:r>
          </w:p>
        </w:tc>
        <w:tc>
          <w:tcPr>
            <w:tcW w:w="857" w:type="dxa"/>
            <w:tcBorders>
              <w:top w:val="single" w:color="auto" w:sz="4" w:space="0"/>
              <w:left w:val="nil"/>
              <w:bottom w:val="single" w:color="auto" w:sz="4" w:space="0"/>
              <w:right w:val="single" w:color="auto" w:sz="4" w:space="0"/>
            </w:tcBorders>
            <w:vAlign w:val="center"/>
          </w:tcPr>
          <w:p w14:paraId="067C8716">
            <w:pPr>
              <w:jc w:val="center"/>
              <w:rPr>
                <w:rFonts w:ascii="黑体" w:hAnsi="黑体" w:eastAsia="黑体" w:cs="黑体"/>
                <w:kern w:val="0"/>
              </w:rPr>
            </w:pPr>
            <w:r>
              <w:rPr>
                <w:rFonts w:hint="eastAsia" w:ascii="黑体" w:hAnsi="黑体" w:eastAsia="黑体" w:cs="黑体"/>
                <w:kern w:val="0"/>
              </w:rPr>
              <w:t>投资</w:t>
            </w:r>
          </w:p>
          <w:p w14:paraId="74EB490F">
            <w:pPr>
              <w:jc w:val="center"/>
              <w:rPr>
                <w:rFonts w:ascii="黑体" w:hAnsi="黑体" w:eastAsia="黑体" w:cs="黑体"/>
                <w:kern w:val="0"/>
              </w:rPr>
            </w:pPr>
            <w:r>
              <w:rPr>
                <w:rFonts w:hint="eastAsia" w:ascii="黑体" w:hAnsi="黑体" w:eastAsia="黑体" w:cs="黑体"/>
                <w:kern w:val="0"/>
              </w:rPr>
              <w:t>金额</w:t>
            </w:r>
          </w:p>
        </w:tc>
        <w:tc>
          <w:tcPr>
            <w:tcW w:w="857" w:type="dxa"/>
            <w:tcBorders>
              <w:top w:val="single" w:color="auto" w:sz="4" w:space="0"/>
              <w:left w:val="nil"/>
              <w:bottom w:val="single" w:color="auto" w:sz="4" w:space="0"/>
              <w:right w:val="single" w:color="auto" w:sz="4" w:space="0"/>
            </w:tcBorders>
            <w:vAlign w:val="center"/>
          </w:tcPr>
          <w:p w14:paraId="551245A7">
            <w:pPr>
              <w:jc w:val="center"/>
              <w:rPr>
                <w:rFonts w:ascii="黑体" w:hAnsi="黑体" w:eastAsia="黑体" w:cs="黑体"/>
                <w:kern w:val="0"/>
              </w:rPr>
            </w:pPr>
            <w:r>
              <w:rPr>
                <w:rFonts w:hint="eastAsia" w:ascii="黑体" w:hAnsi="黑体" w:eastAsia="黑体" w:cs="黑体"/>
                <w:kern w:val="0"/>
              </w:rPr>
              <w:t>占股</w:t>
            </w:r>
          </w:p>
          <w:p w14:paraId="0D0AE8B0">
            <w:pPr>
              <w:jc w:val="center"/>
              <w:rPr>
                <w:rFonts w:ascii="黑体" w:hAnsi="黑体" w:eastAsia="黑体" w:cs="黑体"/>
                <w:kern w:val="0"/>
              </w:rPr>
            </w:pPr>
            <w:r>
              <w:rPr>
                <w:rFonts w:hint="eastAsia" w:ascii="黑体" w:hAnsi="黑体" w:eastAsia="黑体" w:cs="黑体"/>
                <w:kern w:val="0"/>
              </w:rPr>
              <w:t>比例</w:t>
            </w:r>
          </w:p>
        </w:tc>
        <w:tc>
          <w:tcPr>
            <w:tcW w:w="857" w:type="dxa"/>
            <w:tcBorders>
              <w:top w:val="single" w:color="auto" w:sz="4" w:space="0"/>
              <w:left w:val="nil"/>
              <w:bottom w:val="single" w:color="auto" w:sz="4" w:space="0"/>
              <w:right w:val="single" w:color="auto" w:sz="4" w:space="0"/>
            </w:tcBorders>
            <w:vAlign w:val="center"/>
          </w:tcPr>
          <w:p w14:paraId="02DEDEC3">
            <w:pPr>
              <w:jc w:val="center"/>
              <w:rPr>
                <w:rFonts w:ascii="黑体" w:hAnsi="黑体" w:eastAsia="黑体" w:cs="黑体"/>
                <w:kern w:val="0"/>
              </w:rPr>
            </w:pPr>
            <w:r>
              <w:rPr>
                <w:rFonts w:hint="eastAsia" w:ascii="黑体" w:hAnsi="黑体" w:eastAsia="黑体" w:cs="黑体"/>
                <w:kern w:val="0"/>
              </w:rPr>
              <w:t>是否</w:t>
            </w:r>
          </w:p>
          <w:p w14:paraId="7D09BDD2">
            <w:pPr>
              <w:jc w:val="center"/>
              <w:rPr>
                <w:rFonts w:ascii="黑体" w:hAnsi="黑体" w:eastAsia="黑体" w:cs="黑体"/>
                <w:kern w:val="0"/>
              </w:rPr>
            </w:pPr>
            <w:r>
              <w:rPr>
                <w:rFonts w:hint="eastAsia" w:ascii="黑体" w:hAnsi="黑体" w:eastAsia="黑体" w:cs="黑体"/>
                <w:kern w:val="0"/>
              </w:rPr>
              <w:t>领投</w:t>
            </w:r>
          </w:p>
        </w:tc>
        <w:tc>
          <w:tcPr>
            <w:tcW w:w="1191" w:type="dxa"/>
            <w:tcBorders>
              <w:top w:val="single" w:color="auto" w:sz="4" w:space="0"/>
              <w:left w:val="nil"/>
              <w:bottom w:val="single" w:color="auto" w:sz="4" w:space="0"/>
              <w:right w:val="single" w:color="auto" w:sz="4" w:space="0"/>
            </w:tcBorders>
            <w:vAlign w:val="center"/>
          </w:tcPr>
          <w:p w14:paraId="4AAA0188">
            <w:pPr>
              <w:jc w:val="center"/>
              <w:rPr>
                <w:rFonts w:ascii="黑体" w:hAnsi="黑体" w:eastAsia="黑体" w:cs="黑体"/>
                <w:kern w:val="0"/>
              </w:rPr>
            </w:pPr>
            <w:r>
              <w:rPr>
                <w:rFonts w:hint="eastAsia" w:ascii="黑体" w:hAnsi="黑体" w:eastAsia="黑体" w:cs="黑体"/>
                <w:kern w:val="0"/>
              </w:rPr>
              <w:t>投资退出时间</w:t>
            </w:r>
          </w:p>
        </w:tc>
        <w:tc>
          <w:tcPr>
            <w:tcW w:w="816" w:type="dxa"/>
            <w:tcBorders>
              <w:top w:val="single" w:color="auto" w:sz="4" w:space="0"/>
              <w:left w:val="nil"/>
              <w:bottom w:val="single" w:color="auto" w:sz="4" w:space="0"/>
              <w:right w:val="single" w:color="auto" w:sz="4" w:space="0"/>
            </w:tcBorders>
            <w:vAlign w:val="center"/>
          </w:tcPr>
          <w:p w14:paraId="56CA74CE">
            <w:pPr>
              <w:jc w:val="center"/>
              <w:rPr>
                <w:rFonts w:ascii="黑体" w:hAnsi="黑体" w:eastAsia="黑体" w:cs="黑体"/>
                <w:kern w:val="0"/>
              </w:rPr>
            </w:pPr>
            <w:r>
              <w:rPr>
                <w:rFonts w:hint="eastAsia" w:ascii="黑体" w:hAnsi="黑体" w:eastAsia="黑体" w:cs="黑体"/>
                <w:kern w:val="0"/>
              </w:rPr>
              <w:t>退出方式</w:t>
            </w:r>
          </w:p>
        </w:tc>
        <w:tc>
          <w:tcPr>
            <w:tcW w:w="794" w:type="dxa"/>
            <w:tcBorders>
              <w:top w:val="single" w:color="auto" w:sz="4" w:space="0"/>
              <w:left w:val="nil"/>
              <w:bottom w:val="single" w:color="auto" w:sz="4" w:space="0"/>
              <w:right w:val="single" w:color="auto" w:sz="4" w:space="0"/>
            </w:tcBorders>
            <w:vAlign w:val="center"/>
          </w:tcPr>
          <w:p w14:paraId="221504B4">
            <w:pPr>
              <w:jc w:val="center"/>
              <w:rPr>
                <w:rFonts w:ascii="黑体" w:hAnsi="黑体" w:eastAsia="黑体" w:cs="黑体"/>
                <w:kern w:val="0"/>
              </w:rPr>
            </w:pPr>
            <w:r>
              <w:rPr>
                <w:rFonts w:hint="eastAsia" w:ascii="黑体" w:hAnsi="黑体" w:eastAsia="黑体" w:cs="黑体"/>
                <w:kern w:val="0"/>
              </w:rPr>
              <w:t>投资收益</w:t>
            </w:r>
          </w:p>
        </w:tc>
        <w:tc>
          <w:tcPr>
            <w:tcW w:w="1304" w:type="dxa"/>
            <w:tcBorders>
              <w:top w:val="single" w:color="auto" w:sz="4" w:space="0"/>
              <w:left w:val="nil"/>
              <w:bottom w:val="single" w:color="auto" w:sz="4" w:space="0"/>
              <w:right w:val="single" w:color="auto" w:sz="4" w:space="0"/>
            </w:tcBorders>
            <w:vAlign w:val="center"/>
          </w:tcPr>
          <w:p w14:paraId="70BC03FD">
            <w:pPr>
              <w:jc w:val="center"/>
              <w:rPr>
                <w:rFonts w:ascii="黑体" w:hAnsi="黑体" w:eastAsia="黑体" w:cs="黑体"/>
                <w:kern w:val="0"/>
              </w:rPr>
            </w:pPr>
            <w:r>
              <w:rPr>
                <w:rFonts w:hint="eastAsia" w:ascii="黑体" w:hAnsi="黑体" w:eastAsia="黑体" w:cs="黑体"/>
                <w:kern w:val="0"/>
              </w:rPr>
              <w:t>项目是否有后续融资</w:t>
            </w:r>
          </w:p>
        </w:tc>
        <w:tc>
          <w:tcPr>
            <w:tcW w:w="1539" w:type="dxa"/>
            <w:tcBorders>
              <w:top w:val="single" w:color="auto" w:sz="4" w:space="0"/>
              <w:left w:val="nil"/>
              <w:bottom w:val="single" w:color="auto" w:sz="4" w:space="0"/>
              <w:right w:val="single" w:color="auto" w:sz="4" w:space="0"/>
            </w:tcBorders>
            <w:vAlign w:val="center"/>
          </w:tcPr>
          <w:p w14:paraId="210B6E6F">
            <w:pPr>
              <w:jc w:val="center"/>
              <w:rPr>
                <w:rFonts w:ascii="黑体" w:hAnsi="黑体" w:eastAsia="黑体" w:cs="黑体"/>
                <w:kern w:val="0"/>
              </w:rPr>
            </w:pPr>
            <w:r>
              <w:rPr>
                <w:rFonts w:hint="eastAsia" w:ascii="黑体" w:hAnsi="黑体" w:eastAsia="黑体" w:cs="黑体"/>
                <w:kern w:val="0"/>
              </w:rPr>
              <w:t>项目公司联系人及电话</w:t>
            </w:r>
          </w:p>
        </w:tc>
        <w:tc>
          <w:tcPr>
            <w:tcW w:w="1701" w:type="dxa"/>
            <w:tcBorders>
              <w:top w:val="single" w:color="auto" w:sz="4" w:space="0"/>
              <w:left w:val="nil"/>
              <w:bottom w:val="single" w:color="auto" w:sz="4" w:space="0"/>
              <w:right w:val="single" w:color="auto" w:sz="4" w:space="0"/>
            </w:tcBorders>
            <w:vAlign w:val="center"/>
          </w:tcPr>
          <w:p w14:paraId="73986BA5">
            <w:pPr>
              <w:jc w:val="center"/>
              <w:rPr>
                <w:rFonts w:ascii="黑体" w:hAnsi="黑体" w:eastAsia="黑体" w:cs="黑体"/>
                <w:kern w:val="0"/>
              </w:rPr>
            </w:pPr>
            <w:r>
              <w:rPr>
                <w:rFonts w:hint="eastAsia" w:ascii="黑体" w:hAnsi="黑体" w:eastAsia="黑体" w:cs="黑体"/>
                <w:kern w:val="0"/>
              </w:rPr>
              <w:t>是否符合本基金投资领域产业</w:t>
            </w:r>
          </w:p>
        </w:tc>
      </w:tr>
      <w:tr w14:paraId="75DCC72B">
        <w:tblPrEx>
          <w:tblCellMar>
            <w:top w:w="0" w:type="dxa"/>
            <w:left w:w="108" w:type="dxa"/>
            <w:bottom w:w="0" w:type="dxa"/>
            <w:right w:w="108" w:type="dxa"/>
          </w:tblCellMar>
        </w:tblPrEx>
        <w:trPr>
          <w:trHeight w:val="894" w:hRule="atLeast"/>
          <w:jc w:val="center"/>
        </w:trPr>
        <w:tc>
          <w:tcPr>
            <w:tcW w:w="771" w:type="dxa"/>
            <w:tcBorders>
              <w:top w:val="nil"/>
              <w:left w:val="single" w:color="auto" w:sz="4" w:space="0"/>
              <w:bottom w:val="single" w:color="auto" w:sz="4" w:space="0"/>
              <w:right w:val="single" w:color="auto" w:sz="4" w:space="0"/>
            </w:tcBorders>
            <w:vAlign w:val="center"/>
          </w:tcPr>
          <w:p w14:paraId="7B6343A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D6E8B6E">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BD6B6CD">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5771F15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36BF9C7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88BB980">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33A9C466">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57D96A0F">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4DECDE7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2ECBBECF">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36447FA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2FCFD8F6">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19E26790">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237D8213">
            <w:pPr>
              <w:ind w:firstLine="480"/>
              <w:jc w:val="left"/>
              <w:rPr>
                <w:rFonts w:ascii="Times New Roman" w:hAnsi="Times New Roman" w:eastAsia="仿宋"/>
                <w:kern w:val="0"/>
                <w:sz w:val="24"/>
              </w:rPr>
            </w:pPr>
          </w:p>
        </w:tc>
      </w:tr>
      <w:tr w14:paraId="1D4C866F">
        <w:tblPrEx>
          <w:tblCellMar>
            <w:top w:w="0" w:type="dxa"/>
            <w:left w:w="108" w:type="dxa"/>
            <w:bottom w:w="0" w:type="dxa"/>
            <w:right w:w="108" w:type="dxa"/>
          </w:tblCellMar>
        </w:tblPrEx>
        <w:trPr>
          <w:trHeight w:val="894" w:hRule="atLeast"/>
          <w:jc w:val="center"/>
        </w:trPr>
        <w:tc>
          <w:tcPr>
            <w:tcW w:w="771" w:type="dxa"/>
            <w:tcBorders>
              <w:top w:val="nil"/>
              <w:left w:val="single" w:color="auto" w:sz="4" w:space="0"/>
              <w:bottom w:val="single" w:color="auto" w:sz="4" w:space="0"/>
              <w:right w:val="single" w:color="auto" w:sz="4" w:space="0"/>
            </w:tcBorders>
            <w:vAlign w:val="center"/>
          </w:tcPr>
          <w:p w14:paraId="5C63149D">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7443BD2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D8035D9">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81EE3F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916AAD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6FB04871">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BD220A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C5A8BF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4D9E4613">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14503FCE">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42654460">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27C3FBE9">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46861E2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3699C361">
            <w:pPr>
              <w:ind w:firstLine="480"/>
              <w:jc w:val="left"/>
              <w:rPr>
                <w:rFonts w:ascii="Times New Roman" w:hAnsi="Times New Roman" w:eastAsia="仿宋"/>
                <w:kern w:val="0"/>
                <w:sz w:val="24"/>
              </w:rPr>
            </w:pPr>
          </w:p>
        </w:tc>
      </w:tr>
      <w:tr w14:paraId="5411EA7C">
        <w:tblPrEx>
          <w:tblCellMar>
            <w:top w:w="0" w:type="dxa"/>
            <w:left w:w="108" w:type="dxa"/>
            <w:bottom w:w="0" w:type="dxa"/>
            <w:right w:w="108" w:type="dxa"/>
          </w:tblCellMar>
        </w:tblPrEx>
        <w:trPr>
          <w:trHeight w:val="894" w:hRule="atLeast"/>
          <w:jc w:val="center"/>
        </w:trPr>
        <w:tc>
          <w:tcPr>
            <w:tcW w:w="771" w:type="dxa"/>
            <w:tcBorders>
              <w:top w:val="nil"/>
              <w:left w:val="single" w:color="auto" w:sz="4" w:space="0"/>
              <w:bottom w:val="single" w:color="auto" w:sz="4" w:space="0"/>
              <w:right w:val="single" w:color="auto" w:sz="4" w:space="0"/>
            </w:tcBorders>
            <w:vAlign w:val="center"/>
          </w:tcPr>
          <w:p w14:paraId="2DCCEDB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7D1B08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D4E153D">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3B91C43E">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3D22AC2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5567C27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62FAC62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5464E2B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7D97AF9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7804CA9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3EA0E58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6693149E">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608EA85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6A521336">
            <w:pPr>
              <w:ind w:firstLine="480"/>
              <w:jc w:val="left"/>
              <w:rPr>
                <w:rFonts w:ascii="Times New Roman" w:hAnsi="Times New Roman" w:eastAsia="仿宋"/>
                <w:kern w:val="0"/>
                <w:sz w:val="24"/>
              </w:rPr>
            </w:pPr>
          </w:p>
        </w:tc>
      </w:tr>
      <w:tr w14:paraId="11BF2FDD">
        <w:tblPrEx>
          <w:tblCellMar>
            <w:top w:w="0" w:type="dxa"/>
            <w:left w:w="108" w:type="dxa"/>
            <w:bottom w:w="0" w:type="dxa"/>
            <w:right w:w="108" w:type="dxa"/>
          </w:tblCellMar>
        </w:tblPrEx>
        <w:trPr>
          <w:trHeight w:val="894" w:hRule="atLeast"/>
          <w:jc w:val="center"/>
        </w:trPr>
        <w:tc>
          <w:tcPr>
            <w:tcW w:w="771" w:type="dxa"/>
            <w:tcBorders>
              <w:top w:val="nil"/>
              <w:left w:val="single" w:color="auto" w:sz="4" w:space="0"/>
              <w:bottom w:val="single" w:color="auto" w:sz="4" w:space="0"/>
              <w:right w:val="single" w:color="auto" w:sz="4" w:space="0"/>
            </w:tcBorders>
            <w:vAlign w:val="center"/>
          </w:tcPr>
          <w:p w14:paraId="685F2526">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2D00E7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104ED19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15C5A06">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B2D611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279959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3BD1E178">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59B7CE3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3D91CD5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08C3900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53AECC7E">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2AFCC369">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0A01D343">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6177CD62">
            <w:pPr>
              <w:ind w:firstLine="480"/>
              <w:jc w:val="left"/>
              <w:rPr>
                <w:rFonts w:ascii="Times New Roman" w:hAnsi="Times New Roman" w:eastAsia="仿宋"/>
                <w:kern w:val="0"/>
                <w:sz w:val="24"/>
              </w:rPr>
            </w:pPr>
          </w:p>
        </w:tc>
      </w:tr>
      <w:tr w14:paraId="06E38819">
        <w:tblPrEx>
          <w:tblCellMar>
            <w:top w:w="0" w:type="dxa"/>
            <w:left w:w="108" w:type="dxa"/>
            <w:bottom w:w="0" w:type="dxa"/>
            <w:right w:w="108" w:type="dxa"/>
          </w:tblCellMar>
        </w:tblPrEx>
        <w:trPr>
          <w:trHeight w:val="894" w:hRule="atLeast"/>
          <w:jc w:val="center"/>
        </w:trPr>
        <w:tc>
          <w:tcPr>
            <w:tcW w:w="771" w:type="dxa"/>
            <w:tcBorders>
              <w:top w:val="nil"/>
              <w:left w:val="single" w:color="auto" w:sz="4" w:space="0"/>
              <w:bottom w:val="single" w:color="auto" w:sz="4" w:space="0"/>
              <w:right w:val="single" w:color="auto" w:sz="4" w:space="0"/>
            </w:tcBorders>
            <w:vAlign w:val="center"/>
          </w:tcPr>
          <w:p w14:paraId="71534322">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6B93C46A">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68B2CF4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5C1B54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9FE828D">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2A5997F">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231DF0F3">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1122138">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5497279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4C0D553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36C41BA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6496C88B">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1638F26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6EC16B61">
            <w:pPr>
              <w:ind w:firstLine="480"/>
              <w:jc w:val="left"/>
              <w:rPr>
                <w:rFonts w:ascii="Times New Roman" w:hAnsi="Times New Roman" w:eastAsia="仿宋"/>
                <w:kern w:val="0"/>
                <w:sz w:val="24"/>
              </w:rPr>
            </w:pPr>
          </w:p>
        </w:tc>
      </w:tr>
      <w:tr w14:paraId="49147134">
        <w:tblPrEx>
          <w:tblCellMar>
            <w:top w:w="0" w:type="dxa"/>
            <w:left w:w="108" w:type="dxa"/>
            <w:bottom w:w="0" w:type="dxa"/>
            <w:right w:w="108" w:type="dxa"/>
          </w:tblCellMar>
        </w:tblPrEx>
        <w:trPr>
          <w:trHeight w:val="936" w:hRule="atLeast"/>
          <w:jc w:val="center"/>
        </w:trPr>
        <w:tc>
          <w:tcPr>
            <w:tcW w:w="771" w:type="dxa"/>
            <w:tcBorders>
              <w:top w:val="nil"/>
              <w:left w:val="single" w:color="auto" w:sz="4" w:space="0"/>
              <w:bottom w:val="single" w:color="auto" w:sz="4" w:space="0"/>
              <w:right w:val="single" w:color="auto" w:sz="4" w:space="0"/>
            </w:tcBorders>
            <w:vAlign w:val="center"/>
          </w:tcPr>
          <w:p w14:paraId="4606B6D8">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39885E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56E93B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DDF35A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1BB300F">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0E51B7B9">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6CFD050C">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57" w:type="dxa"/>
            <w:tcBorders>
              <w:top w:val="nil"/>
              <w:left w:val="nil"/>
              <w:bottom w:val="single" w:color="auto" w:sz="4" w:space="0"/>
              <w:right w:val="single" w:color="auto" w:sz="4" w:space="0"/>
            </w:tcBorders>
            <w:vAlign w:val="center"/>
          </w:tcPr>
          <w:p w14:paraId="4FF1931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191" w:type="dxa"/>
            <w:tcBorders>
              <w:top w:val="nil"/>
              <w:left w:val="nil"/>
              <w:bottom w:val="single" w:color="auto" w:sz="4" w:space="0"/>
              <w:right w:val="single" w:color="auto" w:sz="4" w:space="0"/>
            </w:tcBorders>
            <w:vAlign w:val="center"/>
          </w:tcPr>
          <w:p w14:paraId="49763A70">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816" w:type="dxa"/>
            <w:tcBorders>
              <w:top w:val="nil"/>
              <w:left w:val="nil"/>
              <w:bottom w:val="single" w:color="auto" w:sz="4" w:space="0"/>
              <w:right w:val="single" w:color="auto" w:sz="4" w:space="0"/>
            </w:tcBorders>
            <w:vAlign w:val="center"/>
          </w:tcPr>
          <w:p w14:paraId="50421F84">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794" w:type="dxa"/>
            <w:tcBorders>
              <w:top w:val="nil"/>
              <w:left w:val="nil"/>
              <w:bottom w:val="single" w:color="auto" w:sz="4" w:space="0"/>
              <w:right w:val="single" w:color="auto" w:sz="4" w:space="0"/>
            </w:tcBorders>
            <w:vAlign w:val="center"/>
          </w:tcPr>
          <w:p w14:paraId="0DB25286">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304" w:type="dxa"/>
            <w:tcBorders>
              <w:top w:val="nil"/>
              <w:left w:val="nil"/>
              <w:bottom w:val="single" w:color="auto" w:sz="4" w:space="0"/>
              <w:right w:val="single" w:color="auto" w:sz="4" w:space="0"/>
            </w:tcBorders>
            <w:vAlign w:val="center"/>
          </w:tcPr>
          <w:p w14:paraId="0F7B3255">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539" w:type="dxa"/>
            <w:tcBorders>
              <w:top w:val="nil"/>
              <w:left w:val="nil"/>
              <w:bottom w:val="single" w:color="auto" w:sz="4" w:space="0"/>
              <w:right w:val="single" w:color="auto" w:sz="4" w:space="0"/>
            </w:tcBorders>
            <w:vAlign w:val="center"/>
          </w:tcPr>
          <w:p w14:paraId="002D9DE7">
            <w:pPr>
              <w:ind w:firstLine="480"/>
              <w:jc w:val="left"/>
              <w:rPr>
                <w:rFonts w:ascii="Times New Roman" w:hAnsi="Times New Roman" w:eastAsia="仿宋"/>
                <w:kern w:val="0"/>
                <w:sz w:val="24"/>
              </w:rPr>
            </w:pPr>
            <w:r>
              <w:rPr>
                <w:rFonts w:ascii="Times New Roman" w:hAnsi="Times New Roman" w:eastAsia="仿宋"/>
                <w:kern w:val="0"/>
                <w:sz w:val="24"/>
              </w:rPr>
              <w:t>　</w:t>
            </w:r>
          </w:p>
        </w:tc>
        <w:tc>
          <w:tcPr>
            <w:tcW w:w="1701" w:type="dxa"/>
            <w:tcBorders>
              <w:top w:val="nil"/>
              <w:left w:val="nil"/>
              <w:bottom w:val="single" w:color="auto" w:sz="4" w:space="0"/>
              <w:right w:val="single" w:color="auto" w:sz="4" w:space="0"/>
            </w:tcBorders>
            <w:vAlign w:val="center"/>
          </w:tcPr>
          <w:p w14:paraId="1CD29D37">
            <w:pPr>
              <w:ind w:firstLine="480"/>
              <w:jc w:val="left"/>
              <w:rPr>
                <w:rFonts w:ascii="Times New Roman" w:hAnsi="Times New Roman" w:eastAsia="仿宋"/>
                <w:kern w:val="0"/>
                <w:sz w:val="24"/>
              </w:rPr>
            </w:pPr>
          </w:p>
        </w:tc>
      </w:tr>
    </w:tbl>
    <w:p w14:paraId="6236E6F7">
      <w:pPr>
        <w:ind w:firstLine="640"/>
        <w:rPr>
          <w:rFonts w:ascii="Times New Roman" w:hAnsi="Times New Roman" w:eastAsia="文星简仿宋"/>
          <w:sz w:val="32"/>
          <w:szCs w:val="32"/>
        </w:rPr>
      </w:pPr>
      <w:r>
        <w:rPr>
          <w:rFonts w:ascii="Times New Roman" w:hAnsi="Times New Roman" w:eastAsia="文星简仿宋"/>
          <w:sz w:val="32"/>
          <w:szCs w:val="32"/>
        </w:rPr>
        <w:br w:type="page"/>
      </w:r>
    </w:p>
    <w:p w14:paraId="57C2F9B6">
      <w:pPr>
        <w:spacing w:line="580" w:lineRule="exact"/>
        <w:outlineLvl w:val="0"/>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2</w:t>
      </w:r>
    </w:p>
    <w:p w14:paraId="526D7D52">
      <w:pPr>
        <w:jc w:val="center"/>
        <w:rPr>
          <w:rFonts w:ascii="Times New Roman" w:hAnsi="Times New Roman" w:eastAsia="方正小标宋简体"/>
          <w:sz w:val="44"/>
          <w:szCs w:val="44"/>
        </w:rPr>
      </w:pPr>
      <w:r>
        <w:rPr>
          <w:rFonts w:ascii="Times New Roman" w:hAnsi="Times New Roman" w:eastAsia="方正小标宋简体"/>
          <w:sz w:val="44"/>
          <w:szCs w:val="44"/>
        </w:rPr>
        <w:t>管理团队主要投资业绩</w:t>
      </w:r>
    </w:p>
    <w:tbl>
      <w:tblPr>
        <w:tblStyle w:val="7"/>
        <w:tblW w:w="15561" w:type="dxa"/>
        <w:jc w:val="center"/>
        <w:tblLayout w:type="fixed"/>
        <w:tblCellMar>
          <w:top w:w="0" w:type="dxa"/>
          <w:left w:w="108" w:type="dxa"/>
          <w:bottom w:w="0" w:type="dxa"/>
          <w:right w:w="108" w:type="dxa"/>
        </w:tblCellMar>
      </w:tblPr>
      <w:tblGrid>
        <w:gridCol w:w="817"/>
        <w:gridCol w:w="1043"/>
        <w:gridCol w:w="1474"/>
        <w:gridCol w:w="1145"/>
        <w:gridCol w:w="834"/>
        <w:gridCol w:w="834"/>
        <w:gridCol w:w="834"/>
        <w:gridCol w:w="834"/>
        <w:gridCol w:w="729"/>
        <w:gridCol w:w="834"/>
        <w:gridCol w:w="834"/>
        <w:gridCol w:w="834"/>
        <w:gridCol w:w="1250"/>
        <w:gridCol w:w="1564"/>
        <w:gridCol w:w="1701"/>
      </w:tblGrid>
      <w:tr w14:paraId="502B34E4">
        <w:tblPrEx>
          <w:tblCellMar>
            <w:top w:w="0" w:type="dxa"/>
            <w:left w:w="108" w:type="dxa"/>
            <w:bottom w:w="0" w:type="dxa"/>
            <w:right w:w="108" w:type="dxa"/>
          </w:tblCellMar>
        </w:tblPrEx>
        <w:trPr>
          <w:trHeight w:val="232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383384F">
            <w:pPr>
              <w:jc w:val="center"/>
              <w:rPr>
                <w:rFonts w:ascii="黑体" w:hAnsi="黑体" w:eastAsia="黑体" w:cs="黑体"/>
                <w:kern w:val="0"/>
                <w:szCs w:val="21"/>
              </w:rPr>
            </w:pPr>
            <w:r>
              <w:rPr>
                <w:rFonts w:hint="eastAsia" w:ascii="黑体" w:hAnsi="黑体" w:eastAsia="黑体" w:cs="黑体"/>
                <w:kern w:val="0"/>
                <w:szCs w:val="21"/>
              </w:rPr>
              <w:t>序号</w:t>
            </w:r>
          </w:p>
        </w:tc>
        <w:tc>
          <w:tcPr>
            <w:tcW w:w="1043" w:type="dxa"/>
            <w:tcBorders>
              <w:top w:val="single" w:color="auto" w:sz="4" w:space="0"/>
              <w:left w:val="nil"/>
              <w:bottom w:val="single" w:color="auto" w:sz="4" w:space="0"/>
              <w:right w:val="single" w:color="auto" w:sz="4" w:space="0"/>
            </w:tcBorders>
            <w:vAlign w:val="center"/>
          </w:tcPr>
          <w:p w14:paraId="0739775E">
            <w:pPr>
              <w:jc w:val="center"/>
              <w:rPr>
                <w:rFonts w:ascii="黑体" w:hAnsi="黑体" w:eastAsia="黑体" w:cs="黑体"/>
                <w:kern w:val="0"/>
                <w:szCs w:val="21"/>
              </w:rPr>
            </w:pPr>
            <w:r>
              <w:rPr>
                <w:rFonts w:hint="eastAsia" w:ascii="黑体" w:hAnsi="黑体" w:eastAsia="黑体" w:cs="黑体"/>
                <w:kern w:val="0"/>
                <w:szCs w:val="21"/>
              </w:rPr>
              <w:t>姓名</w:t>
            </w:r>
          </w:p>
        </w:tc>
        <w:tc>
          <w:tcPr>
            <w:tcW w:w="1474" w:type="dxa"/>
            <w:tcBorders>
              <w:top w:val="single" w:color="auto" w:sz="4" w:space="0"/>
              <w:left w:val="single" w:color="auto" w:sz="4" w:space="0"/>
              <w:bottom w:val="single" w:color="auto" w:sz="4" w:space="0"/>
              <w:right w:val="single" w:color="auto" w:sz="4" w:space="0"/>
            </w:tcBorders>
            <w:vAlign w:val="center"/>
          </w:tcPr>
          <w:p w14:paraId="240241E0">
            <w:pPr>
              <w:jc w:val="center"/>
              <w:rPr>
                <w:rFonts w:ascii="黑体" w:hAnsi="黑体" w:eastAsia="黑体" w:cs="黑体"/>
                <w:kern w:val="0"/>
                <w:szCs w:val="21"/>
              </w:rPr>
            </w:pPr>
            <w:r>
              <w:rPr>
                <w:rFonts w:hint="eastAsia" w:ascii="黑体" w:hAnsi="黑体" w:eastAsia="黑体" w:cs="黑体"/>
                <w:kern w:val="0"/>
                <w:szCs w:val="21"/>
              </w:rPr>
              <w:t>投资时任职单位及职务</w:t>
            </w:r>
          </w:p>
        </w:tc>
        <w:tc>
          <w:tcPr>
            <w:tcW w:w="1145" w:type="dxa"/>
            <w:tcBorders>
              <w:top w:val="single" w:color="auto" w:sz="4" w:space="0"/>
              <w:left w:val="single" w:color="auto" w:sz="4" w:space="0"/>
              <w:bottom w:val="single" w:color="auto" w:sz="4" w:space="0"/>
              <w:right w:val="single" w:color="auto" w:sz="4" w:space="0"/>
            </w:tcBorders>
            <w:vAlign w:val="center"/>
          </w:tcPr>
          <w:p w14:paraId="103A9A44">
            <w:pPr>
              <w:jc w:val="center"/>
              <w:rPr>
                <w:rFonts w:ascii="黑体" w:hAnsi="黑体" w:eastAsia="黑体" w:cs="黑体"/>
                <w:kern w:val="0"/>
                <w:szCs w:val="21"/>
              </w:rPr>
            </w:pPr>
            <w:r>
              <w:rPr>
                <w:rFonts w:hint="eastAsia" w:ascii="黑体" w:hAnsi="黑体" w:eastAsia="黑体" w:cs="黑体"/>
                <w:kern w:val="0"/>
                <w:szCs w:val="21"/>
              </w:rPr>
              <w:t>投资项目名称</w:t>
            </w:r>
          </w:p>
        </w:tc>
        <w:tc>
          <w:tcPr>
            <w:tcW w:w="834" w:type="dxa"/>
            <w:tcBorders>
              <w:top w:val="single" w:color="auto" w:sz="4" w:space="0"/>
              <w:left w:val="nil"/>
              <w:bottom w:val="single" w:color="auto" w:sz="4" w:space="0"/>
              <w:right w:val="single" w:color="auto" w:sz="4" w:space="0"/>
            </w:tcBorders>
            <w:vAlign w:val="center"/>
          </w:tcPr>
          <w:p w14:paraId="52407138">
            <w:pPr>
              <w:jc w:val="center"/>
              <w:rPr>
                <w:rFonts w:ascii="黑体" w:hAnsi="黑体" w:eastAsia="黑体" w:cs="黑体"/>
                <w:kern w:val="0"/>
                <w:szCs w:val="21"/>
              </w:rPr>
            </w:pPr>
            <w:r>
              <w:rPr>
                <w:rFonts w:hint="eastAsia" w:ascii="黑体" w:hAnsi="黑体" w:eastAsia="黑体" w:cs="黑体"/>
                <w:kern w:val="0"/>
                <w:szCs w:val="21"/>
              </w:rPr>
              <w:t>行业分类</w:t>
            </w:r>
          </w:p>
        </w:tc>
        <w:tc>
          <w:tcPr>
            <w:tcW w:w="834" w:type="dxa"/>
            <w:tcBorders>
              <w:top w:val="single" w:color="auto" w:sz="4" w:space="0"/>
              <w:left w:val="nil"/>
              <w:bottom w:val="single" w:color="auto" w:sz="4" w:space="0"/>
              <w:right w:val="single" w:color="auto" w:sz="4" w:space="0"/>
            </w:tcBorders>
            <w:vAlign w:val="center"/>
          </w:tcPr>
          <w:p w14:paraId="25E14209">
            <w:pPr>
              <w:jc w:val="center"/>
              <w:rPr>
                <w:rFonts w:ascii="黑体" w:hAnsi="黑体" w:eastAsia="黑体" w:cs="黑体"/>
                <w:kern w:val="0"/>
                <w:szCs w:val="21"/>
              </w:rPr>
            </w:pPr>
            <w:r>
              <w:rPr>
                <w:rFonts w:hint="eastAsia" w:ascii="黑体" w:hAnsi="黑体" w:eastAsia="黑体" w:cs="黑体"/>
                <w:kern w:val="0"/>
                <w:szCs w:val="21"/>
              </w:rPr>
              <w:t>投资时间</w:t>
            </w:r>
          </w:p>
        </w:tc>
        <w:tc>
          <w:tcPr>
            <w:tcW w:w="834" w:type="dxa"/>
            <w:tcBorders>
              <w:top w:val="single" w:color="auto" w:sz="4" w:space="0"/>
              <w:left w:val="nil"/>
              <w:bottom w:val="single" w:color="auto" w:sz="4" w:space="0"/>
              <w:right w:val="single" w:color="auto" w:sz="4" w:space="0"/>
            </w:tcBorders>
            <w:vAlign w:val="center"/>
          </w:tcPr>
          <w:p w14:paraId="17FB8794">
            <w:pPr>
              <w:jc w:val="center"/>
              <w:rPr>
                <w:rFonts w:ascii="黑体" w:hAnsi="黑体" w:eastAsia="黑体" w:cs="黑体"/>
                <w:kern w:val="0"/>
                <w:szCs w:val="21"/>
              </w:rPr>
            </w:pPr>
            <w:r>
              <w:rPr>
                <w:rFonts w:hint="eastAsia" w:ascii="黑体" w:hAnsi="黑体" w:eastAsia="黑体" w:cs="黑体"/>
                <w:kern w:val="0"/>
                <w:szCs w:val="21"/>
              </w:rPr>
              <w:t>投资轮次</w:t>
            </w:r>
          </w:p>
        </w:tc>
        <w:tc>
          <w:tcPr>
            <w:tcW w:w="834" w:type="dxa"/>
            <w:tcBorders>
              <w:top w:val="single" w:color="auto" w:sz="4" w:space="0"/>
              <w:left w:val="nil"/>
              <w:bottom w:val="single" w:color="auto" w:sz="4" w:space="0"/>
              <w:right w:val="single" w:color="auto" w:sz="4" w:space="0"/>
            </w:tcBorders>
            <w:vAlign w:val="center"/>
          </w:tcPr>
          <w:p w14:paraId="79BCCD41">
            <w:pPr>
              <w:jc w:val="center"/>
              <w:rPr>
                <w:rFonts w:ascii="黑体" w:hAnsi="黑体" w:eastAsia="黑体" w:cs="黑体"/>
                <w:kern w:val="0"/>
                <w:szCs w:val="21"/>
              </w:rPr>
            </w:pPr>
            <w:r>
              <w:rPr>
                <w:rFonts w:hint="eastAsia" w:ascii="黑体" w:hAnsi="黑体" w:eastAsia="黑体" w:cs="黑体"/>
                <w:kern w:val="0"/>
                <w:szCs w:val="21"/>
              </w:rPr>
              <w:t>投资金额</w:t>
            </w:r>
          </w:p>
        </w:tc>
        <w:tc>
          <w:tcPr>
            <w:tcW w:w="729" w:type="dxa"/>
            <w:tcBorders>
              <w:top w:val="single" w:color="auto" w:sz="4" w:space="0"/>
              <w:left w:val="nil"/>
              <w:bottom w:val="single" w:color="auto" w:sz="4" w:space="0"/>
              <w:right w:val="single" w:color="auto" w:sz="4" w:space="0"/>
            </w:tcBorders>
            <w:vAlign w:val="center"/>
          </w:tcPr>
          <w:p w14:paraId="563C2DAB">
            <w:pPr>
              <w:jc w:val="center"/>
              <w:rPr>
                <w:rFonts w:ascii="黑体" w:hAnsi="黑体" w:eastAsia="黑体" w:cs="黑体"/>
                <w:kern w:val="0"/>
                <w:szCs w:val="21"/>
              </w:rPr>
            </w:pPr>
            <w:r>
              <w:rPr>
                <w:rFonts w:hint="eastAsia" w:ascii="黑体" w:hAnsi="黑体" w:eastAsia="黑体" w:cs="黑体"/>
                <w:kern w:val="0"/>
                <w:szCs w:val="21"/>
              </w:rPr>
              <w:t>占股比例</w:t>
            </w:r>
          </w:p>
        </w:tc>
        <w:tc>
          <w:tcPr>
            <w:tcW w:w="834" w:type="dxa"/>
            <w:tcBorders>
              <w:top w:val="single" w:color="auto" w:sz="4" w:space="0"/>
              <w:left w:val="nil"/>
              <w:bottom w:val="single" w:color="auto" w:sz="4" w:space="0"/>
              <w:right w:val="single" w:color="auto" w:sz="4" w:space="0"/>
            </w:tcBorders>
            <w:vAlign w:val="center"/>
          </w:tcPr>
          <w:p w14:paraId="1F4CE8E0">
            <w:pPr>
              <w:jc w:val="center"/>
              <w:rPr>
                <w:rFonts w:ascii="黑体" w:hAnsi="黑体" w:eastAsia="黑体" w:cs="黑体"/>
                <w:kern w:val="0"/>
                <w:szCs w:val="21"/>
              </w:rPr>
            </w:pPr>
            <w:r>
              <w:rPr>
                <w:rFonts w:hint="eastAsia" w:ascii="黑体" w:hAnsi="黑体" w:eastAsia="黑体" w:cs="黑体"/>
                <w:kern w:val="0"/>
                <w:szCs w:val="21"/>
              </w:rPr>
              <w:t>是否领投</w:t>
            </w:r>
          </w:p>
        </w:tc>
        <w:tc>
          <w:tcPr>
            <w:tcW w:w="834" w:type="dxa"/>
            <w:tcBorders>
              <w:top w:val="single" w:color="auto" w:sz="4" w:space="0"/>
              <w:left w:val="nil"/>
              <w:bottom w:val="single" w:color="auto" w:sz="4" w:space="0"/>
              <w:right w:val="single" w:color="auto" w:sz="4" w:space="0"/>
            </w:tcBorders>
            <w:vAlign w:val="center"/>
          </w:tcPr>
          <w:p w14:paraId="0BC6662E">
            <w:pPr>
              <w:jc w:val="center"/>
              <w:rPr>
                <w:rFonts w:ascii="黑体" w:hAnsi="黑体" w:eastAsia="黑体" w:cs="黑体"/>
                <w:kern w:val="0"/>
                <w:szCs w:val="21"/>
              </w:rPr>
            </w:pPr>
            <w:r>
              <w:rPr>
                <w:rFonts w:hint="eastAsia" w:ascii="黑体" w:hAnsi="黑体" w:eastAsia="黑体" w:cs="黑体"/>
                <w:kern w:val="0"/>
                <w:szCs w:val="21"/>
              </w:rPr>
              <w:t>退出时间</w:t>
            </w:r>
          </w:p>
        </w:tc>
        <w:tc>
          <w:tcPr>
            <w:tcW w:w="834" w:type="dxa"/>
            <w:tcBorders>
              <w:top w:val="single" w:color="auto" w:sz="4" w:space="0"/>
              <w:left w:val="nil"/>
              <w:bottom w:val="single" w:color="auto" w:sz="4" w:space="0"/>
              <w:right w:val="single" w:color="auto" w:sz="4" w:space="0"/>
            </w:tcBorders>
            <w:vAlign w:val="center"/>
          </w:tcPr>
          <w:p w14:paraId="41B55941">
            <w:pPr>
              <w:jc w:val="center"/>
              <w:rPr>
                <w:rFonts w:ascii="黑体" w:hAnsi="黑体" w:eastAsia="黑体" w:cs="黑体"/>
                <w:kern w:val="0"/>
                <w:szCs w:val="21"/>
              </w:rPr>
            </w:pPr>
            <w:r>
              <w:rPr>
                <w:rFonts w:hint="eastAsia" w:ascii="黑体" w:hAnsi="黑体" w:eastAsia="黑体" w:cs="黑体"/>
                <w:kern w:val="0"/>
                <w:szCs w:val="21"/>
              </w:rPr>
              <w:t>退出方式</w:t>
            </w:r>
          </w:p>
        </w:tc>
        <w:tc>
          <w:tcPr>
            <w:tcW w:w="1250" w:type="dxa"/>
            <w:tcBorders>
              <w:top w:val="single" w:color="auto" w:sz="4" w:space="0"/>
              <w:left w:val="nil"/>
              <w:bottom w:val="single" w:color="auto" w:sz="4" w:space="0"/>
              <w:right w:val="single" w:color="auto" w:sz="4" w:space="0"/>
            </w:tcBorders>
            <w:vAlign w:val="center"/>
          </w:tcPr>
          <w:p w14:paraId="36C0EAC4">
            <w:pPr>
              <w:jc w:val="center"/>
              <w:rPr>
                <w:rFonts w:ascii="黑体" w:hAnsi="黑体" w:eastAsia="黑体" w:cs="黑体"/>
                <w:kern w:val="0"/>
                <w:szCs w:val="21"/>
              </w:rPr>
            </w:pPr>
            <w:r>
              <w:rPr>
                <w:rFonts w:hint="eastAsia" w:ascii="黑体" w:hAnsi="黑体" w:eastAsia="黑体" w:cs="黑体"/>
                <w:kern w:val="0"/>
                <w:szCs w:val="21"/>
              </w:rPr>
              <w:t>收益倍数及IRR</w:t>
            </w:r>
          </w:p>
        </w:tc>
        <w:tc>
          <w:tcPr>
            <w:tcW w:w="1564" w:type="dxa"/>
            <w:tcBorders>
              <w:top w:val="single" w:color="auto" w:sz="4" w:space="0"/>
              <w:left w:val="nil"/>
              <w:bottom w:val="single" w:color="auto" w:sz="4" w:space="0"/>
              <w:right w:val="single" w:color="auto" w:sz="4" w:space="0"/>
            </w:tcBorders>
            <w:vAlign w:val="center"/>
          </w:tcPr>
          <w:p w14:paraId="72B7E1A6">
            <w:pPr>
              <w:jc w:val="center"/>
              <w:rPr>
                <w:rFonts w:ascii="黑体" w:hAnsi="黑体" w:eastAsia="黑体" w:cs="黑体"/>
                <w:kern w:val="0"/>
                <w:szCs w:val="21"/>
              </w:rPr>
            </w:pPr>
            <w:r>
              <w:rPr>
                <w:rFonts w:hint="eastAsia" w:ascii="黑体" w:hAnsi="黑体" w:eastAsia="黑体" w:cs="黑体"/>
                <w:kern w:val="0"/>
                <w:szCs w:val="21"/>
              </w:rPr>
              <w:t>项目公司联系人及电话</w:t>
            </w:r>
          </w:p>
        </w:tc>
        <w:tc>
          <w:tcPr>
            <w:tcW w:w="1701" w:type="dxa"/>
            <w:tcBorders>
              <w:top w:val="single" w:color="auto" w:sz="4" w:space="0"/>
              <w:left w:val="nil"/>
              <w:bottom w:val="single" w:color="auto" w:sz="4" w:space="0"/>
              <w:right w:val="single" w:color="auto" w:sz="4" w:space="0"/>
            </w:tcBorders>
            <w:vAlign w:val="center"/>
          </w:tcPr>
          <w:p w14:paraId="7FFCD3F5">
            <w:pPr>
              <w:jc w:val="center"/>
              <w:rPr>
                <w:rFonts w:ascii="黑体" w:hAnsi="黑体" w:eastAsia="黑体" w:cs="黑体"/>
                <w:kern w:val="0"/>
                <w:szCs w:val="21"/>
              </w:rPr>
            </w:pPr>
            <w:r>
              <w:rPr>
                <w:rFonts w:hint="eastAsia" w:ascii="黑体" w:hAnsi="黑体" w:eastAsia="黑体" w:cs="黑体"/>
                <w:kern w:val="0"/>
                <w:szCs w:val="21"/>
              </w:rPr>
              <w:t>是否符合本基金投资领域产业</w:t>
            </w:r>
          </w:p>
        </w:tc>
      </w:tr>
      <w:tr w14:paraId="219292D3">
        <w:tblPrEx>
          <w:tblCellMar>
            <w:top w:w="0" w:type="dxa"/>
            <w:left w:w="108" w:type="dxa"/>
            <w:bottom w:w="0" w:type="dxa"/>
            <w:right w:w="108" w:type="dxa"/>
          </w:tblCellMar>
        </w:tblPrEx>
        <w:trPr>
          <w:trHeight w:val="791" w:hRule="atLeast"/>
          <w:jc w:val="center"/>
        </w:trPr>
        <w:tc>
          <w:tcPr>
            <w:tcW w:w="817" w:type="dxa"/>
            <w:tcBorders>
              <w:top w:val="nil"/>
              <w:left w:val="single" w:color="auto" w:sz="4" w:space="0"/>
              <w:bottom w:val="single" w:color="auto" w:sz="4" w:space="0"/>
              <w:right w:val="single" w:color="auto" w:sz="4" w:space="0"/>
            </w:tcBorders>
            <w:vAlign w:val="center"/>
          </w:tcPr>
          <w:p w14:paraId="08104C5D">
            <w:pPr>
              <w:ind w:firstLine="480"/>
              <w:jc w:val="center"/>
              <w:rPr>
                <w:rFonts w:ascii="Times New Roman" w:hAnsi="Times New Roman" w:eastAsia="方正仿宋_GBK"/>
                <w:kern w:val="0"/>
                <w:sz w:val="24"/>
              </w:rPr>
            </w:pPr>
          </w:p>
        </w:tc>
        <w:tc>
          <w:tcPr>
            <w:tcW w:w="1043" w:type="dxa"/>
            <w:tcBorders>
              <w:top w:val="single" w:color="auto" w:sz="4" w:space="0"/>
              <w:left w:val="nil"/>
              <w:bottom w:val="single" w:color="auto" w:sz="4" w:space="0"/>
              <w:right w:val="single" w:color="auto" w:sz="4" w:space="0"/>
            </w:tcBorders>
            <w:vAlign w:val="center"/>
          </w:tcPr>
          <w:p w14:paraId="50E2116B">
            <w:pPr>
              <w:rPr>
                <w:rFonts w:ascii="Times New Roman" w:hAnsi="Times New Roman" w:eastAsia="方正仿宋_GBK"/>
                <w:kern w:val="0"/>
                <w:sz w:val="24"/>
              </w:rPr>
            </w:pPr>
          </w:p>
        </w:tc>
        <w:tc>
          <w:tcPr>
            <w:tcW w:w="1474" w:type="dxa"/>
            <w:tcBorders>
              <w:top w:val="nil"/>
              <w:left w:val="single" w:color="auto" w:sz="4" w:space="0"/>
              <w:bottom w:val="single" w:color="auto" w:sz="4" w:space="0"/>
              <w:right w:val="single" w:color="auto" w:sz="4" w:space="0"/>
            </w:tcBorders>
            <w:vAlign w:val="center"/>
          </w:tcPr>
          <w:p w14:paraId="77AF038F">
            <w:pPr>
              <w:ind w:firstLine="480"/>
              <w:jc w:val="center"/>
              <w:rPr>
                <w:rFonts w:ascii="Times New Roman" w:hAnsi="Times New Roman" w:eastAsia="方正仿宋_GBK"/>
                <w:kern w:val="0"/>
                <w:sz w:val="24"/>
              </w:rPr>
            </w:pPr>
          </w:p>
        </w:tc>
        <w:tc>
          <w:tcPr>
            <w:tcW w:w="1145" w:type="dxa"/>
            <w:tcBorders>
              <w:top w:val="nil"/>
              <w:left w:val="single" w:color="auto" w:sz="4" w:space="0"/>
              <w:bottom w:val="single" w:color="auto" w:sz="4" w:space="0"/>
              <w:right w:val="single" w:color="auto" w:sz="4" w:space="0"/>
            </w:tcBorders>
            <w:vAlign w:val="center"/>
          </w:tcPr>
          <w:p w14:paraId="316E48BC">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036FB39E">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4D09A769">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56701D6E">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55478D9B">
            <w:pPr>
              <w:ind w:firstLine="480"/>
              <w:jc w:val="center"/>
              <w:rPr>
                <w:rFonts w:ascii="Times New Roman" w:hAnsi="Times New Roman" w:eastAsia="方正仿宋_GBK"/>
                <w:kern w:val="0"/>
                <w:sz w:val="24"/>
              </w:rPr>
            </w:pPr>
          </w:p>
        </w:tc>
        <w:tc>
          <w:tcPr>
            <w:tcW w:w="729" w:type="dxa"/>
            <w:tcBorders>
              <w:top w:val="nil"/>
              <w:left w:val="nil"/>
              <w:bottom w:val="single" w:color="auto" w:sz="4" w:space="0"/>
              <w:right w:val="single" w:color="auto" w:sz="4" w:space="0"/>
            </w:tcBorders>
            <w:vAlign w:val="center"/>
          </w:tcPr>
          <w:p w14:paraId="3F489E4E">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11A1C8FB">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52512C36">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1476E3EA">
            <w:pPr>
              <w:ind w:firstLine="480"/>
              <w:jc w:val="center"/>
              <w:rPr>
                <w:rFonts w:ascii="Times New Roman" w:hAnsi="Times New Roman" w:eastAsia="方正仿宋_GBK"/>
                <w:kern w:val="0"/>
                <w:sz w:val="24"/>
              </w:rPr>
            </w:pPr>
          </w:p>
        </w:tc>
        <w:tc>
          <w:tcPr>
            <w:tcW w:w="1250" w:type="dxa"/>
            <w:tcBorders>
              <w:top w:val="nil"/>
              <w:left w:val="nil"/>
              <w:bottom w:val="single" w:color="auto" w:sz="4" w:space="0"/>
              <w:right w:val="single" w:color="auto" w:sz="4" w:space="0"/>
            </w:tcBorders>
            <w:vAlign w:val="center"/>
          </w:tcPr>
          <w:p w14:paraId="23A407E9">
            <w:pPr>
              <w:ind w:firstLine="480"/>
              <w:jc w:val="center"/>
              <w:rPr>
                <w:rFonts w:ascii="Times New Roman" w:hAnsi="Times New Roman" w:eastAsia="方正仿宋_GBK"/>
                <w:kern w:val="0"/>
                <w:sz w:val="24"/>
              </w:rPr>
            </w:pPr>
          </w:p>
        </w:tc>
        <w:tc>
          <w:tcPr>
            <w:tcW w:w="1564" w:type="dxa"/>
            <w:tcBorders>
              <w:top w:val="nil"/>
              <w:left w:val="nil"/>
              <w:bottom w:val="single" w:color="auto" w:sz="4" w:space="0"/>
              <w:right w:val="single" w:color="auto" w:sz="4" w:space="0"/>
            </w:tcBorders>
            <w:vAlign w:val="center"/>
          </w:tcPr>
          <w:p w14:paraId="59C57A1A">
            <w:pPr>
              <w:ind w:firstLine="480"/>
              <w:jc w:val="center"/>
              <w:rPr>
                <w:rFonts w:ascii="Times New Roman" w:hAnsi="Times New Roman" w:eastAsia="方正仿宋_GBK"/>
                <w:kern w:val="0"/>
                <w:sz w:val="24"/>
              </w:rPr>
            </w:pPr>
          </w:p>
        </w:tc>
        <w:tc>
          <w:tcPr>
            <w:tcW w:w="1701" w:type="dxa"/>
            <w:tcBorders>
              <w:top w:val="nil"/>
              <w:left w:val="nil"/>
              <w:bottom w:val="single" w:color="auto" w:sz="4" w:space="0"/>
              <w:right w:val="single" w:color="auto" w:sz="4" w:space="0"/>
            </w:tcBorders>
            <w:vAlign w:val="center"/>
          </w:tcPr>
          <w:p w14:paraId="28DBACF1">
            <w:pPr>
              <w:ind w:firstLine="480"/>
              <w:jc w:val="center"/>
              <w:rPr>
                <w:rFonts w:ascii="Times New Roman" w:hAnsi="Times New Roman" w:eastAsia="方正仿宋_GBK"/>
                <w:kern w:val="0"/>
                <w:sz w:val="24"/>
              </w:rPr>
            </w:pPr>
          </w:p>
        </w:tc>
      </w:tr>
      <w:tr w14:paraId="39C09978">
        <w:tblPrEx>
          <w:tblCellMar>
            <w:top w:w="0" w:type="dxa"/>
            <w:left w:w="108" w:type="dxa"/>
            <w:bottom w:w="0" w:type="dxa"/>
            <w:right w:w="108" w:type="dxa"/>
          </w:tblCellMar>
        </w:tblPrEx>
        <w:trPr>
          <w:trHeight w:val="791" w:hRule="atLeast"/>
          <w:jc w:val="center"/>
        </w:trPr>
        <w:tc>
          <w:tcPr>
            <w:tcW w:w="817" w:type="dxa"/>
            <w:tcBorders>
              <w:top w:val="nil"/>
              <w:left w:val="single" w:color="auto" w:sz="4" w:space="0"/>
              <w:bottom w:val="single" w:color="auto" w:sz="4" w:space="0"/>
              <w:right w:val="single" w:color="auto" w:sz="4" w:space="0"/>
            </w:tcBorders>
            <w:vAlign w:val="center"/>
          </w:tcPr>
          <w:p w14:paraId="77467A7A">
            <w:pPr>
              <w:ind w:firstLine="480"/>
              <w:jc w:val="center"/>
              <w:rPr>
                <w:rFonts w:ascii="Times New Roman" w:hAnsi="Times New Roman" w:eastAsia="方正仿宋_GBK"/>
                <w:kern w:val="0"/>
                <w:sz w:val="24"/>
              </w:rPr>
            </w:pPr>
          </w:p>
        </w:tc>
        <w:tc>
          <w:tcPr>
            <w:tcW w:w="1043" w:type="dxa"/>
            <w:tcBorders>
              <w:top w:val="single" w:color="auto" w:sz="4" w:space="0"/>
              <w:left w:val="nil"/>
              <w:bottom w:val="single" w:color="auto" w:sz="4" w:space="0"/>
              <w:right w:val="single" w:color="auto" w:sz="4" w:space="0"/>
            </w:tcBorders>
            <w:vAlign w:val="center"/>
          </w:tcPr>
          <w:p w14:paraId="76BC8D32">
            <w:pPr>
              <w:rPr>
                <w:rFonts w:ascii="Times New Roman" w:hAnsi="Times New Roman" w:eastAsia="方正仿宋_GBK"/>
                <w:kern w:val="0"/>
                <w:sz w:val="24"/>
              </w:rPr>
            </w:pPr>
          </w:p>
        </w:tc>
        <w:tc>
          <w:tcPr>
            <w:tcW w:w="1474" w:type="dxa"/>
            <w:tcBorders>
              <w:top w:val="nil"/>
              <w:left w:val="single" w:color="auto" w:sz="4" w:space="0"/>
              <w:bottom w:val="single" w:color="auto" w:sz="4" w:space="0"/>
              <w:right w:val="single" w:color="auto" w:sz="4" w:space="0"/>
            </w:tcBorders>
            <w:vAlign w:val="center"/>
          </w:tcPr>
          <w:p w14:paraId="080F55C6">
            <w:pPr>
              <w:ind w:firstLine="480"/>
              <w:jc w:val="center"/>
              <w:rPr>
                <w:rFonts w:ascii="Times New Roman" w:hAnsi="Times New Roman" w:eastAsia="方正仿宋_GBK"/>
                <w:kern w:val="0"/>
                <w:sz w:val="24"/>
              </w:rPr>
            </w:pPr>
          </w:p>
        </w:tc>
        <w:tc>
          <w:tcPr>
            <w:tcW w:w="1145" w:type="dxa"/>
            <w:tcBorders>
              <w:top w:val="nil"/>
              <w:left w:val="single" w:color="auto" w:sz="4" w:space="0"/>
              <w:bottom w:val="single" w:color="auto" w:sz="4" w:space="0"/>
              <w:right w:val="single" w:color="auto" w:sz="4" w:space="0"/>
            </w:tcBorders>
            <w:vAlign w:val="center"/>
          </w:tcPr>
          <w:p w14:paraId="376BBF4D">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561717D6">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00B210FF">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1F379F8A">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18A0CC3E">
            <w:pPr>
              <w:ind w:firstLine="480"/>
              <w:jc w:val="center"/>
              <w:rPr>
                <w:rFonts w:ascii="Times New Roman" w:hAnsi="Times New Roman" w:eastAsia="方正仿宋_GBK"/>
                <w:kern w:val="0"/>
                <w:sz w:val="24"/>
              </w:rPr>
            </w:pPr>
          </w:p>
        </w:tc>
        <w:tc>
          <w:tcPr>
            <w:tcW w:w="729" w:type="dxa"/>
            <w:tcBorders>
              <w:top w:val="nil"/>
              <w:left w:val="nil"/>
              <w:bottom w:val="single" w:color="auto" w:sz="4" w:space="0"/>
              <w:right w:val="single" w:color="auto" w:sz="4" w:space="0"/>
            </w:tcBorders>
            <w:vAlign w:val="center"/>
          </w:tcPr>
          <w:p w14:paraId="4EA32144">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74B232C9">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75253BDD">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0D47BD9B">
            <w:pPr>
              <w:ind w:firstLine="480"/>
              <w:jc w:val="center"/>
              <w:rPr>
                <w:rFonts w:ascii="Times New Roman" w:hAnsi="Times New Roman" w:eastAsia="方正仿宋_GBK"/>
                <w:kern w:val="0"/>
                <w:sz w:val="24"/>
              </w:rPr>
            </w:pPr>
          </w:p>
        </w:tc>
        <w:tc>
          <w:tcPr>
            <w:tcW w:w="1250" w:type="dxa"/>
            <w:tcBorders>
              <w:top w:val="nil"/>
              <w:left w:val="nil"/>
              <w:bottom w:val="single" w:color="auto" w:sz="4" w:space="0"/>
              <w:right w:val="single" w:color="auto" w:sz="4" w:space="0"/>
            </w:tcBorders>
            <w:vAlign w:val="center"/>
          </w:tcPr>
          <w:p w14:paraId="0742AC94">
            <w:pPr>
              <w:ind w:firstLine="480"/>
              <w:jc w:val="center"/>
              <w:rPr>
                <w:rFonts w:ascii="Times New Roman" w:hAnsi="Times New Roman" w:eastAsia="方正仿宋_GBK"/>
                <w:kern w:val="0"/>
                <w:sz w:val="24"/>
              </w:rPr>
            </w:pPr>
          </w:p>
        </w:tc>
        <w:tc>
          <w:tcPr>
            <w:tcW w:w="1564" w:type="dxa"/>
            <w:tcBorders>
              <w:top w:val="nil"/>
              <w:left w:val="nil"/>
              <w:bottom w:val="single" w:color="auto" w:sz="4" w:space="0"/>
              <w:right w:val="single" w:color="auto" w:sz="4" w:space="0"/>
            </w:tcBorders>
            <w:vAlign w:val="center"/>
          </w:tcPr>
          <w:p w14:paraId="3301FDC5">
            <w:pPr>
              <w:ind w:firstLine="480"/>
              <w:jc w:val="center"/>
              <w:rPr>
                <w:rFonts w:ascii="Times New Roman" w:hAnsi="Times New Roman" w:eastAsia="方正仿宋_GBK"/>
                <w:kern w:val="0"/>
                <w:sz w:val="24"/>
              </w:rPr>
            </w:pPr>
          </w:p>
        </w:tc>
        <w:tc>
          <w:tcPr>
            <w:tcW w:w="1701" w:type="dxa"/>
            <w:tcBorders>
              <w:top w:val="nil"/>
              <w:left w:val="nil"/>
              <w:bottom w:val="single" w:color="auto" w:sz="4" w:space="0"/>
              <w:right w:val="single" w:color="auto" w:sz="4" w:space="0"/>
            </w:tcBorders>
            <w:vAlign w:val="center"/>
          </w:tcPr>
          <w:p w14:paraId="2AF14516">
            <w:pPr>
              <w:ind w:firstLine="480"/>
              <w:jc w:val="center"/>
              <w:rPr>
                <w:rFonts w:ascii="Times New Roman" w:hAnsi="Times New Roman" w:eastAsia="方正仿宋_GBK"/>
                <w:kern w:val="0"/>
                <w:sz w:val="24"/>
              </w:rPr>
            </w:pPr>
          </w:p>
        </w:tc>
      </w:tr>
      <w:tr w14:paraId="561E6C7E">
        <w:tblPrEx>
          <w:tblCellMar>
            <w:top w:w="0" w:type="dxa"/>
            <w:left w:w="108" w:type="dxa"/>
            <w:bottom w:w="0" w:type="dxa"/>
            <w:right w:w="108" w:type="dxa"/>
          </w:tblCellMar>
        </w:tblPrEx>
        <w:trPr>
          <w:trHeight w:val="791" w:hRule="atLeast"/>
          <w:jc w:val="center"/>
        </w:trPr>
        <w:tc>
          <w:tcPr>
            <w:tcW w:w="817" w:type="dxa"/>
            <w:tcBorders>
              <w:top w:val="nil"/>
              <w:left w:val="single" w:color="auto" w:sz="4" w:space="0"/>
              <w:bottom w:val="single" w:color="auto" w:sz="4" w:space="0"/>
              <w:right w:val="single" w:color="auto" w:sz="4" w:space="0"/>
            </w:tcBorders>
            <w:vAlign w:val="center"/>
          </w:tcPr>
          <w:p w14:paraId="5B3B9056">
            <w:pPr>
              <w:ind w:firstLine="480"/>
              <w:jc w:val="center"/>
              <w:rPr>
                <w:rFonts w:ascii="Times New Roman" w:hAnsi="Times New Roman" w:eastAsia="方正仿宋_GBK"/>
                <w:kern w:val="0"/>
                <w:sz w:val="24"/>
              </w:rPr>
            </w:pPr>
          </w:p>
        </w:tc>
        <w:tc>
          <w:tcPr>
            <w:tcW w:w="1043" w:type="dxa"/>
            <w:tcBorders>
              <w:top w:val="single" w:color="auto" w:sz="4" w:space="0"/>
              <w:left w:val="nil"/>
              <w:bottom w:val="single" w:color="auto" w:sz="4" w:space="0"/>
              <w:right w:val="single" w:color="auto" w:sz="4" w:space="0"/>
            </w:tcBorders>
            <w:vAlign w:val="center"/>
          </w:tcPr>
          <w:p w14:paraId="3DFA00F3">
            <w:pPr>
              <w:rPr>
                <w:rFonts w:ascii="Times New Roman" w:hAnsi="Times New Roman" w:eastAsia="方正仿宋_GBK"/>
                <w:kern w:val="0"/>
                <w:sz w:val="24"/>
              </w:rPr>
            </w:pPr>
          </w:p>
        </w:tc>
        <w:tc>
          <w:tcPr>
            <w:tcW w:w="1474" w:type="dxa"/>
            <w:tcBorders>
              <w:top w:val="nil"/>
              <w:left w:val="single" w:color="auto" w:sz="4" w:space="0"/>
              <w:bottom w:val="single" w:color="auto" w:sz="4" w:space="0"/>
              <w:right w:val="single" w:color="auto" w:sz="4" w:space="0"/>
            </w:tcBorders>
            <w:vAlign w:val="center"/>
          </w:tcPr>
          <w:p w14:paraId="1205FC21">
            <w:pPr>
              <w:ind w:firstLine="480"/>
              <w:jc w:val="center"/>
              <w:rPr>
                <w:rFonts w:ascii="Times New Roman" w:hAnsi="Times New Roman" w:eastAsia="方正仿宋_GBK"/>
                <w:kern w:val="0"/>
                <w:sz w:val="24"/>
              </w:rPr>
            </w:pPr>
          </w:p>
        </w:tc>
        <w:tc>
          <w:tcPr>
            <w:tcW w:w="1145" w:type="dxa"/>
            <w:tcBorders>
              <w:top w:val="nil"/>
              <w:left w:val="single" w:color="auto" w:sz="4" w:space="0"/>
              <w:bottom w:val="single" w:color="auto" w:sz="4" w:space="0"/>
              <w:right w:val="single" w:color="auto" w:sz="4" w:space="0"/>
            </w:tcBorders>
            <w:vAlign w:val="center"/>
          </w:tcPr>
          <w:p w14:paraId="01BF0EB9">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78147D12">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22AFE54B">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05864CF5">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6147F5D7">
            <w:pPr>
              <w:ind w:firstLine="480"/>
              <w:jc w:val="center"/>
              <w:rPr>
                <w:rFonts w:ascii="Times New Roman" w:hAnsi="Times New Roman" w:eastAsia="方正仿宋_GBK"/>
                <w:kern w:val="0"/>
                <w:sz w:val="24"/>
              </w:rPr>
            </w:pPr>
          </w:p>
        </w:tc>
        <w:tc>
          <w:tcPr>
            <w:tcW w:w="729" w:type="dxa"/>
            <w:tcBorders>
              <w:top w:val="nil"/>
              <w:left w:val="nil"/>
              <w:bottom w:val="single" w:color="auto" w:sz="4" w:space="0"/>
              <w:right w:val="single" w:color="auto" w:sz="4" w:space="0"/>
            </w:tcBorders>
            <w:vAlign w:val="center"/>
          </w:tcPr>
          <w:p w14:paraId="03240BC2">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71E4BCD2">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23182D20">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305E7E61">
            <w:pPr>
              <w:ind w:firstLine="480"/>
              <w:jc w:val="center"/>
              <w:rPr>
                <w:rFonts w:ascii="Times New Roman" w:hAnsi="Times New Roman" w:eastAsia="方正仿宋_GBK"/>
                <w:kern w:val="0"/>
                <w:sz w:val="24"/>
              </w:rPr>
            </w:pPr>
          </w:p>
        </w:tc>
        <w:tc>
          <w:tcPr>
            <w:tcW w:w="1250" w:type="dxa"/>
            <w:tcBorders>
              <w:top w:val="nil"/>
              <w:left w:val="nil"/>
              <w:bottom w:val="single" w:color="auto" w:sz="4" w:space="0"/>
              <w:right w:val="single" w:color="auto" w:sz="4" w:space="0"/>
            </w:tcBorders>
            <w:vAlign w:val="center"/>
          </w:tcPr>
          <w:p w14:paraId="48463D5B">
            <w:pPr>
              <w:ind w:firstLine="480"/>
              <w:jc w:val="center"/>
              <w:rPr>
                <w:rFonts w:ascii="Times New Roman" w:hAnsi="Times New Roman" w:eastAsia="方正仿宋_GBK"/>
                <w:kern w:val="0"/>
                <w:sz w:val="24"/>
              </w:rPr>
            </w:pPr>
          </w:p>
        </w:tc>
        <w:tc>
          <w:tcPr>
            <w:tcW w:w="1564" w:type="dxa"/>
            <w:tcBorders>
              <w:top w:val="nil"/>
              <w:left w:val="nil"/>
              <w:bottom w:val="single" w:color="auto" w:sz="4" w:space="0"/>
              <w:right w:val="single" w:color="auto" w:sz="4" w:space="0"/>
            </w:tcBorders>
            <w:vAlign w:val="center"/>
          </w:tcPr>
          <w:p w14:paraId="560BC91B">
            <w:pPr>
              <w:ind w:firstLine="480"/>
              <w:jc w:val="center"/>
              <w:rPr>
                <w:rFonts w:ascii="Times New Roman" w:hAnsi="Times New Roman" w:eastAsia="方正仿宋_GBK"/>
                <w:kern w:val="0"/>
                <w:sz w:val="24"/>
              </w:rPr>
            </w:pPr>
          </w:p>
        </w:tc>
        <w:tc>
          <w:tcPr>
            <w:tcW w:w="1701" w:type="dxa"/>
            <w:tcBorders>
              <w:top w:val="nil"/>
              <w:left w:val="nil"/>
              <w:bottom w:val="single" w:color="auto" w:sz="4" w:space="0"/>
              <w:right w:val="single" w:color="auto" w:sz="4" w:space="0"/>
            </w:tcBorders>
            <w:vAlign w:val="center"/>
          </w:tcPr>
          <w:p w14:paraId="5F6869A1">
            <w:pPr>
              <w:ind w:firstLine="480"/>
              <w:jc w:val="center"/>
              <w:rPr>
                <w:rFonts w:ascii="Times New Roman" w:hAnsi="Times New Roman" w:eastAsia="方正仿宋_GBK"/>
                <w:kern w:val="0"/>
                <w:sz w:val="24"/>
              </w:rPr>
            </w:pPr>
          </w:p>
        </w:tc>
      </w:tr>
      <w:tr w14:paraId="3D38000E">
        <w:tblPrEx>
          <w:tblCellMar>
            <w:top w:w="0" w:type="dxa"/>
            <w:left w:w="108" w:type="dxa"/>
            <w:bottom w:w="0" w:type="dxa"/>
            <w:right w:w="108" w:type="dxa"/>
          </w:tblCellMar>
        </w:tblPrEx>
        <w:trPr>
          <w:trHeight w:val="791" w:hRule="atLeast"/>
          <w:jc w:val="center"/>
        </w:trPr>
        <w:tc>
          <w:tcPr>
            <w:tcW w:w="817" w:type="dxa"/>
            <w:tcBorders>
              <w:top w:val="nil"/>
              <w:left w:val="single" w:color="auto" w:sz="4" w:space="0"/>
              <w:bottom w:val="single" w:color="auto" w:sz="4" w:space="0"/>
              <w:right w:val="single" w:color="auto" w:sz="4" w:space="0"/>
            </w:tcBorders>
            <w:vAlign w:val="center"/>
          </w:tcPr>
          <w:p w14:paraId="4D192876">
            <w:pPr>
              <w:ind w:firstLine="480"/>
              <w:jc w:val="center"/>
              <w:rPr>
                <w:rFonts w:ascii="Times New Roman" w:hAnsi="Times New Roman" w:eastAsia="方正仿宋_GBK"/>
                <w:kern w:val="0"/>
                <w:sz w:val="24"/>
              </w:rPr>
            </w:pPr>
          </w:p>
        </w:tc>
        <w:tc>
          <w:tcPr>
            <w:tcW w:w="1043" w:type="dxa"/>
            <w:tcBorders>
              <w:top w:val="single" w:color="auto" w:sz="4" w:space="0"/>
              <w:left w:val="nil"/>
              <w:bottom w:val="single" w:color="auto" w:sz="4" w:space="0"/>
              <w:right w:val="single" w:color="auto" w:sz="4" w:space="0"/>
            </w:tcBorders>
            <w:vAlign w:val="center"/>
          </w:tcPr>
          <w:p w14:paraId="230B9A9F">
            <w:pPr>
              <w:ind w:firstLine="480"/>
              <w:jc w:val="center"/>
              <w:rPr>
                <w:rFonts w:ascii="Times New Roman" w:hAnsi="Times New Roman" w:eastAsia="方正仿宋_GBK"/>
                <w:kern w:val="0"/>
                <w:sz w:val="24"/>
              </w:rPr>
            </w:pPr>
          </w:p>
        </w:tc>
        <w:tc>
          <w:tcPr>
            <w:tcW w:w="1474" w:type="dxa"/>
            <w:tcBorders>
              <w:top w:val="nil"/>
              <w:left w:val="single" w:color="auto" w:sz="4" w:space="0"/>
              <w:bottom w:val="single" w:color="auto" w:sz="4" w:space="0"/>
              <w:right w:val="single" w:color="auto" w:sz="4" w:space="0"/>
            </w:tcBorders>
            <w:vAlign w:val="center"/>
          </w:tcPr>
          <w:p w14:paraId="09B5FD90">
            <w:pPr>
              <w:ind w:firstLine="480"/>
              <w:jc w:val="center"/>
              <w:rPr>
                <w:rFonts w:ascii="Times New Roman" w:hAnsi="Times New Roman" w:eastAsia="方正仿宋_GBK"/>
                <w:kern w:val="0"/>
                <w:sz w:val="24"/>
              </w:rPr>
            </w:pPr>
          </w:p>
        </w:tc>
        <w:tc>
          <w:tcPr>
            <w:tcW w:w="1145" w:type="dxa"/>
            <w:tcBorders>
              <w:top w:val="nil"/>
              <w:left w:val="single" w:color="auto" w:sz="4" w:space="0"/>
              <w:bottom w:val="single" w:color="auto" w:sz="4" w:space="0"/>
              <w:right w:val="single" w:color="auto" w:sz="4" w:space="0"/>
            </w:tcBorders>
            <w:vAlign w:val="center"/>
          </w:tcPr>
          <w:p w14:paraId="2377A8A6">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4964C68C">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274B6ED8">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6AF56A4F">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167415BA">
            <w:pPr>
              <w:ind w:firstLine="480"/>
              <w:jc w:val="center"/>
              <w:rPr>
                <w:rFonts w:ascii="Times New Roman" w:hAnsi="Times New Roman" w:eastAsia="方正仿宋_GBK"/>
                <w:kern w:val="0"/>
                <w:sz w:val="24"/>
              </w:rPr>
            </w:pPr>
          </w:p>
        </w:tc>
        <w:tc>
          <w:tcPr>
            <w:tcW w:w="729" w:type="dxa"/>
            <w:tcBorders>
              <w:top w:val="nil"/>
              <w:left w:val="nil"/>
              <w:bottom w:val="single" w:color="auto" w:sz="4" w:space="0"/>
              <w:right w:val="single" w:color="auto" w:sz="4" w:space="0"/>
            </w:tcBorders>
            <w:vAlign w:val="center"/>
          </w:tcPr>
          <w:p w14:paraId="541823C9">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58294A0A">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25629C31">
            <w:pPr>
              <w:ind w:firstLine="480"/>
              <w:jc w:val="center"/>
              <w:rPr>
                <w:rFonts w:ascii="Times New Roman" w:hAnsi="Times New Roman" w:eastAsia="方正仿宋_GBK"/>
                <w:kern w:val="0"/>
                <w:sz w:val="24"/>
              </w:rPr>
            </w:pPr>
          </w:p>
        </w:tc>
        <w:tc>
          <w:tcPr>
            <w:tcW w:w="834" w:type="dxa"/>
            <w:tcBorders>
              <w:top w:val="nil"/>
              <w:left w:val="nil"/>
              <w:bottom w:val="single" w:color="auto" w:sz="4" w:space="0"/>
              <w:right w:val="single" w:color="auto" w:sz="4" w:space="0"/>
            </w:tcBorders>
            <w:vAlign w:val="center"/>
          </w:tcPr>
          <w:p w14:paraId="23C1C1D0">
            <w:pPr>
              <w:ind w:firstLine="480"/>
              <w:jc w:val="center"/>
              <w:rPr>
                <w:rFonts w:ascii="Times New Roman" w:hAnsi="Times New Roman" w:eastAsia="方正仿宋_GBK"/>
                <w:kern w:val="0"/>
                <w:sz w:val="24"/>
              </w:rPr>
            </w:pPr>
          </w:p>
        </w:tc>
        <w:tc>
          <w:tcPr>
            <w:tcW w:w="1250" w:type="dxa"/>
            <w:tcBorders>
              <w:top w:val="nil"/>
              <w:left w:val="nil"/>
              <w:bottom w:val="single" w:color="auto" w:sz="4" w:space="0"/>
              <w:right w:val="single" w:color="auto" w:sz="4" w:space="0"/>
            </w:tcBorders>
            <w:vAlign w:val="center"/>
          </w:tcPr>
          <w:p w14:paraId="38DACCF2">
            <w:pPr>
              <w:ind w:firstLine="480"/>
              <w:jc w:val="center"/>
              <w:rPr>
                <w:rFonts w:ascii="Times New Roman" w:hAnsi="Times New Roman" w:eastAsia="方正仿宋_GBK"/>
                <w:kern w:val="0"/>
                <w:sz w:val="24"/>
              </w:rPr>
            </w:pPr>
          </w:p>
        </w:tc>
        <w:tc>
          <w:tcPr>
            <w:tcW w:w="1564" w:type="dxa"/>
            <w:tcBorders>
              <w:top w:val="nil"/>
              <w:left w:val="nil"/>
              <w:bottom w:val="single" w:color="auto" w:sz="4" w:space="0"/>
              <w:right w:val="single" w:color="auto" w:sz="4" w:space="0"/>
            </w:tcBorders>
            <w:vAlign w:val="center"/>
          </w:tcPr>
          <w:p w14:paraId="18B35115">
            <w:pPr>
              <w:ind w:firstLine="480"/>
              <w:jc w:val="center"/>
              <w:rPr>
                <w:rFonts w:ascii="Times New Roman" w:hAnsi="Times New Roman" w:eastAsia="方正仿宋_GBK"/>
                <w:kern w:val="0"/>
                <w:sz w:val="24"/>
              </w:rPr>
            </w:pPr>
          </w:p>
        </w:tc>
        <w:tc>
          <w:tcPr>
            <w:tcW w:w="1701" w:type="dxa"/>
            <w:tcBorders>
              <w:top w:val="nil"/>
              <w:left w:val="nil"/>
              <w:bottom w:val="single" w:color="auto" w:sz="4" w:space="0"/>
              <w:right w:val="single" w:color="auto" w:sz="4" w:space="0"/>
            </w:tcBorders>
            <w:vAlign w:val="center"/>
          </w:tcPr>
          <w:p w14:paraId="0D5556E6">
            <w:pPr>
              <w:ind w:firstLine="480"/>
              <w:jc w:val="center"/>
              <w:rPr>
                <w:rFonts w:ascii="Times New Roman" w:hAnsi="Times New Roman" w:eastAsia="方正仿宋_GBK"/>
                <w:kern w:val="0"/>
                <w:sz w:val="24"/>
              </w:rPr>
            </w:pPr>
          </w:p>
        </w:tc>
      </w:tr>
      <w:tr w14:paraId="35685648">
        <w:tblPrEx>
          <w:tblCellMar>
            <w:top w:w="0" w:type="dxa"/>
            <w:left w:w="108" w:type="dxa"/>
            <w:bottom w:w="0" w:type="dxa"/>
            <w:right w:w="108" w:type="dxa"/>
          </w:tblCellMar>
        </w:tblPrEx>
        <w:trPr>
          <w:trHeight w:val="79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CE6E6E">
            <w:pPr>
              <w:ind w:firstLine="480"/>
              <w:jc w:val="center"/>
              <w:rPr>
                <w:rFonts w:ascii="Times New Roman" w:hAnsi="Times New Roman" w:eastAsia="方正仿宋_GBK"/>
                <w:kern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14:paraId="6C1C4693">
            <w:pPr>
              <w:ind w:firstLine="480"/>
              <w:jc w:val="center"/>
              <w:rPr>
                <w:rFonts w:ascii="Times New Roman" w:hAnsi="Times New Roman" w:eastAsia="方正仿宋_GBK"/>
                <w:kern w:val="0"/>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FBCD381">
            <w:pPr>
              <w:ind w:firstLine="480"/>
              <w:jc w:val="center"/>
              <w:rPr>
                <w:rFonts w:ascii="Times New Roman" w:hAnsi="Times New Roman" w:eastAsia="方正仿宋_GBK"/>
                <w:kern w:val="0"/>
                <w:sz w:val="24"/>
              </w:rPr>
            </w:pPr>
          </w:p>
        </w:tc>
        <w:tc>
          <w:tcPr>
            <w:tcW w:w="1145" w:type="dxa"/>
            <w:tcBorders>
              <w:top w:val="single" w:color="auto" w:sz="4" w:space="0"/>
              <w:left w:val="single" w:color="auto" w:sz="4" w:space="0"/>
              <w:bottom w:val="single" w:color="auto" w:sz="4" w:space="0"/>
              <w:right w:val="single" w:color="auto" w:sz="4" w:space="0"/>
            </w:tcBorders>
            <w:vAlign w:val="center"/>
          </w:tcPr>
          <w:p w14:paraId="1B801464">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74C8E92B">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26AF7ECC">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460B6613">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03EDCE2F">
            <w:pPr>
              <w:ind w:firstLine="480"/>
              <w:jc w:val="center"/>
              <w:rPr>
                <w:rFonts w:ascii="Times New Roman" w:hAnsi="Times New Roman" w:eastAsia="方正仿宋_GBK"/>
                <w:kern w:val="0"/>
                <w:sz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2C1D9FB6">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751D649B">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156DC72F">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2C979A5B">
            <w:pPr>
              <w:ind w:firstLine="480"/>
              <w:jc w:val="center"/>
              <w:rPr>
                <w:rFonts w:ascii="Times New Roman" w:hAnsi="Times New Roman" w:eastAsia="方正仿宋_GBK"/>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4B42B73C">
            <w:pPr>
              <w:ind w:firstLine="480"/>
              <w:jc w:val="center"/>
              <w:rPr>
                <w:rFonts w:ascii="Times New Roman" w:hAnsi="Times New Roman" w:eastAsia="方正仿宋_GBK"/>
                <w:kern w:val="0"/>
                <w:sz w:val="24"/>
              </w:rPr>
            </w:pPr>
          </w:p>
        </w:tc>
        <w:tc>
          <w:tcPr>
            <w:tcW w:w="1564" w:type="dxa"/>
            <w:tcBorders>
              <w:top w:val="single" w:color="auto" w:sz="4" w:space="0"/>
              <w:left w:val="single" w:color="auto" w:sz="4" w:space="0"/>
              <w:bottom w:val="single" w:color="auto" w:sz="4" w:space="0"/>
              <w:right w:val="single" w:color="auto" w:sz="4" w:space="0"/>
            </w:tcBorders>
            <w:vAlign w:val="center"/>
          </w:tcPr>
          <w:p w14:paraId="71F14C31">
            <w:pPr>
              <w:ind w:firstLine="480"/>
              <w:jc w:val="center"/>
              <w:rPr>
                <w:rFonts w:ascii="Times New Roman" w:hAnsi="Times New Roman" w:eastAsia="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7E9931">
            <w:pPr>
              <w:ind w:firstLine="480"/>
              <w:jc w:val="center"/>
              <w:rPr>
                <w:rFonts w:ascii="Times New Roman" w:hAnsi="Times New Roman" w:eastAsia="方正仿宋_GBK"/>
                <w:kern w:val="0"/>
                <w:sz w:val="24"/>
              </w:rPr>
            </w:pPr>
          </w:p>
        </w:tc>
      </w:tr>
      <w:tr w14:paraId="3F008205">
        <w:tblPrEx>
          <w:tblCellMar>
            <w:top w:w="0" w:type="dxa"/>
            <w:left w:w="108" w:type="dxa"/>
            <w:bottom w:w="0" w:type="dxa"/>
            <w:right w:w="108" w:type="dxa"/>
          </w:tblCellMar>
        </w:tblPrEx>
        <w:trPr>
          <w:trHeight w:val="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19CEC3">
            <w:pPr>
              <w:ind w:firstLine="480"/>
              <w:jc w:val="center"/>
              <w:rPr>
                <w:rFonts w:ascii="Times New Roman" w:hAnsi="Times New Roman" w:eastAsia="方正仿宋_GBK"/>
                <w:kern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14:paraId="66179238">
            <w:pPr>
              <w:ind w:firstLine="480"/>
              <w:jc w:val="center"/>
              <w:rPr>
                <w:rFonts w:ascii="Times New Roman" w:hAnsi="Times New Roman" w:eastAsia="方正仿宋_GBK"/>
                <w:kern w:val="0"/>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207FC683">
            <w:pPr>
              <w:ind w:firstLine="480"/>
              <w:jc w:val="center"/>
              <w:rPr>
                <w:rFonts w:ascii="Times New Roman" w:hAnsi="Times New Roman" w:eastAsia="方正仿宋_GBK"/>
                <w:kern w:val="0"/>
                <w:sz w:val="24"/>
              </w:rPr>
            </w:pPr>
          </w:p>
        </w:tc>
        <w:tc>
          <w:tcPr>
            <w:tcW w:w="1145" w:type="dxa"/>
            <w:tcBorders>
              <w:top w:val="single" w:color="auto" w:sz="4" w:space="0"/>
              <w:left w:val="single" w:color="auto" w:sz="4" w:space="0"/>
              <w:bottom w:val="single" w:color="auto" w:sz="4" w:space="0"/>
              <w:right w:val="single" w:color="auto" w:sz="4" w:space="0"/>
            </w:tcBorders>
            <w:vAlign w:val="center"/>
          </w:tcPr>
          <w:p w14:paraId="0A5852E8">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27929E08">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0DE94FC3">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35CF2FAF">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58E5479A">
            <w:pPr>
              <w:ind w:firstLine="480"/>
              <w:jc w:val="center"/>
              <w:rPr>
                <w:rFonts w:ascii="Times New Roman" w:hAnsi="Times New Roman" w:eastAsia="方正仿宋_GBK"/>
                <w:kern w:val="0"/>
                <w:sz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29997BC8">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4D55C54B">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3FBFAC53">
            <w:pPr>
              <w:ind w:firstLine="480"/>
              <w:jc w:val="center"/>
              <w:rPr>
                <w:rFonts w:ascii="Times New Roman" w:hAnsi="Times New Roman" w:eastAsia="方正仿宋_GBK"/>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31C12669">
            <w:pPr>
              <w:ind w:firstLine="480"/>
              <w:jc w:val="center"/>
              <w:rPr>
                <w:rFonts w:ascii="Times New Roman" w:hAnsi="Times New Roman" w:eastAsia="方正仿宋_GBK"/>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30B409F0">
            <w:pPr>
              <w:ind w:firstLine="480"/>
              <w:jc w:val="center"/>
              <w:rPr>
                <w:rFonts w:ascii="Times New Roman" w:hAnsi="Times New Roman" w:eastAsia="方正仿宋_GBK"/>
                <w:kern w:val="0"/>
                <w:sz w:val="24"/>
              </w:rPr>
            </w:pPr>
          </w:p>
        </w:tc>
        <w:tc>
          <w:tcPr>
            <w:tcW w:w="1564" w:type="dxa"/>
            <w:tcBorders>
              <w:top w:val="single" w:color="auto" w:sz="4" w:space="0"/>
              <w:left w:val="single" w:color="auto" w:sz="4" w:space="0"/>
              <w:bottom w:val="single" w:color="auto" w:sz="4" w:space="0"/>
              <w:right w:val="single" w:color="auto" w:sz="4" w:space="0"/>
            </w:tcBorders>
            <w:vAlign w:val="center"/>
          </w:tcPr>
          <w:p w14:paraId="54B987B2">
            <w:pPr>
              <w:ind w:firstLine="480"/>
              <w:jc w:val="center"/>
              <w:rPr>
                <w:rFonts w:ascii="Times New Roman" w:hAnsi="Times New Roman" w:eastAsia="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E80BA40">
            <w:pPr>
              <w:ind w:firstLine="480"/>
              <w:jc w:val="center"/>
              <w:rPr>
                <w:rFonts w:ascii="Times New Roman" w:hAnsi="Times New Roman" w:eastAsia="方正仿宋_GBK"/>
                <w:kern w:val="0"/>
                <w:sz w:val="24"/>
              </w:rPr>
            </w:pPr>
          </w:p>
        </w:tc>
      </w:tr>
    </w:tbl>
    <w:p w14:paraId="6D0F1BFD">
      <w:pPr>
        <w:ind w:firstLine="880"/>
        <w:jc w:val="left"/>
        <w:rPr>
          <w:rFonts w:ascii="Times New Roman" w:hAnsi="Times New Roman" w:eastAsia="文星简仿宋"/>
          <w:sz w:val="32"/>
          <w:szCs w:val="32"/>
        </w:rPr>
      </w:pPr>
      <w:r>
        <w:rPr>
          <w:rFonts w:ascii="Times New Roman" w:hAnsi="Times New Roman" w:eastAsia="文星简大标宋"/>
          <w:sz w:val="44"/>
          <w:szCs w:val="44"/>
        </w:rPr>
        <w:br w:type="page"/>
      </w:r>
    </w:p>
    <w:p w14:paraId="7F225765">
      <w:pPr>
        <w:snapToGrid w:val="0"/>
        <w:spacing w:line="360" w:lineRule="auto"/>
        <w:outlineLvl w:val="0"/>
        <w:rPr>
          <w:rFonts w:ascii="Times New Roman" w:hAnsi="Times New Roman" w:eastAsia="仿宋_GB2312"/>
          <w:sz w:val="32"/>
          <w:szCs w:val="32"/>
        </w:rPr>
      </w:pPr>
      <w:r>
        <w:rPr>
          <w:rFonts w:ascii="Times New Roman" w:hAnsi="Times New Roman" w:eastAsia="仿宋_GB2312"/>
          <w:sz w:val="32"/>
          <w:szCs w:val="32"/>
        </w:rPr>
        <w:t>表</w:t>
      </w:r>
      <w:r>
        <w:rPr>
          <w:rFonts w:hint="eastAsia" w:ascii="Times New Roman" w:hAnsi="Times New Roman" w:eastAsia="仿宋_GB2312"/>
          <w:sz w:val="32"/>
          <w:szCs w:val="32"/>
        </w:rPr>
        <w:t>2</w:t>
      </w:r>
      <w:r>
        <w:rPr>
          <w:rFonts w:ascii="Times New Roman" w:hAnsi="Times New Roman" w:eastAsia="仿宋_GB2312"/>
          <w:sz w:val="32"/>
          <w:szCs w:val="32"/>
        </w:rPr>
        <w:t>—1</w:t>
      </w:r>
    </w:p>
    <w:p w14:paraId="55324004">
      <w:pPr>
        <w:jc w:val="center"/>
        <w:rPr>
          <w:rFonts w:ascii="Times New Roman" w:hAnsi="Times New Roman" w:eastAsia="方正小标宋简体"/>
          <w:sz w:val="44"/>
          <w:szCs w:val="44"/>
        </w:rPr>
      </w:pPr>
      <w:r>
        <w:rPr>
          <w:rFonts w:ascii="Times New Roman" w:hAnsi="Times New Roman" w:eastAsia="方正小标宋简体"/>
          <w:sz w:val="44"/>
          <w:szCs w:val="44"/>
        </w:rPr>
        <w:t>基金管理机构已管理</w:t>
      </w:r>
      <w:r>
        <w:rPr>
          <w:rFonts w:hint="eastAsia" w:ascii="Times New Roman" w:hAnsi="Times New Roman" w:eastAsia="方正小标宋简体"/>
          <w:sz w:val="44"/>
          <w:szCs w:val="44"/>
        </w:rPr>
        <w:t>的市场化股权投资</w:t>
      </w:r>
      <w:r>
        <w:rPr>
          <w:rFonts w:ascii="Times New Roman" w:hAnsi="Times New Roman" w:eastAsia="方正小标宋简体"/>
          <w:sz w:val="44"/>
          <w:szCs w:val="44"/>
        </w:rPr>
        <w:t>基金规模及业绩</w:t>
      </w:r>
    </w:p>
    <w:tbl>
      <w:tblPr>
        <w:tblStyle w:val="7"/>
        <w:tblW w:w="15819" w:type="dxa"/>
        <w:jc w:val="center"/>
        <w:tblLayout w:type="fixed"/>
        <w:tblCellMar>
          <w:top w:w="0" w:type="dxa"/>
          <w:left w:w="108" w:type="dxa"/>
          <w:bottom w:w="0" w:type="dxa"/>
          <w:right w:w="108" w:type="dxa"/>
        </w:tblCellMar>
      </w:tblPr>
      <w:tblGrid>
        <w:gridCol w:w="850"/>
        <w:gridCol w:w="1361"/>
        <w:gridCol w:w="1134"/>
        <w:gridCol w:w="1134"/>
        <w:gridCol w:w="1134"/>
        <w:gridCol w:w="1134"/>
        <w:gridCol w:w="1134"/>
        <w:gridCol w:w="1134"/>
        <w:gridCol w:w="1134"/>
        <w:gridCol w:w="1134"/>
        <w:gridCol w:w="1134"/>
        <w:gridCol w:w="1134"/>
        <w:gridCol w:w="1134"/>
        <w:gridCol w:w="1134"/>
      </w:tblGrid>
      <w:tr w14:paraId="79B0A463">
        <w:tblPrEx>
          <w:tblCellMar>
            <w:top w:w="0" w:type="dxa"/>
            <w:left w:w="108" w:type="dxa"/>
            <w:bottom w:w="0" w:type="dxa"/>
            <w:right w:w="108" w:type="dxa"/>
          </w:tblCellMar>
        </w:tblPrEx>
        <w:trPr>
          <w:trHeight w:val="22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74FB44">
            <w:pPr>
              <w:jc w:val="center"/>
              <w:rPr>
                <w:rFonts w:ascii="黑体" w:hAnsi="黑体" w:eastAsia="黑体" w:cs="黑体"/>
                <w:kern w:val="0"/>
                <w:szCs w:val="21"/>
              </w:rPr>
            </w:pPr>
            <w:r>
              <w:rPr>
                <w:rFonts w:hint="eastAsia" w:ascii="黑体" w:hAnsi="黑体" w:eastAsia="黑体" w:cs="黑体"/>
                <w:kern w:val="0"/>
                <w:szCs w:val="21"/>
              </w:rPr>
              <w:t>序号</w:t>
            </w:r>
          </w:p>
        </w:tc>
        <w:tc>
          <w:tcPr>
            <w:tcW w:w="1361" w:type="dxa"/>
            <w:tcBorders>
              <w:top w:val="single" w:color="auto" w:sz="4" w:space="0"/>
              <w:left w:val="nil"/>
              <w:bottom w:val="single" w:color="auto" w:sz="4" w:space="0"/>
              <w:right w:val="single" w:color="auto" w:sz="4" w:space="0"/>
            </w:tcBorders>
            <w:vAlign w:val="center"/>
          </w:tcPr>
          <w:p w14:paraId="4EF73E57">
            <w:pPr>
              <w:jc w:val="center"/>
              <w:rPr>
                <w:rFonts w:ascii="黑体" w:hAnsi="黑体" w:eastAsia="黑体" w:cs="黑体"/>
                <w:kern w:val="0"/>
                <w:szCs w:val="21"/>
              </w:rPr>
            </w:pPr>
            <w:r>
              <w:rPr>
                <w:rFonts w:hint="eastAsia" w:ascii="黑体" w:hAnsi="黑体" w:eastAsia="黑体" w:cs="黑体"/>
                <w:kern w:val="0"/>
                <w:szCs w:val="21"/>
              </w:rPr>
              <w:t>基金</w:t>
            </w:r>
          </w:p>
          <w:p w14:paraId="3A757140">
            <w:pPr>
              <w:jc w:val="center"/>
              <w:rPr>
                <w:rFonts w:ascii="黑体" w:hAnsi="黑体" w:eastAsia="黑体" w:cs="黑体"/>
                <w:kern w:val="0"/>
                <w:szCs w:val="21"/>
              </w:rPr>
            </w:pPr>
            <w:r>
              <w:rPr>
                <w:rFonts w:hint="eastAsia" w:ascii="黑体" w:hAnsi="黑体" w:eastAsia="黑体" w:cs="黑体"/>
                <w:kern w:val="0"/>
                <w:szCs w:val="21"/>
              </w:rPr>
              <w:t>名称</w:t>
            </w:r>
          </w:p>
        </w:tc>
        <w:tc>
          <w:tcPr>
            <w:tcW w:w="1134" w:type="dxa"/>
            <w:tcBorders>
              <w:top w:val="single" w:color="auto" w:sz="4" w:space="0"/>
              <w:left w:val="nil"/>
              <w:bottom w:val="single" w:color="auto" w:sz="4" w:space="0"/>
              <w:right w:val="single" w:color="auto" w:sz="4" w:space="0"/>
            </w:tcBorders>
            <w:vAlign w:val="center"/>
          </w:tcPr>
          <w:p w14:paraId="534EDCCD">
            <w:pPr>
              <w:jc w:val="center"/>
              <w:rPr>
                <w:rFonts w:ascii="黑体" w:hAnsi="黑体" w:eastAsia="黑体" w:cs="黑体"/>
                <w:kern w:val="0"/>
                <w:szCs w:val="21"/>
              </w:rPr>
            </w:pPr>
            <w:r>
              <w:rPr>
                <w:rFonts w:hint="eastAsia" w:ascii="黑体" w:hAnsi="黑体" w:eastAsia="黑体" w:cs="黑体"/>
                <w:kern w:val="0"/>
                <w:szCs w:val="21"/>
              </w:rPr>
              <w:t>存续</w:t>
            </w:r>
          </w:p>
          <w:p w14:paraId="6C4FF4DC">
            <w:pPr>
              <w:jc w:val="center"/>
              <w:rPr>
                <w:rFonts w:ascii="黑体" w:hAnsi="黑体" w:eastAsia="黑体" w:cs="黑体"/>
                <w:kern w:val="0"/>
                <w:szCs w:val="21"/>
              </w:rPr>
            </w:pPr>
            <w:r>
              <w:rPr>
                <w:rFonts w:hint="eastAsia" w:ascii="黑体" w:hAnsi="黑体" w:eastAsia="黑体" w:cs="黑体"/>
                <w:kern w:val="0"/>
                <w:szCs w:val="21"/>
              </w:rPr>
              <w:t>情况</w:t>
            </w:r>
          </w:p>
        </w:tc>
        <w:tc>
          <w:tcPr>
            <w:tcW w:w="1134" w:type="dxa"/>
            <w:tcBorders>
              <w:top w:val="single" w:color="auto" w:sz="4" w:space="0"/>
              <w:left w:val="nil"/>
              <w:bottom w:val="single" w:color="auto" w:sz="4" w:space="0"/>
              <w:right w:val="single" w:color="auto" w:sz="4" w:space="0"/>
            </w:tcBorders>
            <w:vAlign w:val="center"/>
          </w:tcPr>
          <w:p w14:paraId="61D0695D">
            <w:pPr>
              <w:jc w:val="center"/>
              <w:rPr>
                <w:rFonts w:ascii="黑体" w:hAnsi="黑体" w:eastAsia="黑体" w:cs="黑体"/>
                <w:kern w:val="0"/>
                <w:szCs w:val="21"/>
              </w:rPr>
            </w:pPr>
            <w:r>
              <w:rPr>
                <w:rFonts w:hint="eastAsia" w:ascii="黑体" w:hAnsi="黑体" w:eastAsia="黑体" w:cs="黑体"/>
                <w:kern w:val="0"/>
                <w:szCs w:val="21"/>
              </w:rPr>
              <w:t>成立</w:t>
            </w:r>
          </w:p>
          <w:p w14:paraId="5CEAC028">
            <w:pPr>
              <w:jc w:val="center"/>
              <w:rPr>
                <w:rFonts w:ascii="黑体" w:hAnsi="黑体" w:eastAsia="黑体" w:cs="黑体"/>
                <w:kern w:val="0"/>
                <w:szCs w:val="21"/>
              </w:rPr>
            </w:pPr>
            <w:r>
              <w:rPr>
                <w:rFonts w:hint="eastAsia" w:ascii="黑体" w:hAnsi="黑体" w:eastAsia="黑体" w:cs="黑体"/>
                <w:kern w:val="0"/>
                <w:szCs w:val="21"/>
              </w:rPr>
              <w:t>时间</w:t>
            </w:r>
          </w:p>
        </w:tc>
        <w:tc>
          <w:tcPr>
            <w:tcW w:w="1134" w:type="dxa"/>
            <w:tcBorders>
              <w:top w:val="single" w:color="auto" w:sz="4" w:space="0"/>
              <w:left w:val="nil"/>
              <w:bottom w:val="single" w:color="auto" w:sz="4" w:space="0"/>
              <w:right w:val="single" w:color="auto" w:sz="4" w:space="0"/>
            </w:tcBorders>
            <w:vAlign w:val="center"/>
          </w:tcPr>
          <w:p w14:paraId="662017DB">
            <w:pPr>
              <w:jc w:val="center"/>
              <w:rPr>
                <w:rFonts w:ascii="黑体" w:hAnsi="黑体" w:eastAsia="黑体" w:cs="黑体"/>
                <w:kern w:val="0"/>
                <w:szCs w:val="21"/>
              </w:rPr>
            </w:pPr>
            <w:r>
              <w:rPr>
                <w:rFonts w:hint="eastAsia" w:ascii="黑体" w:hAnsi="黑体" w:eastAsia="黑体" w:cs="黑体"/>
                <w:kern w:val="0"/>
                <w:szCs w:val="21"/>
              </w:rPr>
              <w:t>认缴</w:t>
            </w:r>
          </w:p>
          <w:p w14:paraId="5557C1BF">
            <w:pPr>
              <w:jc w:val="center"/>
              <w:rPr>
                <w:rFonts w:ascii="黑体" w:hAnsi="黑体" w:eastAsia="黑体" w:cs="黑体"/>
                <w:kern w:val="0"/>
                <w:szCs w:val="21"/>
              </w:rPr>
            </w:pPr>
            <w:r>
              <w:rPr>
                <w:rFonts w:hint="eastAsia" w:ascii="黑体" w:hAnsi="黑体" w:eastAsia="黑体" w:cs="黑体"/>
                <w:kern w:val="0"/>
                <w:szCs w:val="21"/>
              </w:rPr>
              <w:t>规模</w:t>
            </w:r>
          </w:p>
        </w:tc>
        <w:tc>
          <w:tcPr>
            <w:tcW w:w="1134" w:type="dxa"/>
            <w:tcBorders>
              <w:top w:val="single" w:color="auto" w:sz="4" w:space="0"/>
              <w:left w:val="nil"/>
              <w:bottom w:val="single" w:color="auto" w:sz="4" w:space="0"/>
              <w:right w:val="single" w:color="auto" w:sz="4" w:space="0"/>
            </w:tcBorders>
            <w:vAlign w:val="center"/>
          </w:tcPr>
          <w:p w14:paraId="39811A0B">
            <w:pPr>
              <w:jc w:val="center"/>
              <w:rPr>
                <w:rFonts w:ascii="黑体" w:hAnsi="黑体" w:eastAsia="黑体" w:cs="黑体"/>
                <w:kern w:val="0"/>
                <w:szCs w:val="21"/>
              </w:rPr>
            </w:pPr>
            <w:r>
              <w:rPr>
                <w:rFonts w:hint="eastAsia" w:ascii="黑体" w:hAnsi="黑体" w:eastAsia="黑体" w:cs="黑体"/>
                <w:kern w:val="0"/>
                <w:szCs w:val="21"/>
              </w:rPr>
              <w:t>实缴</w:t>
            </w:r>
          </w:p>
          <w:p w14:paraId="088A2A55">
            <w:pPr>
              <w:jc w:val="center"/>
              <w:rPr>
                <w:rFonts w:ascii="黑体" w:hAnsi="黑体" w:eastAsia="黑体" w:cs="黑体"/>
                <w:kern w:val="0"/>
                <w:szCs w:val="21"/>
              </w:rPr>
            </w:pPr>
            <w:r>
              <w:rPr>
                <w:rFonts w:hint="eastAsia" w:ascii="黑体" w:hAnsi="黑体" w:eastAsia="黑体" w:cs="黑体"/>
                <w:kern w:val="0"/>
                <w:szCs w:val="21"/>
              </w:rPr>
              <w:t>规模</w:t>
            </w:r>
          </w:p>
        </w:tc>
        <w:tc>
          <w:tcPr>
            <w:tcW w:w="1134" w:type="dxa"/>
            <w:tcBorders>
              <w:top w:val="single" w:color="auto" w:sz="4" w:space="0"/>
              <w:left w:val="nil"/>
              <w:bottom w:val="single" w:color="auto" w:sz="4" w:space="0"/>
              <w:right w:val="single" w:color="auto" w:sz="4" w:space="0"/>
            </w:tcBorders>
            <w:vAlign w:val="center"/>
          </w:tcPr>
          <w:p w14:paraId="5CF874B1">
            <w:pPr>
              <w:jc w:val="center"/>
              <w:rPr>
                <w:rFonts w:ascii="黑体" w:hAnsi="黑体" w:eastAsia="黑体" w:cs="黑体"/>
                <w:kern w:val="0"/>
                <w:szCs w:val="21"/>
              </w:rPr>
            </w:pPr>
            <w:r>
              <w:rPr>
                <w:rFonts w:hint="eastAsia" w:ascii="黑体" w:hAnsi="黑体" w:eastAsia="黑体" w:cs="黑体"/>
                <w:kern w:val="0"/>
                <w:szCs w:val="21"/>
              </w:rPr>
              <w:t>投资额</w:t>
            </w:r>
          </w:p>
        </w:tc>
        <w:tc>
          <w:tcPr>
            <w:tcW w:w="1134" w:type="dxa"/>
            <w:tcBorders>
              <w:top w:val="single" w:color="auto" w:sz="4" w:space="0"/>
              <w:left w:val="nil"/>
              <w:bottom w:val="single" w:color="auto" w:sz="4" w:space="0"/>
              <w:right w:val="single" w:color="auto" w:sz="4" w:space="0"/>
            </w:tcBorders>
            <w:vAlign w:val="center"/>
          </w:tcPr>
          <w:p w14:paraId="7E651FCF">
            <w:pPr>
              <w:jc w:val="center"/>
              <w:rPr>
                <w:rFonts w:ascii="黑体" w:hAnsi="黑体" w:eastAsia="黑体" w:cs="黑体"/>
                <w:kern w:val="0"/>
                <w:szCs w:val="21"/>
              </w:rPr>
            </w:pPr>
            <w:r>
              <w:rPr>
                <w:rFonts w:hint="eastAsia" w:ascii="黑体" w:hAnsi="黑体" w:eastAsia="黑体" w:cs="黑体"/>
                <w:kern w:val="0"/>
                <w:szCs w:val="21"/>
              </w:rPr>
              <w:t>投资项目数量</w:t>
            </w:r>
          </w:p>
        </w:tc>
        <w:tc>
          <w:tcPr>
            <w:tcW w:w="1134" w:type="dxa"/>
            <w:tcBorders>
              <w:top w:val="single" w:color="auto" w:sz="4" w:space="0"/>
              <w:left w:val="nil"/>
              <w:bottom w:val="single" w:color="auto" w:sz="4" w:space="0"/>
              <w:right w:val="single" w:color="auto" w:sz="4" w:space="0"/>
            </w:tcBorders>
            <w:vAlign w:val="center"/>
          </w:tcPr>
          <w:p w14:paraId="37888205">
            <w:pPr>
              <w:jc w:val="center"/>
              <w:rPr>
                <w:rFonts w:ascii="黑体" w:hAnsi="黑体" w:eastAsia="黑体" w:cs="黑体"/>
                <w:kern w:val="0"/>
                <w:szCs w:val="21"/>
              </w:rPr>
            </w:pPr>
            <w:r>
              <w:rPr>
                <w:rFonts w:hint="eastAsia" w:ascii="黑体" w:hAnsi="黑体" w:eastAsia="黑体" w:cs="黑体"/>
                <w:kern w:val="0"/>
                <w:szCs w:val="21"/>
              </w:rPr>
              <w:t>已退出项目数量</w:t>
            </w:r>
          </w:p>
        </w:tc>
        <w:tc>
          <w:tcPr>
            <w:tcW w:w="1134" w:type="dxa"/>
            <w:tcBorders>
              <w:top w:val="single" w:color="auto" w:sz="4" w:space="0"/>
              <w:left w:val="nil"/>
              <w:bottom w:val="single" w:color="auto" w:sz="4" w:space="0"/>
              <w:right w:val="single" w:color="auto" w:sz="4" w:space="0"/>
            </w:tcBorders>
            <w:vAlign w:val="center"/>
          </w:tcPr>
          <w:p w14:paraId="1F65B672">
            <w:pPr>
              <w:jc w:val="center"/>
              <w:rPr>
                <w:rFonts w:ascii="黑体" w:hAnsi="黑体" w:eastAsia="黑体" w:cs="黑体"/>
                <w:kern w:val="0"/>
                <w:szCs w:val="21"/>
              </w:rPr>
            </w:pPr>
            <w:r>
              <w:rPr>
                <w:rFonts w:hint="eastAsia" w:ascii="黑体" w:hAnsi="黑体" w:eastAsia="黑体" w:cs="黑体"/>
                <w:kern w:val="0"/>
                <w:szCs w:val="21"/>
              </w:rPr>
              <w:t>TVPI</w:t>
            </w:r>
          </w:p>
        </w:tc>
        <w:tc>
          <w:tcPr>
            <w:tcW w:w="1134" w:type="dxa"/>
            <w:tcBorders>
              <w:top w:val="single" w:color="auto" w:sz="4" w:space="0"/>
              <w:left w:val="nil"/>
              <w:bottom w:val="single" w:color="auto" w:sz="4" w:space="0"/>
              <w:right w:val="single" w:color="auto" w:sz="4" w:space="0"/>
            </w:tcBorders>
            <w:vAlign w:val="center"/>
          </w:tcPr>
          <w:p w14:paraId="5C1CC85E">
            <w:pPr>
              <w:jc w:val="center"/>
              <w:rPr>
                <w:rFonts w:ascii="黑体" w:hAnsi="黑体" w:eastAsia="黑体" w:cs="黑体"/>
                <w:kern w:val="0"/>
                <w:szCs w:val="21"/>
              </w:rPr>
            </w:pPr>
            <w:r>
              <w:rPr>
                <w:rFonts w:hint="eastAsia" w:ascii="黑体" w:hAnsi="黑体" w:eastAsia="黑体" w:cs="黑体"/>
                <w:kern w:val="0"/>
                <w:szCs w:val="21"/>
              </w:rPr>
              <w:t>NET IRR（%）</w:t>
            </w:r>
          </w:p>
        </w:tc>
        <w:tc>
          <w:tcPr>
            <w:tcW w:w="1134" w:type="dxa"/>
            <w:tcBorders>
              <w:top w:val="single" w:color="auto" w:sz="4" w:space="0"/>
              <w:left w:val="nil"/>
              <w:bottom w:val="single" w:color="auto" w:sz="4" w:space="0"/>
              <w:right w:val="single" w:color="auto" w:sz="4" w:space="0"/>
            </w:tcBorders>
            <w:vAlign w:val="center"/>
          </w:tcPr>
          <w:p w14:paraId="56963994">
            <w:pPr>
              <w:jc w:val="center"/>
              <w:rPr>
                <w:rFonts w:ascii="黑体" w:hAnsi="黑体" w:eastAsia="黑体" w:cs="黑体"/>
                <w:kern w:val="0"/>
                <w:szCs w:val="21"/>
              </w:rPr>
            </w:pPr>
            <w:r>
              <w:rPr>
                <w:rFonts w:hint="eastAsia" w:ascii="黑体" w:hAnsi="黑体" w:eastAsia="黑体" w:cs="黑体"/>
                <w:kern w:val="0"/>
                <w:szCs w:val="21"/>
              </w:rPr>
              <w:t>Gross IRR（%）</w:t>
            </w:r>
          </w:p>
        </w:tc>
        <w:tc>
          <w:tcPr>
            <w:tcW w:w="1134" w:type="dxa"/>
            <w:tcBorders>
              <w:top w:val="single" w:color="auto" w:sz="4" w:space="0"/>
              <w:left w:val="nil"/>
              <w:bottom w:val="single" w:color="auto" w:sz="4" w:space="0"/>
              <w:right w:val="single" w:color="auto" w:sz="4" w:space="0"/>
            </w:tcBorders>
            <w:vAlign w:val="center"/>
          </w:tcPr>
          <w:p w14:paraId="4C477494">
            <w:pPr>
              <w:jc w:val="center"/>
              <w:rPr>
                <w:rFonts w:ascii="黑体" w:hAnsi="黑体" w:eastAsia="黑体" w:cs="黑体"/>
                <w:kern w:val="0"/>
                <w:szCs w:val="21"/>
              </w:rPr>
            </w:pPr>
            <w:r>
              <w:rPr>
                <w:rFonts w:hint="eastAsia" w:ascii="黑体" w:hAnsi="黑体" w:eastAsia="黑体" w:cs="黑体"/>
                <w:kern w:val="0"/>
                <w:szCs w:val="21"/>
              </w:rPr>
              <w:t>DPI（%）</w:t>
            </w:r>
          </w:p>
        </w:tc>
        <w:tc>
          <w:tcPr>
            <w:tcW w:w="1134" w:type="dxa"/>
            <w:tcBorders>
              <w:top w:val="single" w:color="auto" w:sz="4" w:space="0"/>
              <w:left w:val="nil"/>
              <w:bottom w:val="single" w:color="auto" w:sz="4" w:space="0"/>
              <w:right w:val="single" w:color="auto" w:sz="4" w:space="0"/>
            </w:tcBorders>
            <w:vAlign w:val="center"/>
          </w:tcPr>
          <w:p w14:paraId="6BC10B1F">
            <w:pPr>
              <w:jc w:val="center"/>
              <w:rPr>
                <w:rFonts w:ascii="黑体" w:hAnsi="黑体" w:eastAsia="黑体" w:cs="黑体"/>
                <w:kern w:val="0"/>
                <w:szCs w:val="21"/>
              </w:rPr>
            </w:pPr>
            <w:r>
              <w:rPr>
                <w:rFonts w:hint="eastAsia" w:ascii="黑体" w:hAnsi="黑体" w:eastAsia="黑体" w:cs="黑体"/>
                <w:kern w:val="0"/>
                <w:szCs w:val="21"/>
              </w:rPr>
              <w:t>MOC</w:t>
            </w:r>
          </w:p>
        </w:tc>
      </w:tr>
      <w:tr w14:paraId="4BBF350D">
        <w:tblPrEx>
          <w:tblCellMar>
            <w:top w:w="0" w:type="dxa"/>
            <w:left w:w="108" w:type="dxa"/>
            <w:bottom w:w="0" w:type="dxa"/>
            <w:right w:w="108" w:type="dxa"/>
          </w:tblCellMar>
        </w:tblPrEx>
        <w:trPr>
          <w:trHeight w:val="716" w:hRule="atLeast"/>
          <w:jc w:val="center"/>
        </w:trPr>
        <w:tc>
          <w:tcPr>
            <w:tcW w:w="850" w:type="dxa"/>
            <w:tcBorders>
              <w:top w:val="nil"/>
              <w:left w:val="single" w:color="auto" w:sz="4" w:space="0"/>
              <w:bottom w:val="single" w:color="auto" w:sz="4" w:space="0"/>
              <w:right w:val="single" w:color="auto" w:sz="4" w:space="0"/>
            </w:tcBorders>
            <w:vAlign w:val="center"/>
          </w:tcPr>
          <w:p w14:paraId="257A2AB1">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7DB31DD9">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3E0D9B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44561F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9ADE9F9">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E10BEF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CE70F1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D8CEC83">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A89F76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5DAEEBF">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821B684">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9113A05">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BA5A94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E3DE2F4">
            <w:pPr>
              <w:ind w:firstLine="480"/>
              <w:jc w:val="left"/>
              <w:rPr>
                <w:rFonts w:ascii="Times New Roman" w:hAnsi="Times New Roman" w:eastAsia="仿宋"/>
                <w:kern w:val="0"/>
                <w:sz w:val="24"/>
              </w:rPr>
            </w:pPr>
          </w:p>
        </w:tc>
      </w:tr>
      <w:tr w14:paraId="644217BC">
        <w:tblPrEx>
          <w:tblCellMar>
            <w:top w:w="0" w:type="dxa"/>
            <w:left w:w="108" w:type="dxa"/>
            <w:bottom w:w="0" w:type="dxa"/>
            <w:right w:w="108" w:type="dxa"/>
          </w:tblCellMar>
        </w:tblPrEx>
        <w:trPr>
          <w:trHeight w:val="716" w:hRule="atLeast"/>
          <w:jc w:val="center"/>
        </w:trPr>
        <w:tc>
          <w:tcPr>
            <w:tcW w:w="850" w:type="dxa"/>
            <w:tcBorders>
              <w:top w:val="nil"/>
              <w:left w:val="single" w:color="auto" w:sz="4" w:space="0"/>
              <w:bottom w:val="single" w:color="auto" w:sz="4" w:space="0"/>
              <w:right w:val="single" w:color="auto" w:sz="4" w:space="0"/>
            </w:tcBorders>
            <w:vAlign w:val="center"/>
          </w:tcPr>
          <w:p w14:paraId="32F87D82">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65F9CE8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60EA17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CF8951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19450C2">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5F76BDB3">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33812D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189395D1">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2609C8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975516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5078513">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D6F1371">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096ABF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FB176C8">
            <w:pPr>
              <w:ind w:firstLine="480"/>
              <w:jc w:val="left"/>
              <w:rPr>
                <w:rFonts w:ascii="Times New Roman" w:hAnsi="Times New Roman" w:eastAsia="仿宋"/>
                <w:kern w:val="0"/>
                <w:sz w:val="24"/>
              </w:rPr>
            </w:pPr>
          </w:p>
        </w:tc>
      </w:tr>
      <w:tr w14:paraId="37321940">
        <w:tblPrEx>
          <w:tblCellMar>
            <w:top w:w="0" w:type="dxa"/>
            <w:left w:w="108" w:type="dxa"/>
            <w:bottom w:w="0" w:type="dxa"/>
            <w:right w:w="108" w:type="dxa"/>
          </w:tblCellMar>
        </w:tblPrEx>
        <w:trPr>
          <w:trHeight w:val="716" w:hRule="atLeast"/>
          <w:jc w:val="center"/>
        </w:trPr>
        <w:tc>
          <w:tcPr>
            <w:tcW w:w="850" w:type="dxa"/>
            <w:tcBorders>
              <w:top w:val="nil"/>
              <w:left w:val="single" w:color="auto" w:sz="4" w:space="0"/>
              <w:bottom w:val="single" w:color="auto" w:sz="4" w:space="0"/>
              <w:right w:val="single" w:color="auto" w:sz="4" w:space="0"/>
            </w:tcBorders>
            <w:vAlign w:val="center"/>
          </w:tcPr>
          <w:p w14:paraId="4BA3DD35">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2C5123C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55091D5">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19A01D4">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E350E7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0CDC6B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10C1B5F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E8506EB">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C55322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947E8B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1A7E2A1">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67F03FD">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B8A437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F4F0673">
            <w:pPr>
              <w:ind w:firstLine="480"/>
              <w:jc w:val="left"/>
              <w:rPr>
                <w:rFonts w:ascii="Times New Roman" w:hAnsi="Times New Roman" w:eastAsia="仿宋"/>
                <w:kern w:val="0"/>
                <w:sz w:val="24"/>
              </w:rPr>
            </w:pPr>
          </w:p>
        </w:tc>
      </w:tr>
      <w:tr w14:paraId="30FA1FD7">
        <w:tblPrEx>
          <w:tblCellMar>
            <w:top w:w="0" w:type="dxa"/>
            <w:left w:w="108" w:type="dxa"/>
            <w:bottom w:w="0" w:type="dxa"/>
            <w:right w:w="108" w:type="dxa"/>
          </w:tblCellMar>
        </w:tblPrEx>
        <w:trPr>
          <w:trHeight w:val="716" w:hRule="atLeast"/>
          <w:jc w:val="center"/>
        </w:trPr>
        <w:tc>
          <w:tcPr>
            <w:tcW w:w="850" w:type="dxa"/>
            <w:tcBorders>
              <w:top w:val="nil"/>
              <w:left w:val="single" w:color="auto" w:sz="4" w:space="0"/>
              <w:bottom w:val="single" w:color="auto" w:sz="4" w:space="0"/>
              <w:right w:val="single" w:color="auto" w:sz="4" w:space="0"/>
            </w:tcBorders>
            <w:vAlign w:val="center"/>
          </w:tcPr>
          <w:p w14:paraId="3489D0E9">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73340C3D">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5C0CA3B">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F90CAEB">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908011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EB89AD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2771052">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B8BB279">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71E88C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1151B3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EAA79B4">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B0F5A4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581BE68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5B46F7F">
            <w:pPr>
              <w:ind w:firstLine="480"/>
              <w:jc w:val="left"/>
              <w:rPr>
                <w:rFonts w:ascii="Times New Roman" w:hAnsi="Times New Roman" w:eastAsia="仿宋"/>
                <w:kern w:val="0"/>
                <w:sz w:val="24"/>
              </w:rPr>
            </w:pPr>
          </w:p>
        </w:tc>
      </w:tr>
      <w:tr w14:paraId="04341531">
        <w:tblPrEx>
          <w:tblCellMar>
            <w:top w:w="0" w:type="dxa"/>
            <w:left w:w="108" w:type="dxa"/>
            <w:bottom w:w="0" w:type="dxa"/>
            <w:right w:w="108" w:type="dxa"/>
          </w:tblCellMar>
        </w:tblPrEx>
        <w:trPr>
          <w:trHeight w:val="716" w:hRule="atLeast"/>
          <w:jc w:val="center"/>
        </w:trPr>
        <w:tc>
          <w:tcPr>
            <w:tcW w:w="850" w:type="dxa"/>
            <w:tcBorders>
              <w:top w:val="nil"/>
              <w:left w:val="single" w:color="auto" w:sz="4" w:space="0"/>
              <w:bottom w:val="single" w:color="auto" w:sz="4" w:space="0"/>
              <w:right w:val="single" w:color="auto" w:sz="4" w:space="0"/>
            </w:tcBorders>
            <w:vAlign w:val="center"/>
          </w:tcPr>
          <w:p w14:paraId="0FB3E917">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4066FD33">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459D44D">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6FDD09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AB5443F">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1FD611A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31C48DD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B2659C7">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8F4E1EE">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7CB2FC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054E5F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AE06C7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710E904F">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70084F5">
            <w:pPr>
              <w:ind w:firstLine="480"/>
              <w:jc w:val="left"/>
              <w:rPr>
                <w:rFonts w:ascii="Times New Roman" w:hAnsi="Times New Roman" w:eastAsia="仿宋"/>
                <w:kern w:val="0"/>
                <w:sz w:val="24"/>
              </w:rPr>
            </w:pPr>
          </w:p>
        </w:tc>
      </w:tr>
      <w:tr w14:paraId="2AF8813B">
        <w:tblPrEx>
          <w:tblCellMar>
            <w:top w:w="0" w:type="dxa"/>
            <w:left w:w="108" w:type="dxa"/>
            <w:bottom w:w="0" w:type="dxa"/>
            <w:right w:w="108" w:type="dxa"/>
          </w:tblCellMar>
        </w:tblPrEx>
        <w:trPr>
          <w:trHeight w:val="753" w:hRule="atLeast"/>
          <w:jc w:val="center"/>
        </w:trPr>
        <w:tc>
          <w:tcPr>
            <w:tcW w:w="850" w:type="dxa"/>
            <w:tcBorders>
              <w:top w:val="nil"/>
              <w:left w:val="single" w:color="auto" w:sz="4" w:space="0"/>
              <w:bottom w:val="single" w:color="auto" w:sz="4" w:space="0"/>
              <w:right w:val="single" w:color="auto" w:sz="4" w:space="0"/>
            </w:tcBorders>
            <w:vAlign w:val="center"/>
          </w:tcPr>
          <w:p w14:paraId="04024C80">
            <w:pPr>
              <w:jc w:val="left"/>
              <w:rPr>
                <w:rFonts w:ascii="Times New Roman" w:hAnsi="Times New Roman" w:eastAsia="仿宋"/>
                <w:kern w:val="0"/>
                <w:sz w:val="24"/>
              </w:rPr>
            </w:pPr>
          </w:p>
        </w:tc>
        <w:tc>
          <w:tcPr>
            <w:tcW w:w="1361" w:type="dxa"/>
            <w:tcBorders>
              <w:top w:val="nil"/>
              <w:left w:val="nil"/>
              <w:bottom w:val="single" w:color="auto" w:sz="4" w:space="0"/>
              <w:right w:val="single" w:color="auto" w:sz="4" w:space="0"/>
            </w:tcBorders>
            <w:vAlign w:val="center"/>
          </w:tcPr>
          <w:p w14:paraId="5698237E">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AC6998C">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522A376">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1DBD9F08">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A349CF3">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06E692D9">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31D6D55">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221476E">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4EBB45AA">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1D7C47B0">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617151EF">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509CA039">
            <w:pPr>
              <w:ind w:firstLine="480"/>
              <w:jc w:val="left"/>
              <w:rPr>
                <w:rFonts w:ascii="Times New Roman" w:hAnsi="Times New Roman" w:eastAsia="仿宋"/>
                <w:kern w:val="0"/>
                <w:sz w:val="24"/>
              </w:rPr>
            </w:pPr>
          </w:p>
        </w:tc>
        <w:tc>
          <w:tcPr>
            <w:tcW w:w="1134" w:type="dxa"/>
            <w:tcBorders>
              <w:top w:val="nil"/>
              <w:left w:val="nil"/>
              <w:bottom w:val="single" w:color="auto" w:sz="4" w:space="0"/>
              <w:right w:val="single" w:color="auto" w:sz="4" w:space="0"/>
            </w:tcBorders>
            <w:vAlign w:val="center"/>
          </w:tcPr>
          <w:p w14:paraId="28D56F33">
            <w:pPr>
              <w:ind w:firstLine="480"/>
              <w:jc w:val="left"/>
              <w:rPr>
                <w:rFonts w:ascii="Times New Roman" w:hAnsi="Times New Roman" w:eastAsia="仿宋"/>
                <w:kern w:val="0"/>
                <w:sz w:val="24"/>
              </w:rPr>
            </w:pPr>
          </w:p>
        </w:tc>
      </w:tr>
    </w:tbl>
    <w:p w14:paraId="517B22EB">
      <w:pPr>
        <w:snapToGrid w:val="0"/>
        <w:spacing w:line="360" w:lineRule="auto"/>
        <w:outlineLvl w:val="0"/>
        <w:rPr>
          <w:rFonts w:ascii="Times New Roman" w:hAnsi="Times New Roman" w:eastAsia="仿宋_GB2312"/>
          <w:sz w:val="32"/>
          <w:szCs w:val="32"/>
        </w:rPr>
      </w:pPr>
    </w:p>
    <w:p w14:paraId="6039322F">
      <w:pPr>
        <w:snapToGrid w:val="0"/>
        <w:spacing w:line="360" w:lineRule="auto"/>
        <w:outlineLvl w:val="0"/>
        <w:rPr>
          <w:rFonts w:ascii="Times New Roman" w:hAnsi="Times New Roman" w:eastAsia="仿宋_GB2312"/>
          <w:sz w:val="32"/>
          <w:szCs w:val="32"/>
        </w:rPr>
      </w:pPr>
      <w:r>
        <w:rPr>
          <w:rFonts w:ascii="Times New Roman" w:hAnsi="Times New Roman" w:eastAsia="仿宋_GB2312"/>
          <w:sz w:val="32"/>
          <w:szCs w:val="32"/>
        </w:rPr>
        <w:t>表</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2</w:t>
      </w:r>
    </w:p>
    <w:p w14:paraId="7A0064BF">
      <w:pPr>
        <w:jc w:val="center"/>
        <w:rPr>
          <w:rFonts w:ascii="Times New Roman" w:hAnsi="Times New Roman" w:eastAsia="方正小标宋简体"/>
          <w:sz w:val="44"/>
          <w:szCs w:val="44"/>
        </w:rPr>
      </w:pPr>
      <w:r>
        <w:rPr>
          <w:rFonts w:ascii="Times New Roman" w:hAnsi="Times New Roman" w:eastAsia="方正小标宋简体"/>
          <w:sz w:val="44"/>
          <w:szCs w:val="44"/>
        </w:rPr>
        <w:t>基金管理</w:t>
      </w:r>
      <w:r>
        <w:rPr>
          <w:rFonts w:hint="eastAsia" w:ascii="Times New Roman" w:hAnsi="Times New Roman" w:eastAsia="方正小标宋简体"/>
          <w:sz w:val="44"/>
          <w:szCs w:val="44"/>
        </w:rPr>
        <w:t>团队</w:t>
      </w:r>
      <w:r>
        <w:rPr>
          <w:rFonts w:ascii="Times New Roman" w:hAnsi="Times New Roman" w:eastAsia="方正小标宋简体"/>
          <w:sz w:val="44"/>
          <w:szCs w:val="44"/>
        </w:rPr>
        <w:t>已管理</w:t>
      </w:r>
      <w:r>
        <w:rPr>
          <w:rFonts w:hint="eastAsia" w:ascii="Times New Roman" w:hAnsi="Times New Roman" w:eastAsia="方正小标宋简体"/>
          <w:sz w:val="44"/>
          <w:szCs w:val="44"/>
        </w:rPr>
        <w:t>的市场化股权投资</w:t>
      </w:r>
      <w:r>
        <w:rPr>
          <w:rFonts w:ascii="Times New Roman" w:hAnsi="Times New Roman" w:eastAsia="方正小标宋简体"/>
          <w:sz w:val="44"/>
          <w:szCs w:val="44"/>
        </w:rPr>
        <w:t>基金规模及业绩</w:t>
      </w:r>
    </w:p>
    <w:tbl>
      <w:tblPr>
        <w:tblStyle w:val="7"/>
        <w:tblW w:w="15052" w:type="dxa"/>
        <w:jc w:val="center"/>
        <w:tblLayout w:type="fixed"/>
        <w:tblCellMar>
          <w:top w:w="0" w:type="dxa"/>
          <w:left w:w="108" w:type="dxa"/>
          <w:bottom w:w="0" w:type="dxa"/>
          <w:right w:w="108" w:type="dxa"/>
        </w:tblCellMar>
      </w:tblPr>
      <w:tblGrid>
        <w:gridCol w:w="680"/>
        <w:gridCol w:w="907"/>
        <w:gridCol w:w="794"/>
        <w:gridCol w:w="1304"/>
        <w:gridCol w:w="907"/>
        <w:gridCol w:w="907"/>
        <w:gridCol w:w="907"/>
        <w:gridCol w:w="907"/>
        <w:gridCol w:w="921"/>
        <w:gridCol w:w="921"/>
        <w:gridCol w:w="1077"/>
        <w:gridCol w:w="964"/>
        <w:gridCol w:w="964"/>
        <w:gridCol w:w="964"/>
        <w:gridCol w:w="964"/>
        <w:gridCol w:w="964"/>
      </w:tblGrid>
      <w:tr w14:paraId="2826C5CB">
        <w:tblPrEx>
          <w:tblCellMar>
            <w:top w:w="0" w:type="dxa"/>
            <w:left w:w="108" w:type="dxa"/>
            <w:bottom w:w="0" w:type="dxa"/>
            <w:right w:w="108" w:type="dxa"/>
          </w:tblCellMar>
        </w:tblPrEx>
        <w:trPr>
          <w:trHeight w:val="262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DFB5BBD">
            <w:pPr>
              <w:jc w:val="center"/>
              <w:rPr>
                <w:rFonts w:ascii="黑体" w:hAnsi="黑体" w:eastAsia="黑体" w:cs="黑体"/>
                <w:kern w:val="0"/>
                <w:szCs w:val="21"/>
              </w:rPr>
            </w:pPr>
            <w:r>
              <w:rPr>
                <w:rFonts w:hint="eastAsia" w:ascii="黑体" w:hAnsi="黑体" w:eastAsia="黑体" w:cs="黑体"/>
                <w:kern w:val="0"/>
                <w:szCs w:val="21"/>
              </w:rPr>
              <w:t>序号</w:t>
            </w:r>
          </w:p>
        </w:tc>
        <w:tc>
          <w:tcPr>
            <w:tcW w:w="907" w:type="dxa"/>
            <w:tcBorders>
              <w:top w:val="single" w:color="auto" w:sz="4" w:space="0"/>
              <w:left w:val="nil"/>
              <w:bottom w:val="single" w:color="auto" w:sz="4" w:space="0"/>
              <w:right w:val="single" w:color="auto" w:sz="4" w:space="0"/>
            </w:tcBorders>
            <w:vAlign w:val="center"/>
          </w:tcPr>
          <w:p w14:paraId="030A0F1F">
            <w:pPr>
              <w:jc w:val="center"/>
              <w:rPr>
                <w:rFonts w:ascii="黑体" w:hAnsi="黑体" w:eastAsia="黑体" w:cs="黑体"/>
                <w:kern w:val="0"/>
                <w:szCs w:val="21"/>
              </w:rPr>
            </w:pPr>
            <w:r>
              <w:rPr>
                <w:rFonts w:hint="eastAsia" w:ascii="黑体" w:hAnsi="黑体" w:eastAsia="黑体" w:cs="黑体"/>
                <w:kern w:val="0"/>
                <w:szCs w:val="21"/>
              </w:rPr>
              <w:t>基金</w:t>
            </w:r>
          </w:p>
          <w:p w14:paraId="0DE46BAD">
            <w:pPr>
              <w:jc w:val="center"/>
              <w:rPr>
                <w:rFonts w:ascii="黑体" w:hAnsi="黑体" w:eastAsia="黑体" w:cs="黑体"/>
                <w:kern w:val="0"/>
                <w:szCs w:val="21"/>
              </w:rPr>
            </w:pPr>
            <w:r>
              <w:rPr>
                <w:rFonts w:hint="eastAsia" w:ascii="黑体" w:hAnsi="黑体" w:eastAsia="黑体" w:cs="黑体"/>
                <w:kern w:val="0"/>
                <w:szCs w:val="21"/>
              </w:rPr>
              <w:t>名称</w:t>
            </w:r>
          </w:p>
        </w:tc>
        <w:tc>
          <w:tcPr>
            <w:tcW w:w="794" w:type="dxa"/>
            <w:tcBorders>
              <w:top w:val="single" w:color="auto" w:sz="4" w:space="0"/>
              <w:left w:val="nil"/>
              <w:bottom w:val="single" w:color="auto" w:sz="4" w:space="0"/>
              <w:right w:val="single" w:color="auto" w:sz="4" w:space="0"/>
            </w:tcBorders>
            <w:vAlign w:val="center"/>
          </w:tcPr>
          <w:p w14:paraId="1A9D4253">
            <w:pPr>
              <w:jc w:val="center"/>
              <w:rPr>
                <w:rFonts w:ascii="黑体" w:hAnsi="黑体" w:eastAsia="黑体" w:cs="黑体"/>
                <w:kern w:val="0"/>
                <w:szCs w:val="21"/>
              </w:rPr>
            </w:pPr>
            <w:r>
              <w:rPr>
                <w:rFonts w:hint="eastAsia" w:ascii="黑体" w:hAnsi="黑体" w:eastAsia="黑体" w:cs="黑体"/>
                <w:kern w:val="0"/>
                <w:szCs w:val="21"/>
              </w:rPr>
              <w:t>姓名</w:t>
            </w:r>
          </w:p>
        </w:tc>
        <w:tc>
          <w:tcPr>
            <w:tcW w:w="1304" w:type="dxa"/>
            <w:tcBorders>
              <w:top w:val="single" w:color="auto" w:sz="4" w:space="0"/>
              <w:left w:val="nil"/>
              <w:bottom w:val="single" w:color="auto" w:sz="4" w:space="0"/>
              <w:right w:val="single" w:color="auto" w:sz="4" w:space="0"/>
            </w:tcBorders>
            <w:vAlign w:val="center"/>
          </w:tcPr>
          <w:p w14:paraId="3967CE08">
            <w:pPr>
              <w:jc w:val="center"/>
              <w:rPr>
                <w:rFonts w:ascii="黑体" w:hAnsi="黑体" w:eastAsia="黑体" w:cs="黑体"/>
                <w:kern w:val="0"/>
                <w:szCs w:val="21"/>
              </w:rPr>
            </w:pPr>
            <w:r>
              <w:rPr>
                <w:rFonts w:hint="eastAsia" w:ascii="黑体" w:hAnsi="黑体" w:eastAsia="黑体" w:cs="黑体"/>
                <w:kern w:val="0"/>
                <w:szCs w:val="21"/>
              </w:rPr>
              <w:t>投资时任职单位及职务</w:t>
            </w:r>
          </w:p>
        </w:tc>
        <w:tc>
          <w:tcPr>
            <w:tcW w:w="907" w:type="dxa"/>
            <w:tcBorders>
              <w:top w:val="single" w:color="auto" w:sz="4" w:space="0"/>
              <w:left w:val="nil"/>
              <w:bottom w:val="single" w:color="auto" w:sz="4" w:space="0"/>
              <w:right w:val="single" w:color="auto" w:sz="4" w:space="0"/>
            </w:tcBorders>
            <w:vAlign w:val="center"/>
          </w:tcPr>
          <w:p w14:paraId="4E69FC7D">
            <w:pPr>
              <w:jc w:val="center"/>
              <w:rPr>
                <w:rFonts w:ascii="黑体" w:hAnsi="黑体" w:eastAsia="黑体" w:cs="黑体"/>
                <w:kern w:val="0"/>
                <w:szCs w:val="21"/>
              </w:rPr>
            </w:pPr>
            <w:r>
              <w:rPr>
                <w:rFonts w:hint="eastAsia" w:ascii="黑体" w:hAnsi="黑体" w:eastAsia="黑体" w:cs="黑体"/>
                <w:kern w:val="0"/>
                <w:szCs w:val="21"/>
              </w:rPr>
              <w:t>存续</w:t>
            </w:r>
          </w:p>
          <w:p w14:paraId="3FBDD135">
            <w:pPr>
              <w:jc w:val="center"/>
              <w:rPr>
                <w:rFonts w:ascii="黑体" w:hAnsi="黑体" w:eastAsia="黑体" w:cs="黑体"/>
                <w:kern w:val="0"/>
                <w:szCs w:val="21"/>
              </w:rPr>
            </w:pPr>
            <w:r>
              <w:rPr>
                <w:rFonts w:hint="eastAsia" w:ascii="黑体" w:hAnsi="黑体" w:eastAsia="黑体" w:cs="黑体"/>
                <w:kern w:val="0"/>
                <w:szCs w:val="21"/>
              </w:rPr>
              <w:t>情况</w:t>
            </w:r>
          </w:p>
        </w:tc>
        <w:tc>
          <w:tcPr>
            <w:tcW w:w="907" w:type="dxa"/>
            <w:tcBorders>
              <w:top w:val="single" w:color="auto" w:sz="4" w:space="0"/>
              <w:left w:val="nil"/>
              <w:bottom w:val="single" w:color="auto" w:sz="4" w:space="0"/>
              <w:right w:val="single" w:color="auto" w:sz="4" w:space="0"/>
            </w:tcBorders>
            <w:vAlign w:val="center"/>
          </w:tcPr>
          <w:p w14:paraId="3D79377E">
            <w:pPr>
              <w:jc w:val="center"/>
              <w:rPr>
                <w:rFonts w:ascii="黑体" w:hAnsi="黑体" w:eastAsia="黑体" w:cs="黑体"/>
                <w:kern w:val="0"/>
                <w:szCs w:val="21"/>
              </w:rPr>
            </w:pPr>
            <w:r>
              <w:rPr>
                <w:rFonts w:hint="eastAsia" w:ascii="黑体" w:hAnsi="黑体" w:eastAsia="黑体" w:cs="黑体"/>
                <w:kern w:val="0"/>
                <w:szCs w:val="21"/>
              </w:rPr>
              <w:t>成立</w:t>
            </w:r>
          </w:p>
          <w:p w14:paraId="0A03C4A0">
            <w:pPr>
              <w:jc w:val="center"/>
              <w:rPr>
                <w:rFonts w:ascii="黑体" w:hAnsi="黑体" w:eastAsia="黑体" w:cs="黑体"/>
                <w:kern w:val="0"/>
                <w:szCs w:val="21"/>
              </w:rPr>
            </w:pPr>
            <w:r>
              <w:rPr>
                <w:rFonts w:hint="eastAsia" w:ascii="黑体" w:hAnsi="黑体" w:eastAsia="黑体" w:cs="黑体"/>
                <w:kern w:val="0"/>
                <w:szCs w:val="21"/>
              </w:rPr>
              <w:t>时间</w:t>
            </w:r>
          </w:p>
        </w:tc>
        <w:tc>
          <w:tcPr>
            <w:tcW w:w="907" w:type="dxa"/>
            <w:tcBorders>
              <w:top w:val="single" w:color="auto" w:sz="4" w:space="0"/>
              <w:left w:val="nil"/>
              <w:bottom w:val="single" w:color="auto" w:sz="4" w:space="0"/>
              <w:right w:val="single" w:color="auto" w:sz="4" w:space="0"/>
            </w:tcBorders>
            <w:vAlign w:val="center"/>
          </w:tcPr>
          <w:p w14:paraId="524051BF">
            <w:pPr>
              <w:jc w:val="center"/>
              <w:rPr>
                <w:rFonts w:ascii="黑体" w:hAnsi="黑体" w:eastAsia="黑体" w:cs="黑体"/>
                <w:kern w:val="0"/>
                <w:szCs w:val="21"/>
              </w:rPr>
            </w:pPr>
            <w:r>
              <w:rPr>
                <w:rFonts w:hint="eastAsia" w:ascii="黑体" w:hAnsi="黑体" w:eastAsia="黑体" w:cs="黑体"/>
                <w:kern w:val="0"/>
                <w:szCs w:val="21"/>
              </w:rPr>
              <w:t>认缴</w:t>
            </w:r>
          </w:p>
          <w:p w14:paraId="40D00AC7">
            <w:pPr>
              <w:jc w:val="center"/>
              <w:rPr>
                <w:rFonts w:ascii="黑体" w:hAnsi="黑体" w:eastAsia="黑体" w:cs="黑体"/>
                <w:kern w:val="0"/>
                <w:szCs w:val="21"/>
              </w:rPr>
            </w:pPr>
            <w:r>
              <w:rPr>
                <w:rFonts w:hint="eastAsia" w:ascii="黑体" w:hAnsi="黑体" w:eastAsia="黑体" w:cs="黑体"/>
                <w:kern w:val="0"/>
                <w:szCs w:val="21"/>
              </w:rPr>
              <w:t>规模</w:t>
            </w:r>
          </w:p>
        </w:tc>
        <w:tc>
          <w:tcPr>
            <w:tcW w:w="907" w:type="dxa"/>
            <w:tcBorders>
              <w:top w:val="single" w:color="auto" w:sz="4" w:space="0"/>
              <w:left w:val="nil"/>
              <w:bottom w:val="single" w:color="auto" w:sz="4" w:space="0"/>
              <w:right w:val="single" w:color="auto" w:sz="4" w:space="0"/>
            </w:tcBorders>
            <w:vAlign w:val="center"/>
          </w:tcPr>
          <w:p w14:paraId="10174D7B">
            <w:pPr>
              <w:jc w:val="center"/>
              <w:rPr>
                <w:rFonts w:ascii="黑体" w:hAnsi="黑体" w:eastAsia="黑体" w:cs="黑体"/>
                <w:kern w:val="0"/>
                <w:szCs w:val="21"/>
              </w:rPr>
            </w:pPr>
            <w:r>
              <w:rPr>
                <w:rFonts w:hint="eastAsia" w:ascii="黑体" w:hAnsi="黑体" w:eastAsia="黑体" w:cs="黑体"/>
                <w:kern w:val="0"/>
                <w:szCs w:val="21"/>
              </w:rPr>
              <w:t>实缴</w:t>
            </w:r>
          </w:p>
          <w:p w14:paraId="3AFDD3C4">
            <w:pPr>
              <w:jc w:val="center"/>
              <w:rPr>
                <w:rFonts w:ascii="黑体" w:hAnsi="黑体" w:eastAsia="黑体" w:cs="黑体"/>
                <w:kern w:val="0"/>
                <w:szCs w:val="21"/>
              </w:rPr>
            </w:pPr>
            <w:r>
              <w:rPr>
                <w:rFonts w:hint="eastAsia" w:ascii="黑体" w:hAnsi="黑体" w:eastAsia="黑体" w:cs="黑体"/>
                <w:kern w:val="0"/>
                <w:szCs w:val="21"/>
              </w:rPr>
              <w:t>规模</w:t>
            </w:r>
          </w:p>
        </w:tc>
        <w:tc>
          <w:tcPr>
            <w:tcW w:w="921" w:type="dxa"/>
            <w:tcBorders>
              <w:top w:val="single" w:color="auto" w:sz="4" w:space="0"/>
              <w:left w:val="nil"/>
              <w:bottom w:val="single" w:color="auto" w:sz="4" w:space="0"/>
              <w:right w:val="single" w:color="auto" w:sz="4" w:space="0"/>
            </w:tcBorders>
            <w:vAlign w:val="center"/>
          </w:tcPr>
          <w:p w14:paraId="09B57C74">
            <w:pPr>
              <w:jc w:val="center"/>
              <w:rPr>
                <w:rFonts w:ascii="黑体" w:hAnsi="黑体" w:eastAsia="黑体" w:cs="黑体"/>
                <w:kern w:val="0"/>
                <w:szCs w:val="21"/>
              </w:rPr>
            </w:pPr>
            <w:r>
              <w:rPr>
                <w:rFonts w:hint="eastAsia" w:ascii="黑体" w:hAnsi="黑体" w:eastAsia="黑体" w:cs="黑体"/>
                <w:kern w:val="0"/>
                <w:szCs w:val="21"/>
              </w:rPr>
              <w:t>投资额</w:t>
            </w:r>
          </w:p>
        </w:tc>
        <w:tc>
          <w:tcPr>
            <w:tcW w:w="921" w:type="dxa"/>
            <w:tcBorders>
              <w:top w:val="single" w:color="auto" w:sz="4" w:space="0"/>
              <w:left w:val="nil"/>
              <w:bottom w:val="single" w:color="auto" w:sz="4" w:space="0"/>
              <w:right w:val="single" w:color="auto" w:sz="4" w:space="0"/>
            </w:tcBorders>
            <w:vAlign w:val="center"/>
          </w:tcPr>
          <w:p w14:paraId="66E45288">
            <w:pPr>
              <w:jc w:val="center"/>
              <w:rPr>
                <w:rFonts w:ascii="黑体" w:hAnsi="黑体" w:eastAsia="黑体" w:cs="黑体"/>
                <w:kern w:val="0"/>
                <w:szCs w:val="21"/>
              </w:rPr>
            </w:pPr>
            <w:r>
              <w:rPr>
                <w:rFonts w:hint="eastAsia" w:ascii="黑体" w:hAnsi="黑体" w:eastAsia="黑体" w:cs="黑体"/>
                <w:kern w:val="0"/>
                <w:szCs w:val="21"/>
              </w:rPr>
              <w:t>投资项目数量</w:t>
            </w:r>
          </w:p>
        </w:tc>
        <w:tc>
          <w:tcPr>
            <w:tcW w:w="1077" w:type="dxa"/>
            <w:tcBorders>
              <w:top w:val="single" w:color="auto" w:sz="4" w:space="0"/>
              <w:left w:val="nil"/>
              <w:bottom w:val="single" w:color="auto" w:sz="4" w:space="0"/>
              <w:right w:val="single" w:color="auto" w:sz="4" w:space="0"/>
            </w:tcBorders>
            <w:vAlign w:val="center"/>
          </w:tcPr>
          <w:p w14:paraId="4640AC44">
            <w:pPr>
              <w:jc w:val="center"/>
              <w:rPr>
                <w:rFonts w:ascii="黑体" w:hAnsi="黑体" w:eastAsia="黑体" w:cs="黑体"/>
                <w:kern w:val="0"/>
                <w:szCs w:val="21"/>
              </w:rPr>
            </w:pPr>
            <w:r>
              <w:rPr>
                <w:rFonts w:hint="eastAsia" w:ascii="黑体" w:hAnsi="黑体" w:eastAsia="黑体" w:cs="黑体"/>
                <w:kern w:val="0"/>
                <w:szCs w:val="21"/>
              </w:rPr>
              <w:t>已退出项目数量</w:t>
            </w:r>
          </w:p>
        </w:tc>
        <w:tc>
          <w:tcPr>
            <w:tcW w:w="964" w:type="dxa"/>
            <w:tcBorders>
              <w:top w:val="single" w:color="auto" w:sz="4" w:space="0"/>
              <w:left w:val="nil"/>
              <w:bottom w:val="single" w:color="auto" w:sz="4" w:space="0"/>
              <w:right w:val="single" w:color="auto" w:sz="4" w:space="0"/>
            </w:tcBorders>
            <w:vAlign w:val="center"/>
          </w:tcPr>
          <w:p w14:paraId="3776C2B1">
            <w:pPr>
              <w:jc w:val="center"/>
              <w:rPr>
                <w:rFonts w:ascii="黑体" w:hAnsi="黑体" w:eastAsia="黑体" w:cs="黑体"/>
                <w:kern w:val="0"/>
                <w:szCs w:val="21"/>
              </w:rPr>
            </w:pPr>
            <w:r>
              <w:rPr>
                <w:rFonts w:hint="eastAsia" w:ascii="黑体" w:hAnsi="黑体" w:eastAsia="黑体" w:cs="黑体"/>
                <w:kern w:val="0"/>
                <w:szCs w:val="21"/>
              </w:rPr>
              <w:t>TVPI</w:t>
            </w:r>
          </w:p>
        </w:tc>
        <w:tc>
          <w:tcPr>
            <w:tcW w:w="964" w:type="dxa"/>
            <w:tcBorders>
              <w:top w:val="single" w:color="auto" w:sz="4" w:space="0"/>
              <w:left w:val="nil"/>
              <w:bottom w:val="single" w:color="auto" w:sz="4" w:space="0"/>
              <w:right w:val="single" w:color="auto" w:sz="4" w:space="0"/>
            </w:tcBorders>
            <w:vAlign w:val="center"/>
          </w:tcPr>
          <w:p w14:paraId="30878D1C">
            <w:pPr>
              <w:jc w:val="center"/>
              <w:rPr>
                <w:rFonts w:ascii="黑体" w:hAnsi="黑体" w:eastAsia="黑体" w:cs="黑体"/>
                <w:kern w:val="0"/>
                <w:szCs w:val="21"/>
              </w:rPr>
            </w:pPr>
            <w:r>
              <w:rPr>
                <w:rFonts w:hint="eastAsia" w:ascii="黑体" w:hAnsi="黑体" w:eastAsia="黑体" w:cs="黑体"/>
                <w:kern w:val="0"/>
                <w:szCs w:val="21"/>
              </w:rPr>
              <w:t>NET IRR（%）</w:t>
            </w:r>
          </w:p>
        </w:tc>
        <w:tc>
          <w:tcPr>
            <w:tcW w:w="964" w:type="dxa"/>
            <w:tcBorders>
              <w:top w:val="single" w:color="auto" w:sz="4" w:space="0"/>
              <w:left w:val="nil"/>
              <w:bottom w:val="single" w:color="auto" w:sz="4" w:space="0"/>
              <w:right w:val="single" w:color="auto" w:sz="4" w:space="0"/>
            </w:tcBorders>
            <w:vAlign w:val="center"/>
          </w:tcPr>
          <w:p w14:paraId="07FFD1F7">
            <w:pPr>
              <w:jc w:val="center"/>
              <w:rPr>
                <w:rFonts w:ascii="黑体" w:hAnsi="黑体" w:eastAsia="黑体" w:cs="黑体"/>
                <w:kern w:val="0"/>
                <w:szCs w:val="21"/>
              </w:rPr>
            </w:pPr>
            <w:r>
              <w:rPr>
                <w:rFonts w:hint="eastAsia" w:ascii="黑体" w:hAnsi="黑体" w:eastAsia="黑体" w:cs="黑体"/>
                <w:kern w:val="0"/>
                <w:szCs w:val="21"/>
              </w:rPr>
              <w:t>Gross IRR（%）</w:t>
            </w:r>
          </w:p>
        </w:tc>
        <w:tc>
          <w:tcPr>
            <w:tcW w:w="964" w:type="dxa"/>
            <w:tcBorders>
              <w:top w:val="single" w:color="auto" w:sz="4" w:space="0"/>
              <w:left w:val="nil"/>
              <w:bottom w:val="single" w:color="auto" w:sz="4" w:space="0"/>
              <w:right w:val="single" w:color="auto" w:sz="4" w:space="0"/>
            </w:tcBorders>
            <w:vAlign w:val="center"/>
          </w:tcPr>
          <w:p w14:paraId="1F51D410">
            <w:pPr>
              <w:jc w:val="center"/>
              <w:rPr>
                <w:rFonts w:ascii="黑体" w:hAnsi="黑体" w:eastAsia="黑体" w:cs="黑体"/>
                <w:kern w:val="0"/>
                <w:szCs w:val="21"/>
              </w:rPr>
            </w:pPr>
            <w:r>
              <w:rPr>
                <w:rFonts w:hint="eastAsia" w:ascii="黑体" w:hAnsi="黑体" w:eastAsia="黑体" w:cs="黑体"/>
                <w:kern w:val="0"/>
                <w:szCs w:val="21"/>
              </w:rPr>
              <w:t>DPI（%）</w:t>
            </w:r>
          </w:p>
        </w:tc>
        <w:tc>
          <w:tcPr>
            <w:tcW w:w="964" w:type="dxa"/>
            <w:tcBorders>
              <w:top w:val="single" w:color="auto" w:sz="4" w:space="0"/>
              <w:left w:val="nil"/>
              <w:bottom w:val="single" w:color="auto" w:sz="4" w:space="0"/>
              <w:right w:val="single" w:color="auto" w:sz="4" w:space="0"/>
            </w:tcBorders>
            <w:vAlign w:val="center"/>
          </w:tcPr>
          <w:p w14:paraId="11602EE1">
            <w:pPr>
              <w:jc w:val="center"/>
              <w:rPr>
                <w:rFonts w:ascii="黑体" w:hAnsi="黑体" w:eastAsia="黑体" w:cs="黑体"/>
                <w:kern w:val="0"/>
                <w:szCs w:val="21"/>
              </w:rPr>
            </w:pPr>
            <w:r>
              <w:rPr>
                <w:rFonts w:hint="eastAsia" w:ascii="黑体" w:hAnsi="黑体" w:eastAsia="黑体" w:cs="黑体"/>
                <w:kern w:val="0"/>
                <w:szCs w:val="21"/>
              </w:rPr>
              <w:t>MOC</w:t>
            </w:r>
          </w:p>
        </w:tc>
      </w:tr>
      <w:tr w14:paraId="447172AF">
        <w:tblPrEx>
          <w:tblCellMar>
            <w:top w:w="0" w:type="dxa"/>
            <w:left w:w="108" w:type="dxa"/>
            <w:bottom w:w="0" w:type="dxa"/>
            <w:right w:w="108" w:type="dxa"/>
          </w:tblCellMar>
        </w:tblPrEx>
        <w:trPr>
          <w:trHeight w:val="747" w:hRule="atLeast"/>
          <w:jc w:val="center"/>
        </w:trPr>
        <w:tc>
          <w:tcPr>
            <w:tcW w:w="680" w:type="dxa"/>
            <w:tcBorders>
              <w:top w:val="nil"/>
              <w:left w:val="single" w:color="auto" w:sz="4" w:space="0"/>
              <w:bottom w:val="single" w:color="auto" w:sz="4" w:space="0"/>
              <w:right w:val="single" w:color="auto" w:sz="4" w:space="0"/>
            </w:tcBorders>
            <w:vAlign w:val="center"/>
          </w:tcPr>
          <w:p w14:paraId="0B0E1BCC">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37F3D8F">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79AD4B1D">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48063410">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68BF686">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6A0EBC89">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F963BFF">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F52BE8C">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5CA0A5F4">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7C468492">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2A601274">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6C9C4C02">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23687565">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2583A131">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39512188">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1C54220B">
            <w:pPr>
              <w:ind w:firstLine="480"/>
              <w:jc w:val="left"/>
              <w:rPr>
                <w:rFonts w:ascii="Times New Roman" w:hAnsi="Times New Roman" w:eastAsia="仿宋"/>
                <w:kern w:val="0"/>
                <w:sz w:val="24"/>
              </w:rPr>
            </w:pPr>
          </w:p>
        </w:tc>
      </w:tr>
      <w:tr w14:paraId="0131754C">
        <w:tblPrEx>
          <w:tblCellMar>
            <w:top w:w="0" w:type="dxa"/>
            <w:left w:w="108" w:type="dxa"/>
            <w:bottom w:w="0" w:type="dxa"/>
            <w:right w:w="108" w:type="dxa"/>
          </w:tblCellMar>
        </w:tblPrEx>
        <w:trPr>
          <w:trHeight w:val="747" w:hRule="atLeast"/>
          <w:jc w:val="center"/>
        </w:trPr>
        <w:tc>
          <w:tcPr>
            <w:tcW w:w="680" w:type="dxa"/>
            <w:tcBorders>
              <w:top w:val="nil"/>
              <w:left w:val="single" w:color="auto" w:sz="4" w:space="0"/>
              <w:bottom w:val="single" w:color="auto" w:sz="4" w:space="0"/>
              <w:right w:val="single" w:color="auto" w:sz="4" w:space="0"/>
            </w:tcBorders>
            <w:vAlign w:val="center"/>
          </w:tcPr>
          <w:p w14:paraId="1FFDFE13">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01DD425">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509E8F0F">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11851D2A">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71E0AD59">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11A1A4A">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695EA7A3">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100B66F7">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685AE0AA">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777F90B0">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4A067AD6">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3B43B417">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729CA31A">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EDAD6AF">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23EAB7C2">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EFFD757">
            <w:pPr>
              <w:ind w:firstLine="480"/>
              <w:jc w:val="left"/>
              <w:rPr>
                <w:rFonts w:ascii="Times New Roman" w:hAnsi="Times New Roman" w:eastAsia="仿宋"/>
                <w:kern w:val="0"/>
                <w:sz w:val="24"/>
              </w:rPr>
            </w:pPr>
          </w:p>
        </w:tc>
      </w:tr>
      <w:tr w14:paraId="2B1CA023">
        <w:tblPrEx>
          <w:tblCellMar>
            <w:top w:w="0" w:type="dxa"/>
            <w:left w:w="108" w:type="dxa"/>
            <w:bottom w:w="0" w:type="dxa"/>
            <w:right w:w="108" w:type="dxa"/>
          </w:tblCellMar>
        </w:tblPrEx>
        <w:trPr>
          <w:trHeight w:val="747" w:hRule="atLeast"/>
          <w:jc w:val="center"/>
        </w:trPr>
        <w:tc>
          <w:tcPr>
            <w:tcW w:w="680" w:type="dxa"/>
            <w:tcBorders>
              <w:top w:val="nil"/>
              <w:left w:val="single" w:color="auto" w:sz="4" w:space="0"/>
              <w:bottom w:val="single" w:color="auto" w:sz="4" w:space="0"/>
              <w:right w:val="single" w:color="auto" w:sz="4" w:space="0"/>
            </w:tcBorders>
            <w:vAlign w:val="center"/>
          </w:tcPr>
          <w:p w14:paraId="5B965ADE">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6B03F309">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00355319">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5D34EAE6">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06600DC7">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080E88E2">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1F1C95A5">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7C9715C8">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53400F98">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5756FF6C">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0E94C62">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EF16F59">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3DCD4B05">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37885A1">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129D1575">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7786D3DF">
            <w:pPr>
              <w:ind w:firstLine="480"/>
              <w:jc w:val="left"/>
              <w:rPr>
                <w:rFonts w:ascii="Times New Roman" w:hAnsi="Times New Roman" w:eastAsia="仿宋"/>
                <w:kern w:val="0"/>
                <w:sz w:val="24"/>
              </w:rPr>
            </w:pPr>
          </w:p>
        </w:tc>
      </w:tr>
      <w:tr w14:paraId="7F88C5F5">
        <w:tblPrEx>
          <w:tblCellMar>
            <w:top w:w="0" w:type="dxa"/>
            <w:left w:w="108" w:type="dxa"/>
            <w:bottom w:w="0" w:type="dxa"/>
            <w:right w:w="108" w:type="dxa"/>
          </w:tblCellMar>
        </w:tblPrEx>
        <w:trPr>
          <w:trHeight w:val="747" w:hRule="atLeast"/>
          <w:jc w:val="center"/>
        </w:trPr>
        <w:tc>
          <w:tcPr>
            <w:tcW w:w="680" w:type="dxa"/>
            <w:tcBorders>
              <w:top w:val="nil"/>
              <w:left w:val="single" w:color="auto" w:sz="4" w:space="0"/>
              <w:bottom w:val="single" w:color="auto" w:sz="4" w:space="0"/>
              <w:right w:val="single" w:color="auto" w:sz="4" w:space="0"/>
            </w:tcBorders>
            <w:vAlign w:val="center"/>
          </w:tcPr>
          <w:p w14:paraId="0B1E9FE5">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1F63A52">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021074EB">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4DAEA429">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3BA2725">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28D5C8C7">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5F87D4DE">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2BCC728E">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64B9D940">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29F70E15">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BF24394">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02827565">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29B51A16">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00C854C9">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28AAA5A8">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10DEF9A2">
            <w:pPr>
              <w:ind w:firstLine="480"/>
              <w:jc w:val="left"/>
              <w:rPr>
                <w:rFonts w:ascii="Times New Roman" w:hAnsi="Times New Roman" w:eastAsia="仿宋"/>
                <w:kern w:val="0"/>
                <w:sz w:val="24"/>
              </w:rPr>
            </w:pPr>
          </w:p>
        </w:tc>
      </w:tr>
      <w:tr w14:paraId="5CFCBFD0">
        <w:tblPrEx>
          <w:tblCellMar>
            <w:top w:w="0" w:type="dxa"/>
            <w:left w:w="108" w:type="dxa"/>
            <w:bottom w:w="0" w:type="dxa"/>
            <w:right w:w="108" w:type="dxa"/>
          </w:tblCellMar>
        </w:tblPrEx>
        <w:trPr>
          <w:trHeight w:val="747" w:hRule="atLeast"/>
          <w:jc w:val="center"/>
        </w:trPr>
        <w:tc>
          <w:tcPr>
            <w:tcW w:w="680" w:type="dxa"/>
            <w:tcBorders>
              <w:top w:val="nil"/>
              <w:left w:val="single" w:color="auto" w:sz="4" w:space="0"/>
              <w:bottom w:val="single" w:color="auto" w:sz="4" w:space="0"/>
              <w:right w:val="single" w:color="auto" w:sz="4" w:space="0"/>
            </w:tcBorders>
            <w:vAlign w:val="center"/>
          </w:tcPr>
          <w:p w14:paraId="620A4BC6">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641A6969">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32834296">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2D5F8625">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15AA01E2">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237590B5">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3D06876">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156AB3F1">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27AD1947">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0B940D7A">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B00A578">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071AA92A">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6FB70E1A">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6C104724">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00258F3D">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66ABAD8">
            <w:pPr>
              <w:ind w:firstLine="480"/>
              <w:jc w:val="left"/>
              <w:rPr>
                <w:rFonts w:ascii="Times New Roman" w:hAnsi="Times New Roman" w:eastAsia="仿宋"/>
                <w:kern w:val="0"/>
                <w:sz w:val="24"/>
              </w:rPr>
            </w:pPr>
          </w:p>
        </w:tc>
      </w:tr>
      <w:tr w14:paraId="0ABEB2BE">
        <w:tblPrEx>
          <w:tblCellMar>
            <w:top w:w="0" w:type="dxa"/>
            <w:left w:w="108" w:type="dxa"/>
            <w:bottom w:w="0" w:type="dxa"/>
            <w:right w:w="108" w:type="dxa"/>
          </w:tblCellMar>
        </w:tblPrEx>
        <w:trPr>
          <w:trHeight w:val="816" w:hRule="atLeast"/>
          <w:jc w:val="center"/>
        </w:trPr>
        <w:tc>
          <w:tcPr>
            <w:tcW w:w="680" w:type="dxa"/>
            <w:tcBorders>
              <w:top w:val="nil"/>
              <w:left w:val="single" w:color="auto" w:sz="4" w:space="0"/>
              <w:bottom w:val="single" w:color="auto" w:sz="4" w:space="0"/>
              <w:right w:val="single" w:color="auto" w:sz="4" w:space="0"/>
            </w:tcBorders>
            <w:vAlign w:val="center"/>
          </w:tcPr>
          <w:p w14:paraId="05C37B6D">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5D22E09">
            <w:pPr>
              <w:ind w:firstLine="480"/>
              <w:jc w:val="left"/>
              <w:rPr>
                <w:rFonts w:ascii="Times New Roman" w:hAnsi="Times New Roman" w:eastAsia="仿宋"/>
                <w:kern w:val="0"/>
                <w:sz w:val="24"/>
              </w:rPr>
            </w:pPr>
          </w:p>
        </w:tc>
        <w:tc>
          <w:tcPr>
            <w:tcW w:w="794" w:type="dxa"/>
            <w:tcBorders>
              <w:top w:val="nil"/>
              <w:left w:val="nil"/>
              <w:bottom w:val="single" w:color="auto" w:sz="4" w:space="0"/>
              <w:right w:val="single" w:color="auto" w:sz="4" w:space="0"/>
            </w:tcBorders>
            <w:vAlign w:val="center"/>
          </w:tcPr>
          <w:p w14:paraId="2081FCA5">
            <w:pPr>
              <w:ind w:firstLine="480"/>
              <w:jc w:val="left"/>
              <w:rPr>
                <w:rFonts w:ascii="Times New Roman" w:hAnsi="Times New Roman" w:eastAsia="仿宋"/>
                <w:kern w:val="0"/>
                <w:sz w:val="24"/>
              </w:rPr>
            </w:pPr>
          </w:p>
        </w:tc>
        <w:tc>
          <w:tcPr>
            <w:tcW w:w="1304" w:type="dxa"/>
            <w:tcBorders>
              <w:top w:val="nil"/>
              <w:left w:val="nil"/>
              <w:bottom w:val="single" w:color="auto" w:sz="4" w:space="0"/>
              <w:right w:val="single" w:color="auto" w:sz="4" w:space="0"/>
            </w:tcBorders>
            <w:vAlign w:val="center"/>
          </w:tcPr>
          <w:p w14:paraId="1F407174">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3097414C">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4B3B1BA">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4FB7BB0F">
            <w:pPr>
              <w:ind w:firstLine="480"/>
              <w:jc w:val="left"/>
              <w:rPr>
                <w:rFonts w:ascii="Times New Roman" w:hAnsi="Times New Roman" w:eastAsia="仿宋"/>
                <w:kern w:val="0"/>
                <w:sz w:val="24"/>
              </w:rPr>
            </w:pPr>
          </w:p>
        </w:tc>
        <w:tc>
          <w:tcPr>
            <w:tcW w:w="907" w:type="dxa"/>
            <w:tcBorders>
              <w:top w:val="nil"/>
              <w:left w:val="nil"/>
              <w:bottom w:val="single" w:color="auto" w:sz="4" w:space="0"/>
              <w:right w:val="single" w:color="auto" w:sz="4" w:space="0"/>
            </w:tcBorders>
            <w:vAlign w:val="center"/>
          </w:tcPr>
          <w:p w14:paraId="07EE7B2E">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3D3E19D7">
            <w:pPr>
              <w:ind w:firstLine="480"/>
              <w:jc w:val="left"/>
              <w:rPr>
                <w:rFonts w:ascii="Times New Roman" w:hAnsi="Times New Roman" w:eastAsia="仿宋"/>
                <w:kern w:val="0"/>
                <w:sz w:val="24"/>
              </w:rPr>
            </w:pPr>
          </w:p>
        </w:tc>
        <w:tc>
          <w:tcPr>
            <w:tcW w:w="921" w:type="dxa"/>
            <w:tcBorders>
              <w:top w:val="nil"/>
              <w:left w:val="nil"/>
              <w:bottom w:val="single" w:color="auto" w:sz="4" w:space="0"/>
              <w:right w:val="single" w:color="auto" w:sz="4" w:space="0"/>
            </w:tcBorders>
            <w:vAlign w:val="center"/>
          </w:tcPr>
          <w:p w14:paraId="06FC4A28">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526E37A">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38F3364">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5B7E41A4">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0B72B340">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6A75ED1E">
            <w:pPr>
              <w:ind w:firstLine="480"/>
              <w:jc w:val="left"/>
              <w:rPr>
                <w:rFonts w:ascii="Times New Roman" w:hAnsi="Times New Roman" w:eastAsia="仿宋"/>
                <w:kern w:val="0"/>
                <w:sz w:val="24"/>
              </w:rPr>
            </w:pPr>
          </w:p>
        </w:tc>
        <w:tc>
          <w:tcPr>
            <w:tcW w:w="964" w:type="dxa"/>
            <w:tcBorders>
              <w:top w:val="nil"/>
              <w:left w:val="nil"/>
              <w:bottom w:val="single" w:color="auto" w:sz="4" w:space="0"/>
              <w:right w:val="single" w:color="auto" w:sz="4" w:space="0"/>
            </w:tcBorders>
            <w:vAlign w:val="center"/>
          </w:tcPr>
          <w:p w14:paraId="4EE1924C">
            <w:pPr>
              <w:ind w:firstLine="480"/>
              <w:jc w:val="left"/>
              <w:rPr>
                <w:rFonts w:ascii="Times New Roman" w:hAnsi="Times New Roman" w:eastAsia="仿宋"/>
                <w:kern w:val="0"/>
                <w:sz w:val="24"/>
              </w:rPr>
            </w:pPr>
          </w:p>
        </w:tc>
      </w:tr>
    </w:tbl>
    <w:p w14:paraId="130AE2B3">
      <w:pPr>
        <w:snapToGrid w:val="0"/>
        <w:spacing w:line="360" w:lineRule="auto"/>
        <w:outlineLvl w:val="0"/>
        <w:rPr>
          <w:rFonts w:ascii="Times New Roman" w:hAnsi="Times New Roman" w:eastAsia="方正小标宋简体"/>
          <w:sz w:val="44"/>
          <w:szCs w:val="44"/>
        </w:rPr>
      </w:pPr>
      <w:r>
        <w:rPr>
          <w:rFonts w:ascii="Times New Roman" w:hAnsi="Times New Roman" w:eastAsia="仿宋_GB2312"/>
          <w:sz w:val="32"/>
          <w:szCs w:val="32"/>
        </w:rPr>
        <w:t>表</w:t>
      </w:r>
      <w:r>
        <w:rPr>
          <w:rFonts w:hint="eastAsia" w:ascii="Times New Roman" w:hAnsi="Times New Roman" w:eastAsia="仿宋_GB2312"/>
          <w:sz w:val="32"/>
          <w:szCs w:val="32"/>
        </w:rPr>
        <w:t>3</w:t>
      </w:r>
      <w:r>
        <w:rPr>
          <w:rFonts w:ascii="Times New Roman" w:hAnsi="Times New Roman" w:eastAsia="仿宋_GB2312"/>
          <w:sz w:val="32"/>
          <w:szCs w:val="32"/>
        </w:rPr>
        <w:t>—1</w:t>
      </w:r>
    </w:p>
    <w:p w14:paraId="6452B40F">
      <w:pPr>
        <w:jc w:val="center"/>
        <w:rPr>
          <w:rFonts w:ascii="Times New Roman" w:hAnsi="Times New Roman" w:eastAsia="方正小标宋简体"/>
          <w:sz w:val="44"/>
          <w:szCs w:val="44"/>
        </w:rPr>
      </w:pPr>
      <w:r>
        <w:rPr>
          <w:rFonts w:ascii="Times New Roman" w:hAnsi="Times New Roman" w:eastAsia="方正小标宋简体"/>
          <w:sz w:val="44"/>
          <w:szCs w:val="44"/>
        </w:rPr>
        <w:t>基金管理机构已管理</w:t>
      </w:r>
      <w:r>
        <w:rPr>
          <w:rFonts w:hint="eastAsia" w:ascii="Times New Roman" w:hAnsi="Times New Roman" w:eastAsia="方正小标宋简体"/>
          <w:sz w:val="44"/>
          <w:szCs w:val="44"/>
        </w:rPr>
        <w:t>政府</w:t>
      </w:r>
      <w:r>
        <w:rPr>
          <w:rFonts w:ascii="Times New Roman" w:hAnsi="Times New Roman" w:eastAsia="方正小标宋简体"/>
          <w:sz w:val="44"/>
          <w:szCs w:val="44"/>
        </w:rPr>
        <w:t>基金</w:t>
      </w:r>
      <w:r>
        <w:rPr>
          <w:rFonts w:hint="eastAsia" w:ascii="Times New Roman" w:hAnsi="Times New Roman" w:eastAsia="方正小标宋简体"/>
          <w:sz w:val="44"/>
          <w:szCs w:val="44"/>
        </w:rPr>
        <w:t>情况</w:t>
      </w:r>
    </w:p>
    <w:tbl>
      <w:tblPr>
        <w:tblStyle w:val="7"/>
        <w:tblW w:w="14058" w:type="dxa"/>
        <w:jc w:val="center"/>
        <w:tblLayout w:type="fixed"/>
        <w:tblCellMar>
          <w:top w:w="0" w:type="dxa"/>
          <w:left w:w="108" w:type="dxa"/>
          <w:bottom w:w="0" w:type="dxa"/>
          <w:right w:w="108" w:type="dxa"/>
        </w:tblCellMar>
      </w:tblPr>
      <w:tblGrid>
        <w:gridCol w:w="850"/>
        <w:gridCol w:w="2041"/>
        <w:gridCol w:w="1247"/>
        <w:gridCol w:w="1531"/>
        <w:gridCol w:w="1247"/>
        <w:gridCol w:w="1247"/>
        <w:gridCol w:w="1077"/>
        <w:gridCol w:w="1077"/>
        <w:gridCol w:w="1247"/>
        <w:gridCol w:w="1247"/>
        <w:gridCol w:w="1247"/>
      </w:tblGrid>
      <w:tr w14:paraId="0F0FD2D4">
        <w:tblPrEx>
          <w:tblCellMar>
            <w:top w:w="0" w:type="dxa"/>
            <w:left w:w="108" w:type="dxa"/>
            <w:bottom w:w="0" w:type="dxa"/>
            <w:right w:w="108" w:type="dxa"/>
          </w:tblCellMar>
        </w:tblPrEx>
        <w:trPr>
          <w:trHeight w:val="23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D30A5B">
            <w:pPr>
              <w:jc w:val="center"/>
              <w:rPr>
                <w:rFonts w:ascii="黑体" w:hAnsi="黑体" w:eastAsia="黑体" w:cs="黑体"/>
                <w:kern w:val="0"/>
                <w:szCs w:val="21"/>
              </w:rPr>
            </w:pPr>
            <w:r>
              <w:rPr>
                <w:rFonts w:hint="eastAsia" w:ascii="黑体" w:hAnsi="黑体" w:eastAsia="黑体" w:cs="黑体"/>
                <w:kern w:val="0"/>
                <w:szCs w:val="21"/>
              </w:rPr>
              <w:t>序号</w:t>
            </w:r>
          </w:p>
        </w:tc>
        <w:tc>
          <w:tcPr>
            <w:tcW w:w="2041" w:type="dxa"/>
            <w:tcBorders>
              <w:top w:val="single" w:color="auto" w:sz="4" w:space="0"/>
              <w:left w:val="nil"/>
              <w:bottom w:val="single" w:color="auto" w:sz="4" w:space="0"/>
              <w:right w:val="single" w:color="auto" w:sz="4" w:space="0"/>
            </w:tcBorders>
            <w:vAlign w:val="center"/>
          </w:tcPr>
          <w:p w14:paraId="76A675A7">
            <w:pPr>
              <w:jc w:val="center"/>
              <w:rPr>
                <w:rFonts w:ascii="黑体" w:hAnsi="黑体" w:eastAsia="黑体" w:cs="黑体"/>
                <w:kern w:val="0"/>
                <w:szCs w:val="21"/>
              </w:rPr>
            </w:pPr>
            <w:r>
              <w:rPr>
                <w:rFonts w:hint="eastAsia" w:ascii="黑体" w:hAnsi="黑体" w:eastAsia="黑体" w:cs="黑体"/>
                <w:kern w:val="0"/>
                <w:szCs w:val="21"/>
              </w:rPr>
              <w:t>基金</w:t>
            </w:r>
          </w:p>
          <w:p w14:paraId="4422C90D">
            <w:pPr>
              <w:jc w:val="center"/>
              <w:rPr>
                <w:rFonts w:ascii="黑体" w:hAnsi="黑体" w:eastAsia="黑体" w:cs="黑体"/>
                <w:kern w:val="0"/>
                <w:szCs w:val="21"/>
              </w:rPr>
            </w:pPr>
            <w:r>
              <w:rPr>
                <w:rFonts w:hint="eastAsia" w:ascii="黑体" w:hAnsi="黑体" w:eastAsia="黑体" w:cs="黑体"/>
                <w:kern w:val="0"/>
                <w:szCs w:val="21"/>
              </w:rPr>
              <w:t>名称</w:t>
            </w:r>
          </w:p>
        </w:tc>
        <w:tc>
          <w:tcPr>
            <w:tcW w:w="1247" w:type="dxa"/>
            <w:tcBorders>
              <w:top w:val="single" w:color="auto" w:sz="4" w:space="0"/>
              <w:left w:val="nil"/>
              <w:bottom w:val="single" w:color="auto" w:sz="4" w:space="0"/>
              <w:right w:val="single" w:color="auto" w:sz="4" w:space="0"/>
            </w:tcBorders>
            <w:vAlign w:val="center"/>
          </w:tcPr>
          <w:p w14:paraId="2A848CF8">
            <w:pPr>
              <w:jc w:val="center"/>
              <w:rPr>
                <w:rFonts w:ascii="黑体" w:hAnsi="黑体" w:eastAsia="黑体" w:cs="黑体"/>
                <w:kern w:val="0"/>
                <w:szCs w:val="21"/>
              </w:rPr>
            </w:pPr>
            <w:r>
              <w:rPr>
                <w:rFonts w:hint="eastAsia" w:ascii="黑体" w:hAnsi="黑体" w:eastAsia="黑体" w:cs="黑体"/>
                <w:kern w:val="0"/>
                <w:szCs w:val="21"/>
              </w:rPr>
              <w:t>成立</w:t>
            </w:r>
          </w:p>
          <w:p w14:paraId="46F72CE1">
            <w:pPr>
              <w:jc w:val="center"/>
              <w:rPr>
                <w:rFonts w:ascii="黑体" w:hAnsi="黑体" w:eastAsia="黑体" w:cs="黑体"/>
                <w:kern w:val="0"/>
                <w:szCs w:val="21"/>
              </w:rPr>
            </w:pPr>
            <w:r>
              <w:rPr>
                <w:rFonts w:hint="eastAsia" w:ascii="黑体" w:hAnsi="黑体" w:eastAsia="黑体" w:cs="黑体"/>
                <w:kern w:val="0"/>
                <w:szCs w:val="21"/>
              </w:rPr>
              <w:t>时间</w:t>
            </w:r>
          </w:p>
        </w:tc>
        <w:tc>
          <w:tcPr>
            <w:tcW w:w="1531" w:type="dxa"/>
            <w:tcBorders>
              <w:top w:val="single" w:color="auto" w:sz="4" w:space="0"/>
              <w:left w:val="nil"/>
              <w:bottom w:val="single" w:color="auto" w:sz="4" w:space="0"/>
              <w:right w:val="single" w:color="auto" w:sz="4" w:space="0"/>
            </w:tcBorders>
            <w:vAlign w:val="center"/>
          </w:tcPr>
          <w:p w14:paraId="1932692C">
            <w:pPr>
              <w:jc w:val="center"/>
              <w:rPr>
                <w:rFonts w:ascii="黑体" w:hAnsi="黑体" w:eastAsia="黑体" w:cs="黑体"/>
                <w:kern w:val="0"/>
                <w:szCs w:val="21"/>
              </w:rPr>
            </w:pPr>
            <w:r>
              <w:rPr>
                <w:rFonts w:hint="eastAsia" w:ascii="黑体" w:hAnsi="黑体" w:eastAsia="黑体" w:cs="黑体"/>
                <w:kern w:val="0"/>
                <w:szCs w:val="21"/>
              </w:rPr>
              <w:t>所属地区</w:t>
            </w:r>
          </w:p>
        </w:tc>
        <w:tc>
          <w:tcPr>
            <w:tcW w:w="1247" w:type="dxa"/>
            <w:tcBorders>
              <w:top w:val="single" w:color="auto" w:sz="4" w:space="0"/>
              <w:left w:val="nil"/>
              <w:bottom w:val="single" w:color="auto" w:sz="4" w:space="0"/>
              <w:right w:val="single" w:color="auto" w:sz="4" w:space="0"/>
            </w:tcBorders>
            <w:vAlign w:val="center"/>
          </w:tcPr>
          <w:p w14:paraId="6AE25F94">
            <w:pPr>
              <w:jc w:val="center"/>
              <w:rPr>
                <w:rFonts w:ascii="黑体" w:hAnsi="黑体" w:eastAsia="黑体" w:cs="黑体"/>
                <w:kern w:val="0"/>
                <w:szCs w:val="21"/>
              </w:rPr>
            </w:pPr>
            <w:r>
              <w:rPr>
                <w:rFonts w:hint="eastAsia" w:ascii="黑体" w:hAnsi="黑体" w:eastAsia="黑体" w:cs="黑体"/>
                <w:kern w:val="0"/>
                <w:szCs w:val="21"/>
              </w:rPr>
              <w:t>投资领域</w:t>
            </w:r>
          </w:p>
        </w:tc>
        <w:tc>
          <w:tcPr>
            <w:tcW w:w="1247" w:type="dxa"/>
            <w:tcBorders>
              <w:top w:val="single" w:color="auto" w:sz="4" w:space="0"/>
              <w:left w:val="nil"/>
              <w:bottom w:val="single" w:color="auto" w:sz="4" w:space="0"/>
              <w:right w:val="single" w:color="auto" w:sz="4" w:space="0"/>
            </w:tcBorders>
            <w:vAlign w:val="center"/>
          </w:tcPr>
          <w:p w14:paraId="126F5EA0">
            <w:pPr>
              <w:jc w:val="center"/>
              <w:rPr>
                <w:rFonts w:ascii="黑体" w:hAnsi="黑体" w:eastAsia="黑体" w:cs="黑体"/>
                <w:kern w:val="0"/>
                <w:szCs w:val="21"/>
              </w:rPr>
            </w:pPr>
            <w:r>
              <w:rPr>
                <w:rFonts w:hint="eastAsia" w:ascii="黑体" w:hAnsi="黑体" w:eastAsia="黑体" w:cs="黑体"/>
                <w:kern w:val="0"/>
                <w:szCs w:val="21"/>
              </w:rPr>
              <w:t>返投要求及认定</w:t>
            </w:r>
          </w:p>
        </w:tc>
        <w:tc>
          <w:tcPr>
            <w:tcW w:w="1077" w:type="dxa"/>
            <w:tcBorders>
              <w:top w:val="single" w:color="auto" w:sz="4" w:space="0"/>
              <w:left w:val="nil"/>
              <w:bottom w:val="single" w:color="auto" w:sz="4" w:space="0"/>
              <w:right w:val="single" w:color="auto" w:sz="4" w:space="0"/>
            </w:tcBorders>
            <w:vAlign w:val="center"/>
          </w:tcPr>
          <w:p w14:paraId="2D643EE4">
            <w:pPr>
              <w:jc w:val="center"/>
              <w:rPr>
                <w:rFonts w:ascii="黑体" w:hAnsi="黑体" w:eastAsia="黑体" w:cs="黑体"/>
                <w:kern w:val="0"/>
                <w:szCs w:val="21"/>
              </w:rPr>
            </w:pPr>
            <w:r>
              <w:rPr>
                <w:rFonts w:hint="eastAsia" w:ascii="黑体" w:hAnsi="黑体" w:eastAsia="黑体" w:cs="黑体"/>
                <w:kern w:val="0"/>
                <w:szCs w:val="21"/>
              </w:rPr>
              <w:t>基金认缴出资</w:t>
            </w:r>
          </w:p>
        </w:tc>
        <w:tc>
          <w:tcPr>
            <w:tcW w:w="1077" w:type="dxa"/>
            <w:tcBorders>
              <w:top w:val="single" w:color="auto" w:sz="4" w:space="0"/>
              <w:left w:val="nil"/>
              <w:bottom w:val="single" w:color="auto" w:sz="4" w:space="0"/>
              <w:right w:val="single" w:color="auto" w:sz="4" w:space="0"/>
            </w:tcBorders>
            <w:vAlign w:val="center"/>
          </w:tcPr>
          <w:p w14:paraId="2A31B36A">
            <w:pPr>
              <w:jc w:val="center"/>
              <w:rPr>
                <w:rFonts w:ascii="黑体" w:hAnsi="黑体" w:eastAsia="黑体" w:cs="黑体"/>
                <w:kern w:val="0"/>
                <w:szCs w:val="21"/>
              </w:rPr>
            </w:pPr>
            <w:r>
              <w:rPr>
                <w:rFonts w:hint="eastAsia" w:ascii="黑体" w:hAnsi="黑体" w:eastAsia="黑体" w:cs="黑体"/>
                <w:kern w:val="0"/>
                <w:szCs w:val="21"/>
              </w:rPr>
              <w:t>基金实缴出资</w:t>
            </w:r>
          </w:p>
        </w:tc>
        <w:tc>
          <w:tcPr>
            <w:tcW w:w="1247" w:type="dxa"/>
            <w:tcBorders>
              <w:top w:val="single" w:color="auto" w:sz="4" w:space="0"/>
              <w:left w:val="nil"/>
              <w:bottom w:val="single" w:color="auto" w:sz="4" w:space="0"/>
              <w:right w:val="single" w:color="auto" w:sz="4" w:space="0"/>
            </w:tcBorders>
            <w:vAlign w:val="center"/>
          </w:tcPr>
          <w:p w14:paraId="72C8AB9C">
            <w:pPr>
              <w:jc w:val="center"/>
              <w:rPr>
                <w:rFonts w:ascii="黑体" w:hAnsi="黑体" w:eastAsia="黑体" w:cs="黑体"/>
                <w:kern w:val="0"/>
                <w:szCs w:val="21"/>
              </w:rPr>
            </w:pPr>
            <w:r>
              <w:rPr>
                <w:rFonts w:hint="eastAsia" w:ascii="黑体" w:hAnsi="黑体" w:eastAsia="黑体" w:cs="黑体"/>
                <w:kern w:val="0"/>
                <w:szCs w:val="21"/>
              </w:rPr>
              <w:t>返投完成情况</w:t>
            </w:r>
          </w:p>
        </w:tc>
        <w:tc>
          <w:tcPr>
            <w:tcW w:w="1247" w:type="dxa"/>
            <w:tcBorders>
              <w:top w:val="single" w:color="auto" w:sz="4" w:space="0"/>
              <w:left w:val="nil"/>
              <w:bottom w:val="single" w:color="auto" w:sz="4" w:space="0"/>
              <w:right w:val="single" w:color="auto" w:sz="4" w:space="0"/>
            </w:tcBorders>
            <w:vAlign w:val="center"/>
          </w:tcPr>
          <w:p w14:paraId="6F01F1F6">
            <w:pPr>
              <w:jc w:val="center"/>
              <w:rPr>
                <w:rFonts w:ascii="黑体" w:hAnsi="黑体" w:eastAsia="黑体" w:cs="黑体"/>
                <w:kern w:val="0"/>
                <w:szCs w:val="21"/>
              </w:rPr>
            </w:pPr>
            <w:r>
              <w:rPr>
                <w:rFonts w:hint="eastAsia" w:ascii="黑体" w:hAnsi="黑体" w:eastAsia="黑体" w:cs="黑体"/>
                <w:kern w:val="0"/>
                <w:szCs w:val="21"/>
              </w:rPr>
              <w:t>项目招商引资情况</w:t>
            </w:r>
          </w:p>
        </w:tc>
        <w:tc>
          <w:tcPr>
            <w:tcW w:w="1247" w:type="dxa"/>
            <w:tcBorders>
              <w:top w:val="single" w:color="auto" w:sz="4" w:space="0"/>
              <w:left w:val="nil"/>
              <w:bottom w:val="single" w:color="auto" w:sz="4" w:space="0"/>
              <w:right w:val="single" w:color="auto" w:sz="4" w:space="0"/>
            </w:tcBorders>
            <w:vAlign w:val="center"/>
          </w:tcPr>
          <w:p w14:paraId="17FB2202">
            <w:pPr>
              <w:jc w:val="center"/>
              <w:rPr>
                <w:rFonts w:ascii="黑体" w:hAnsi="黑体" w:eastAsia="黑体" w:cs="黑体"/>
                <w:kern w:val="0"/>
                <w:szCs w:val="21"/>
              </w:rPr>
            </w:pPr>
            <w:r>
              <w:rPr>
                <w:rFonts w:hint="eastAsia" w:ascii="黑体" w:hAnsi="黑体" w:eastAsia="黑体" w:cs="黑体"/>
                <w:kern w:val="0"/>
                <w:szCs w:val="21"/>
              </w:rPr>
              <w:t>项目投后赋能情况</w:t>
            </w:r>
          </w:p>
        </w:tc>
      </w:tr>
      <w:tr w14:paraId="1A76DEB7">
        <w:tblPrEx>
          <w:tblCellMar>
            <w:top w:w="0" w:type="dxa"/>
            <w:left w:w="108" w:type="dxa"/>
            <w:bottom w:w="0" w:type="dxa"/>
            <w:right w:w="108" w:type="dxa"/>
          </w:tblCellMar>
        </w:tblPrEx>
        <w:trPr>
          <w:trHeight w:val="790" w:hRule="atLeast"/>
          <w:jc w:val="center"/>
        </w:trPr>
        <w:tc>
          <w:tcPr>
            <w:tcW w:w="850" w:type="dxa"/>
            <w:tcBorders>
              <w:top w:val="nil"/>
              <w:left w:val="single" w:color="auto" w:sz="4" w:space="0"/>
              <w:bottom w:val="single" w:color="auto" w:sz="4" w:space="0"/>
              <w:right w:val="single" w:color="auto" w:sz="4" w:space="0"/>
            </w:tcBorders>
            <w:vAlign w:val="center"/>
          </w:tcPr>
          <w:p w14:paraId="487524D4">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1542DCE5">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F0A79BE">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5C18CEC8">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1CDB322">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CD439C8">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1A810CE1">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9C871C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54D56AB">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16D5B5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493F9B2">
            <w:pPr>
              <w:ind w:firstLine="480"/>
              <w:jc w:val="left"/>
              <w:rPr>
                <w:rFonts w:ascii="Times New Roman" w:hAnsi="Times New Roman" w:eastAsia="仿宋"/>
                <w:kern w:val="0"/>
                <w:sz w:val="24"/>
              </w:rPr>
            </w:pPr>
          </w:p>
        </w:tc>
      </w:tr>
      <w:tr w14:paraId="22AFE6A3">
        <w:tblPrEx>
          <w:tblCellMar>
            <w:top w:w="0" w:type="dxa"/>
            <w:left w:w="108" w:type="dxa"/>
            <w:bottom w:w="0" w:type="dxa"/>
            <w:right w:w="108" w:type="dxa"/>
          </w:tblCellMar>
        </w:tblPrEx>
        <w:trPr>
          <w:trHeight w:val="790" w:hRule="atLeast"/>
          <w:jc w:val="center"/>
        </w:trPr>
        <w:tc>
          <w:tcPr>
            <w:tcW w:w="850" w:type="dxa"/>
            <w:tcBorders>
              <w:top w:val="nil"/>
              <w:left w:val="single" w:color="auto" w:sz="4" w:space="0"/>
              <w:bottom w:val="single" w:color="auto" w:sz="4" w:space="0"/>
              <w:right w:val="single" w:color="auto" w:sz="4" w:space="0"/>
            </w:tcBorders>
            <w:vAlign w:val="center"/>
          </w:tcPr>
          <w:p w14:paraId="2DEE89A6">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7B81C50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6F22ECE">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6E4BD5B1">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0C15BBA">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4AC489F">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349B8F9">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25326854">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6407FE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BD96216">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1F50982">
            <w:pPr>
              <w:ind w:firstLine="480"/>
              <w:jc w:val="left"/>
              <w:rPr>
                <w:rFonts w:ascii="Times New Roman" w:hAnsi="Times New Roman" w:eastAsia="仿宋"/>
                <w:kern w:val="0"/>
                <w:sz w:val="24"/>
              </w:rPr>
            </w:pPr>
          </w:p>
        </w:tc>
      </w:tr>
      <w:tr w14:paraId="36372222">
        <w:tblPrEx>
          <w:tblCellMar>
            <w:top w:w="0" w:type="dxa"/>
            <w:left w:w="108" w:type="dxa"/>
            <w:bottom w:w="0" w:type="dxa"/>
            <w:right w:w="108" w:type="dxa"/>
          </w:tblCellMar>
        </w:tblPrEx>
        <w:trPr>
          <w:trHeight w:val="790" w:hRule="atLeast"/>
          <w:jc w:val="center"/>
        </w:trPr>
        <w:tc>
          <w:tcPr>
            <w:tcW w:w="850" w:type="dxa"/>
            <w:tcBorders>
              <w:top w:val="nil"/>
              <w:left w:val="single" w:color="auto" w:sz="4" w:space="0"/>
              <w:bottom w:val="single" w:color="auto" w:sz="4" w:space="0"/>
              <w:right w:val="single" w:color="auto" w:sz="4" w:space="0"/>
            </w:tcBorders>
            <w:vAlign w:val="center"/>
          </w:tcPr>
          <w:p w14:paraId="20B6D871">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4406A83F">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BB53FCB">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485F7136">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0F6C72F">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37F98DA">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461B270">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436DD252">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D7A50F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06F94C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080D1B9">
            <w:pPr>
              <w:ind w:firstLine="480"/>
              <w:jc w:val="left"/>
              <w:rPr>
                <w:rFonts w:ascii="Times New Roman" w:hAnsi="Times New Roman" w:eastAsia="仿宋"/>
                <w:kern w:val="0"/>
                <w:sz w:val="24"/>
              </w:rPr>
            </w:pPr>
          </w:p>
        </w:tc>
      </w:tr>
      <w:tr w14:paraId="146277AE">
        <w:tblPrEx>
          <w:tblCellMar>
            <w:top w:w="0" w:type="dxa"/>
            <w:left w:w="108" w:type="dxa"/>
            <w:bottom w:w="0" w:type="dxa"/>
            <w:right w:w="108" w:type="dxa"/>
          </w:tblCellMar>
        </w:tblPrEx>
        <w:trPr>
          <w:trHeight w:val="790" w:hRule="atLeast"/>
          <w:jc w:val="center"/>
        </w:trPr>
        <w:tc>
          <w:tcPr>
            <w:tcW w:w="850" w:type="dxa"/>
            <w:tcBorders>
              <w:top w:val="nil"/>
              <w:left w:val="single" w:color="auto" w:sz="4" w:space="0"/>
              <w:bottom w:val="single" w:color="auto" w:sz="4" w:space="0"/>
              <w:right w:val="single" w:color="auto" w:sz="4" w:space="0"/>
            </w:tcBorders>
            <w:vAlign w:val="center"/>
          </w:tcPr>
          <w:p w14:paraId="2BFC0770">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45309CB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7CBB6AA">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62E06E55">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645198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7AC5326">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BBE6934">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118EA0D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A9ADB96">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E73035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9A505CB">
            <w:pPr>
              <w:ind w:firstLine="480"/>
              <w:jc w:val="left"/>
              <w:rPr>
                <w:rFonts w:ascii="Times New Roman" w:hAnsi="Times New Roman" w:eastAsia="仿宋"/>
                <w:kern w:val="0"/>
                <w:sz w:val="24"/>
              </w:rPr>
            </w:pPr>
          </w:p>
        </w:tc>
      </w:tr>
      <w:tr w14:paraId="5DF6AF0F">
        <w:tblPrEx>
          <w:tblCellMar>
            <w:top w:w="0" w:type="dxa"/>
            <w:left w:w="108" w:type="dxa"/>
            <w:bottom w:w="0" w:type="dxa"/>
            <w:right w:w="108" w:type="dxa"/>
          </w:tblCellMar>
        </w:tblPrEx>
        <w:trPr>
          <w:trHeight w:val="790" w:hRule="atLeast"/>
          <w:jc w:val="center"/>
        </w:trPr>
        <w:tc>
          <w:tcPr>
            <w:tcW w:w="850" w:type="dxa"/>
            <w:tcBorders>
              <w:top w:val="nil"/>
              <w:left w:val="single" w:color="auto" w:sz="4" w:space="0"/>
              <w:bottom w:val="single" w:color="auto" w:sz="4" w:space="0"/>
              <w:right w:val="single" w:color="auto" w:sz="4" w:space="0"/>
            </w:tcBorders>
            <w:vAlign w:val="center"/>
          </w:tcPr>
          <w:p w14:paraId="7E9DFFAF">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6CC0BE88">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CA110DD">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4940147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89CAE9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2D57801">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49CD939E">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1613571A">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254AE7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6D499E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944E73E">
            <w:pPr>
              <w:ind w:firstLine="480"/>
              <w:jc w:val="left"/>
              <w:rPr>
                <w:rFonts w:ascii="Times New Roman" w:hAnsi="Times New Roman" w:eastAsia="仿宋"/>
                <w:kern w:val="0"/>
                <w:sz w:val="24"/>
              </w:rPr>
            </w:pPr>
          </w:p>
        </w:tc>
      </w:tr>
      <w:tr w14:paraId="4AB97705">
        <w:tblPrEx>
          <w:tblCellMar>
            <w:top w:w="0" w:type="dxa"/>
            <w:left w:w="108" w:type="dxa"/>
            <w:bottom w:w="0" w:type="dxa"/>
            <w:right w:w="108" w:type="dxa"/>
          </w:tblCellMar>
        </w:tblPrEx>
        <w:trPr>
          <w:trHeight w:val="865" w:hRule="atLeast"/>
          <w:jc w:val="center"/>
        </w:trPr>
        <w:tc>
          <w:tcPr>
            <w:tcW w:w="850" w:type="dxa"/>
            <w:tcBorders>
              <w:top w:val="nil"/>
              <w:left w:val="single" w:color="auto" w:sz="4" w:space="0"/>
              <w:bottom w:val="single" w:color="auto" w:sz="4" w:space="0"/>
              <w:right w:val="single" w:color="auto" w:sz="4" w:space="0"/>
            </w:tcBorders>
            <w:vAlign w:val="center"/>
          </w:tcPr>
          <w:p w14:paraId="317DE3AC">
            <w:pPr>
              <w:jc w:val="left"/>
              <w:rPr>
                <w:rFonts w:ascii="Times New Roman" w:hAnsi="Times New Roman" w:eastAsia="仿宋"/>
                <w:kern w:val="0"/>
                <w:sz w:val="24"/>
              </w:rPr>
            </w:pPr>
          </w:p>
        </w:tc>
        <w:tc>
          <w:tcPr>
            <w:tcW w:w="2041" w:type="dxa"/>
            <w:tcBorders>
              <w:top w:val="nil"/>
              <w:left w:val="nil"/>
              <w:bottom w:val="single" w:color="auto" w:sz="4" w:space="0"/>
              <w:right w:val="single" w:color="auto" w:sz="4" w:space="0"/>
            </w:tcBorders>
            <w:vAlign w:val="center"/>
          </w:tcPr>
          <w:p w14:paraId="4CEFE03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53DF846">
            <w:pPr>
              <w:ind w:firstLine="480"/>
              <w:jc w:val="left"/>
              <w:rPr>
                <w:rFonts w:ascii="Times New Roman" w:hAnsi="Times New Roman" w:eastAsia="仿宋"/>
                <w:kern w:val="0"/>
                <w:sz w:val="24"/>
              </w:rPr>
            </w:pPr>
          </w:p>
        </w:tc>
        <w:tc>
          <w:tcPr>
            <w:tcW w:w="1531" w:type="dxa"/>
            <w:tcBorders>
              <w:top w:val="nil"/>
              <w:left w:val="nil"/>
              <w:bottom w:val="single" w:color="auto" w:sz="4" w:space="0"/>
              <w:right w:val="single" w:color="auto" w:sz="4" w:space="0"/>
            </w:tcBorders>
            <w:vAlign w:val="center"/>
          </w:tcPr>
          <w:p w14:paraId="2BF85D3A">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BD6F145">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A3B2A0C">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19D8CEED">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D471B7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90A3792">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A7BD16B">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19E607F">
            <w:pPr>
              <w:ind w:firstLine="480"/>
              <w:jc w:val="left"/>
              <w:rPr>
                <w:rFonts w:ascii="Times New Roman" w:hAnsi="Times New Roman" w:eastAsia="仿宋"/>
                <w:kern w:val="0"/>
                <w:sz w:val="24"/>
              </w:rPr>
            </w:pPr>
          </w:p>
        </w:tc>
      </w:tr>
    </w:tbl>
    <w:p w14:paraId="30DA67CC">
      <w:pPr>
        <w:ind w:firstLine="640"/>
        <w:rPr>
          <w:rFonts w:ascii="Times New Roman" w:hAnsi="Times New Roman" w:eastAsia="仿宋_GB2312"/>
          <w:sz w:val="32"/>
          <w:szCs w:val="32"/>
        </w:rPr>
      </w:pPr>
      <w:r>
        <w:rPr>
          <w:rFonts w:ascii="Times New Roman" w:hAnsi="Times New Roman" w:eastAsia="仿宋_GB2312"/>
          <w:sz w:val="32"/>
          <w:szCs w:val="32"/>
        </w:rPr>
        <w:br w:type="page"/>
      </w:r>
    </w:p>
    <w:p w14:paraId="7F02EF06">
      <w:pPr>
        <w:snapToGrid w:val="0"/>
        <w:spacing w:line="360" w:lineRule="auto"/>
        <w:outlineLvl w:val="0"/>
        <w:rPr>
          <w:rFonts w:ascii="Times New Roman" w:hAnsi="Times New Roman" w:eastAsia="仿宋_GB2312"/>
          <w:sz w:val="32"/>
          <w:szCs w:val="32"/>
        </w:rPr>
      </w:pPr>
      <w:r>
        <w:rPr>
          <w:rFonts w:ascii="Times New Roman" w:hAnsi="Times New Roman" w:eastAsia="仿宋_GB2312"/>
          <w:sz w:val="32"/>
          <w:szCs w:val="32"/>
        </w:rPr>
        <w:t>表</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2</w:t>
      </w:r>
    </w:p>
    <w:p w14:paraId="3387075D">
      <w:pPr>
        <w:jc w:val="center"/>
        <w:rPr>
          <w:rFonts w:ascii="Times New Roman" w:hAnsi="Times New Roman" w:eastAsia="方正小标宋简体"/>
          <w:sz w:val="44"/>
          <w:szCs w:val="44"/>
        </w:rPr>
      </w:pPr>
      <w:r>
        <w:rPr>
          <w:rFonts w:ascii="Times New Roman" w:hAnsi="Times New Roman" w:eastAsia="方正小标宋简体"/>
          <w:sz w:val="44"/>
          <w:szCs w:val="44"/>
        </w:rPr>
        <w:t>基金管理</w:t>
      </w:r>
      <w:r>
        <w:rPr>
          <w:rFonts w:hint="eastAsia" w:ascii="Times New Roman" w:hAnsi="Times New Roman" w:eastAsia="方正小标宋简体"/>
          <w:sz w:val="44"/>
          <w:szCs w:val="44"/>
        </w:rPr>
        <w:t>团队</w:t>
      </w:r>
      <w:r>
        <w:rPr>
          <w:rFonts w:ascii="Times New Roman" w:hAnsi="Times New Roman" w:eastAsia="方正小标宋简体"/>
          <w:sz w:val="44"/>
          <w:szCs w:val="44"/>
        </w:rPr>
        <w:t>已管理</w:t>
      </w:r>
      <w:r>
        <w:rPr>
          <w:rFonts w:hint="eastAsia" w:ascii="Times New Roman" w:hAnsi="Times New Roman" w:eastAsia="方正小标宋简体"/>
          <w:sz w:val="44"/>
          <w:szCs w:val="44"/>
        </w:rPr>
        <w:t>政府</w:t>
      </w:r>
      <w:r>
        <w:rPr>
          <w:rFonts w:ascii="Times New Roman" w:hAnsi="Times New Roman" w:eastAsia="方正小标宋简体"/>
          <w:sz w:val="44"/>
          <w:szCs w:val="44"/>
        </w:rPr>
        <w:t>基金</w:t>
      </w:r>
      <w:r>
        <w:rPr>
          <w:rFonts w:hint="eastAsia" w:ascii="Times New Roman" w:hAnsi="Times New Roman" w:eastAsia="方正小标宋简体"/>
          <w:sz w:val="44"/>
          <w:szCs w:val="44"/>
        </w:rPr>
        <w:t>情况</w:t>
      </w:r>
    </w:p>
    <w:tbl>
      <w:tblPr>
        <w:tblStyle w:val="7"/>
        <w:tblW w:w="15305" w:type="dxa"/>
        <w:jc w:val="center"/>
        <w:tblLayout w:type="fixed"/>
        <w:tblCellMar>
          <w:top w:w="0" w:type="dxa"/>
          <w:left w:w="108" w:type="dxa"/>
          <w:bottom w:w="0" w:type="dxa"/>
          <w:right w:w="108" w:type="dxa"/>
        </w:tblCellMar>
      </w:tblPr>
      <w:tblGrid>
        <w:gridCol w:w="680"/>
        <w:gridCol w:w="1326"/>
        <w:gridCol w:w="942"/>
        <w:gridCol w:w="1474"/>
        <w:gridCol w:w="1247"/>
        <w:gridCol w:w="1247"/>
        <w:gridCol w:w="1247"/>
        <w:gridCol w:w="1247"/>
        <w:gridCol w:w="1077"/>
        <w:gridCol w:w="1077"/>
        <w:gridCol w:w="1247"/>
        <w:gridCol w:w="1247"/>
        <w:gridCol w:w="1247"/>
      </w:tblGrid>
      <w:tr w14:paraId="25682981">
        <w:tblPrEx>
          <w:tblCellMar>
            <w:top w:w="0" w:type="dxa"/>
            <w:left w:w="108" w:type="dxa"/>
            <w:bottom w:w="0" w:type="dxa"/>
            <w:right w:w="108" w:type="dxa"/>
          </w:tblCellMar>
        </w:tblPrEx>
        <w:trPr>
          <w:trHeight w:val="220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5B1E7BF">
            <w:pPr>
              <w:jc w:val="center"/>
              <w:rPr>
                <w:rFonts w:ascii="黑体" w:hAnsi="黑体" w:eastAsia="黑体" w:cs="黑体"/>
                <w:kern w:val="0"/>
                <w:szCs w:val="21"/>
              </w:rPr>
            </w:pPr>
            <w:r>
              <w:rPr>
                <w:rFonts w:hint="eastAsia" w:ascii="黑体" w:hAnsi="黑体" w:eastAsia="黑体" w:cs="黑体"/>
                <w:kern w:val="0"/>
                <w:szCs w:val="21"/>
              </w:rPr>
              <w:t>序号</w:t>
            </w:r>
          </w:p>
        </w:tc>
        <w:tc>
          <w:tcPr>
            <w:tcW w:w="1326" w:type="dxa"/>
            <w:tcBorders>
              <w:top w:val="single" w:color="auto" w:sz="4" w:space="0"/>
              <w:left w:val="nil"/>
              <w:bottom w:val="single" w:color="auto" w:sz="4" w:space="0"/>
              <w:right w:val="single" w:color="auto" w:sz="4" w:space="0"/>
            </w:tcBorders>
            <w:vAlign w:val="center"/>
          </w:tcPr>
          <w:p w14:paraId="7EA00436">
            <w:pPr>
              <w:jc w:val="center"/>
              <w:rPr>
                <w:rFonts w:ascii="黑体" w:hAnsi="黑体" w:eastAsia="黑体" w:cs="黑体"/>
                <w:kern w:val="0"/>
                <w:szCs w:val="21"/>
              </w:rPr>
            </w:pPr>
            <w:r>
              <w:rPr>
                <w:rFonts w:hint="eastAsia" w:ascii="黑体" w:hAnsi="黑体" w:eastAsia="黑体" w:cs="黑体"/>
                <w:kern w:val="0"/>
                <w:szCs w:val="21"/>
              </w:rPr>
              <w:t>基金</w:t>
            </w:r>
          </w:p>
          <w:p w14:paraId="0131A04E">
            <w:pPr>
              <w:jc w:val="center"/>
              <w:rPr>
                <w:rFonts w:ascii="黑体" w:hAnsi="黑体" w:eastAsia="黑体" w:cs="黑体"/>
                <w:kern w:val="0"/>
                <w:szCs w:val="21"/>
              </w:rPr>
            </w:pPr>
            <w:r>
              <w:rPr>
                <w:rFonts w:hint="eastAsia" w:ascii="黑体" w:hAnsi="黑体" w:eastAsia="黑体" w:cs="黑体"/>
                <w:kern w:val="0"/>
                <w:szCs w:val="21"/>
              </w:rPr>
              <w:t>名称</w:t>
            </w:r>
          </w:p>
        </w:tc>
        <w:tc>
          <w:tcPr>
            <w:tcW w:w="942" w:type="dxa"/>
            <w:tcBorders>
              <w:top w:val="single" w:color="auto" w:sz="4" w:space="0"/>
              <w:left w:val="nil"/>
              <w:bottom w:val="single" w:color="auto" w:sz="4" w:space="0"/>
              <w:right w:val="single" w:color="auto" w:sz="4" w:space="0"/>
            </w:tcBorders>
            <w:vAlign w:val="center"/>
          </w:tcPr>
          <w:p w14:paraId="56717F6B">
            <w:pPr>
              <w:jc w:val="center"/>
              <w:rPr>
                <w:rFonts w:ascii="黑体" w:hAnsi="黑体" w:eastAsia="黑体" w:cs="黑体"/>
                <w:kern w:val="0"/>
                <w:szCs w:val="21"/>
              </w:rPr>
            </w:pPr>
            <w:r>
              <w:rPr>
                <w:rFonts w:hint="eastAsia" w:ascii="黑体" w:hAnsi="黑体" w:eastAsia="黑体" w:cs="黑体"/>
                <w:kern w:val="0"/>
                <w:szCs w:val="21"/>
              </w:rPr>
              <w:t>姓名</w:t>
            </w:r>
          </w:p>
        </w:tc>
        <w:tc>
          <w:tcPr>
            <w:tcW w:w="1474" w:type="dxa"/>
            <w:tcBorders>
              <w:top w:val="single" w:color="auto" w:sz="4" w:space="0"/>
              <w:left w:val="nil"/>
              <w:bottom w:val="single" w:color="auto" w:sz="4" w:space="0"/>
              <w:right w:val="single" w:color="auto" w:sz="4" w:space="0"/>
            </w:tcBorders>
            <w:vAlign w:val="center"/>
          </w:tcPr>
          <w:p w14:paraId="60124ED8">
            <w:pPr>
              <w:jc w:val="center"/>
              <w:rPr>
                <w:rFonts w:ascii="黑体" w:hAnsi="黑体" w:eastAsia="黑体" w:cs="黑体"/>
                <w:kern w:val="0"/>
                <w:szCs w:val="21"/>
              </w:rPr>
            </w:pPr>
            <w:r>
              <w:rPr>
                <w:rFonts w:hint="eastAsia" w:ascii="黑体" w:hAnsi="黑体" w:eastAsia="黑体" w:cs="黑体"/>
                <w:kern w:val="0"/>
                <w:szCs w:val="21"/>
              </w:rPr>
              <w:t>投资时任职单位及职务</w:t>
            </w:r>
          </w:p>
        </w:tc>
        <w:tc>
          <w:tcPr>
            <w:tcW w:w="1247" w:type="dxa"/>
            <w:tcBorders>
              <w:top w:val="single" w:color="auto" w:sz="4" w:space="0"/>
              <w:left w:val="nil"/>
              <w:bottom w:val="single" w:color="auto" w:sz="4" w:space="0"/>
              <w:right w:val="single" w:color="auto" w:sz="4" w:space="0"/>
            </w:tcBorders>
            <w:vAlign w:val="center"/>
          </w:tcPr>
          <w:p w14:paraId="46A6F684">
            <w:pPr>
              <w:jc w:val="center"/>
              <w:rPr>
                <w:rFonts w:ascii="黑体" w:hAnsi="黑体" w:eastAsia="黑体" w:cs="黑体"/>
                <w:kern w:val="0"/>
                <w:szCs w:val="21"/>
              </w:rPr>
            </w:pPr>
            <w:r>
              <w:rPr>
                <w:rFonts w:hint="eastAsia" w:ascii="黑体" w:hAnsi="黑体" w:eastAsia="黑体" w:cs="黑体"/>
                <w:kern w:val="0"/>
                <w:szCs w:val="21"/>
              </w:rPr>
              <w:t>成立</w:t>
            </w:r>
          </w:p>
          <w:p w14:paraId="011F4EB1">
            <w:pPr>
              <w:jc w:val="center"/>
              <w:rPr>
                <w:rFonts w:ascii="黑体" w:hAnsi="黑体" w:eastAsia="黑体" w:cs="黑体"/>
                <w:kern w:val="0"/>
                <w:szCs w:val="21"/>
              </w:rPr>
            </w:pPr>
            <w:r>
              <w:rPr>
                <w:rFonts w:hint="eastAsia" w:ascii="黑体" w:hAnsi="黑体" w:eastAsia="黑体" w:cs="黑体"/>
                <w:kern w:val="0"/>
                <w:szCs w:val="21"/>
              </w:rPr>
              <w:t>时间</w:t>
            </w:r>
          </w:p>
        </w:tc>
        <w:tc>
          <w:tcPr>
            <w:tcW w:w="1247" w:type="dxa"/>
            <w:tcBorders>
              <w:top w:val="single" w:color="auto" w:sz="4" w:space="0"/>
              <w:left w:val="nil"/>
              <w:bottom w:val="single" w:color="auto" w:sz="4" w:space="0"/>
              <w:right w:val="single" w:color="auto" w:sz="4" w:space="0"/>
            </w:tcBorders>
            <w:vAlign w:val="center"/>
          </w:tcPr>
          <w:p w14:paraId="7787BA84">
            <w:pPr>
              <w:jc w:val="center"/>
              <w:rPr>
                <w:rFonts w:ascii="黑体" w:hAnsi="黑体" w:eastAsia="黑体" w:cs="黑体"/>
                <w:kern w:val="0"/>
                <w:szCs w:val="21"/>
              </w:rPr>
            </w:pPr>
            <w:r>
              <w:rPr>
                <w:rFonts w:hint="eastAsia" w:ascii="黑体" w:hAnsi="黑体" w:eastAsia="黑体" w:cs="黑体"/>
                <w:kern w:val="0"/>
                <w:szCs w:val="21"/>
              </w:rPr>
              <w:t>所属</w:t>
            </w:r>
          </w:p>
          <w:p w14:paraId="2FF530E0">
            <w:pPr>
              <w:jc w:val="center"/>
              <w:rPr>
                <w:rFonts w:ascii="黑体" w:hAnsi="黑体" w:eastAsia="黑体" w:cs="黑体"/>
                <w:kern w:val="0"/>
                <w:szCs w:val="21"/>
              </w:rPr>
            </w:pPr>
            <w:r>
              <w:rPr>
                <w:rFonts w:hint="eastAsia" w:ascii="黑体" w:hAnsi="黑体" w:eastAsia="黑体" w:cs="黑体"/>
                <w:kern w:val="0"/>
                <w:szCs w:val="21"/>
              </w:rPr>
              <w:t>地区</w:t>
            </w:r>
          </w:p>
        </w:tc>
        <w:tc>
          <w:tcPr>
            <w:tcW w:w="1247" w:type="dxa"/>
            <w:tcBorders>
              <w:top w:val="single" w:color="auto" w:sz="4" w:space="0"/>
              <w:left w:val="nil"/>
              <w:bottom w:val="single" w:color="auto" w:sz="4" w:space="0"/>
              <w:right w:val="single" w:color="auto" w:sz="4" w:space="0"/>
            </w:tcBorders>
            <w:vAlign w:val="center"/>
          </w:tcPr>
          <w:p w14:paraId="7811D0D4">
            <w:pPr>
              <w:jc w:val="center"/>
              <w:rPr>
                <w:rFonts w:ascii="黑体" w:hAnsi="黑体" w:eastAsia="黑体" w:cs="黑体"/>
                <w:kern w:val="0"/>
                <w:szCs w:val="21"/>
              </w:rPr>
            </w:pPr>
            <w:r>
              <w:rPr>
                <w:rFonts w:hint="eastAsia" w:ascii="黑体" w:hAnsi="黑体" w:eastAsia="黑体" w:cs="黑体"/>
                <w:kern w:val="0"/>
                <w:szCs w:val="21"/>
              </w:rPr>
              <w:t>投资领域</w:t>
            </w:r>
          </w:p>
        </w:tc>
        <w:tc>
          <w:tcPr>
            <w:tcW w:w="1247" w:type="dxa"/>
            <w:tcBorders>
              <w:top w:val="single" w:color="auto" w:sz="4" w:space="0"/>
              <w:left w:val="nil"/>
              <w:bottom w:val="single" w:color="auto" w:sz="4" w:space="0"/>
              <w:right w:val="single" w:color="auto" w:sz="4" w:space="0"/>
            </w:tcBorders>
            <w:vAlign w:val="center"/>
          </w:tcPr>
          <w:p w14:paraId="0204F950">
            <w:pPr>
              <w:jc w:val="center"/>
              <w:rPr>
                <w:rFonts w:ascii="黑体" w:hAnsi="黑体" w:eastAsia="黑体" w:cs="黑体"/>
                <w:kern w:val="0"/>
                <w:szCs w:val="21"/>
              </w:rPr>
            </w:pPr>
            <w:r>
              <w:rPr>
                <w:rFonts w:hint="eastAsia" w:ascii="黑体" w:hAnsi="黑体" w:eastAsia="黑体" w:cs="黑体"/>
                <w:kern w:val="0"/>
                <w:szCs w:val="21"/>
              </w:rPr>
              <w:t>返投要求及认定</w:t>
            </w:r>
          </w:p>
        </w:tc>
        <w:tc>
          <w:tcPr>
            <w:tcW w:w="1077" w:type="dxa"/>
            <w:tcBorders>
              <w:top w:val="single" w:color="auto" w:sz="4" w:space="0"/>
              <w:left w:val="nil"/>
              <w:bottom w:val="single" w:color="auto" w:sz="4" w:space="0"/>
              <w:right w:val="single" w:color="auto" w:sz="4" w:space="0"/>
            </w:tcBorders>
            <w:vAlign w:val="center"/>
          </w:tcPr>
          <w:p w14:paraId="53EDB55B">
            <w:pPr>
              <w:jc w:val="center"/>
              <w:rPr>
                <w:rFonts w:ascii="黑体" w:hAnsi="黑体" w:eastAsia="黑体" w:cs="黑体"/>
                <w:kern w:val="0"/>
                <w:szCs w:val="21"/>
              </w:rPr>
            </w:pPr>
            <w:r>
              <w:rPr>
                <w:rFonts w:hint="eastAsia" w:ascii="黑体" w:hAnsi="黑体" w:eastAsia="黑体" w:cs="黑体"/>
                <w:kern w:val="0"/>
                <w:szCs w:val="21"/>
              </w:rPr>
              <w:t>基金认缴出资</w:t>
            </w:r>
          </w:p>
        </w:tc>
        <w:tc>
          <w:tcPr>
            <w:tcW w:w="1077" w:type="dxa"/>
            <w:tcBorders>
              <w:top w:val="single" w:color="auto" w:sz="4" w:space="0"/>
              <w:left w:val="nil"/>
              <w:bottom w:val="single" w:color="auto" w:sz="4" w:space="0"/>
              <w:right w:val="single" w:color="auto" w:sz="4" w:space="0"/>
            </w:tcBorders>
            <w:vAlign w:val="center"/>
          </w:tcPr>
          <w:p w14:paraId="2C810724">
            <w:pPr>
              <w:jc w:val="center"/>
              <w:rPr>
                <w:rFonts w:ascii="黑体" w:hAnsi="黑体" w:eastAsia="黑体" w:cs="黑体"/>
                <w:kern w:val="0"/>
                <w:szCs w:val="21"/>
              </w:rPr>
            </w:pPr>
            <w:r>
              <w:rPr>
                <w:rFonts w:hint="eastAsia" w:ascii="黑体" w:hAnsi="黑体" w:eastAsia="黑体" w:cs="黑体"/>
                <w:kern w:val="0"/>
                <w:szCs w:val="21"/>
              </w:rPr>
              <w:t>基金实缴出资</w:t>
            </w:r>
          </w:p>
        </w:tc>
        <w:tc>
          <w:tcPr>
            <w:tcW w:w="1247" w:type="dxa"/>
            <w:tcBorders>
              <w:top w:val="single" w:color="auto" w:sz="4" w:space="0"/>
              <w:left w:val="nil"/>
              <w:bottom w:val="single" w:color="auto" w:sz="4" w:space="0"/>
              <w:right w:val="single" w:color="auto" w:sz="4" w:space="0"/>
            </w:tcBorders>
            <w:vAlign w:val="center"/>
          </w:tcPr>
          <w:p w14:paraId="272B80D8">
            <w:pPr>
              <w:jc w:val="center"/>
              <w:rPr>
                <w:rFonts w:ascii="黑体" w:hAnsi="黑体" w:eastAsia="黑体" w:cs="黑体"/>
                <w:kern w:val="0"/>
                <w:szCs w:val="21"/>
              </w:rPr>
            </w:pPr>
            <w:r>
              <w:rPr>
                <w:rFonts w:hint="eastAsia" w:ascii="黑体" w:hAnsi="黑体" w:eastAsia="黑体" w:cs="黑体"/>
                <w:kern w:val="0"/>
                <w:szCs w:val="21"/>
              </w:rPr>
              <w:t>返投完成情况</w:t>
            </w:r>
          </w:p>
        </w:tc>
        <w:tc>
          <w:tcPr>
            <w:tcW w:w="1247" w:type="dxa"/>
            <w:tcBorders>
              <w:top w:val="single" w:color="auto" w:sz="4" w:space="0"/>
              <w:left w:val="nil"/>
              <w:bottom w:val="single" w:color="auto" w:sz="4" w:space="0"/>
              <w:right w:val="single" w:color="auto" w:sz="4" w:space="0"/>
            </w:tcBorders>
            <w:vAlign w:val="center"/>
          </w:tcPr>
          <w:p w14:paraId="6A6B92EC">
            <w:pPr>
              <w:jc w:val="center"/>
              <w:rPr>
                <w:rFonts w:ascii="黑体" w:hAnsi="黑体" w:eastAsia="黑体" w:cs="黑体"/>
                <w:kern w:val="0"/>
                <w:szCs w:val="21"/>
              </w:rPr>
            </w:pPr>
            <w:r>
              <w:rPr>
                <w:rFonts w:hint="eastAsia" w:ascii="黑体" w:hAnsi="黑体" w:eastAsia="黑体" w:cs="黑体"/>
                <w:kern w:val="0"/>
                <w:szCs w:val="21"/>
              </w:rPr>
              <w:t>项目招商引资情况</w:t>
            </w:r>
          </w:p>
        </w:tc>
        <w:tc>
          <w:tcPr>
            <w:tcW w:w="1247" w:type="dxa"/>
            <w:tcBorders>
              <w:top w:val="single" w:color="auto" w:sz="4" w:space="0"/>
              <w:left w:val="nil"/>
              <w:bottom w:val="single" w:color="auto" w:sz="4" w:space="0"/>
              <w:right w:val="single" w:color="auto" w:sz="4" w:space="0"/>
            </w:tcBorders>
            <w:vAlign w:val="center"/>
          </w:tcPr>
          <w:p w14:paraId="523187A3">
            <w:pPr>
              <w:jc w:val="center"/>
              <w:rPr>
                <w:rFonts w:ascii="黑体" w:hAnsi="黑体" w:eastAsia="黑体" w:cs="黑体"/>
                <w:kern w:val="0"/>
                <w:szCs w:val="21"/>
              </w:rPr>
            </w:pPr>
            <w:r>
              <w:rPr>
                <w:rFonts w:hint="eastAsia" w:ascii="黑体" w:hAnsi="黑体" w:eastAsia="黑体" w:cs="黑体"/>
                <w:kern w:val="0"/>
                <w:szCs w:val="21"/>
              </w:rPr>
              <w:t>项目投后赋能情况</w:t>
            </w:r>
          </w:p>
        </w:tc>
      </w:tr>
      <w:tr w14:paraId="18071B48">
        <w:tblPrEx>
          <w:tblCellMar>
            <w:top w:w="0" w:type="dxa"/>
            <w:left w:w="108" w:type="dxa"/>
            <w:bottom w:w="0" w:type="dxa"/>
            <w:right w:w="108" w:type="dxa"/>
          </w:tblCellMar>
        </w:tblPrEx>
        <w:trPr>
          <w:trHeight w:val="770" w:hRule="atLeast"/>
          <w:jc w:val="center"/>
        </w:trPr>
        <w:tc>
          <w:tcPr>
            <w:tcW w:w="680" w:type="dxa"/>
            <w:tcBorders>
              <w:top w:val="nil"/>
              <w:left w:val="single" w:color="auto" w:sz="4" w:space="0"/>
              <w:bottom w:val="single" w:color="auto" w:sz="4" w:space="0"/>
              <w:right w:val="single" w:color="auto" w:sz="4" w:space="0"/>
            </w:tcBorders>
            <w:vAlign w:val="center"/>
          </w:tcPr>
          <w:p w14:paraId="6188FFC5">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4685207B">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6F1EEE58">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6EA97803">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E549A53">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55CA408">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05B047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68309B1">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03351B38">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46B264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5BC1D4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4CCF62F">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8A19C27">
            <w:pPr>
              <w:ind w:firstLine="480"/>
              <w:jc w:val="left"/>
              <w:rPr>
                <w:rFonts w:ascii="Times New Roman" w:hAnsi="Times New Roman" w:eastAsia="仿宋"/>
                <w:kern w:val="0"/>
                <w:sz w:val="24"/>
              </w:rPr>
            </w:pPr>
          </w:p>
        </w:tc>
      </w:tr>
      <w:tr w14:paraId="001716AD">
        <w:tblPrEx>
          <w:tblCellMar>
            <w:top w:w="0" w:type="dxa"/>
            <w:left w:w="108" w:type="dxa"/>
            <w:bottom w:w="0" w:type="dxa"/>
            <w:right w:w="108" w:type="dxa"/>
          </w:tblCellMar>
        </w:tblPrEx>
        <w:trPr>
          <w:trHeight w:val="770" w:hRule="atLeast"/>
          <w:jc w:val="center"/>
        </w:trPr>
        <w:tc>
          <w:tcPr>
            <w:tcW w:w="680" w:type="dxa"/>
            <w:tcBorders>
              <w:top w:val="nil"/>
              <w:left w:val="single" w:color="auto" w:sz="4" w:space="0"/>
              <w:bottom w:val="single" w:color="auto" w:sz="4" w:space="0"/>
              <w:right w:val="single" w:color="auto" w:sz="4" w:space="0"/>
            </w:tcBorders>
            <w:vAlign w:val="center"/>
          </w:tcPr>
          <w:p w14:paraId="17C86E72">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59843439">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2FFB2119">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4B45BDBF">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C56F4E4">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0EBF34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301419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20973EF">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289294B">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7DFD7B32">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0D8A853">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D613691">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AB547B3">
            <w:pPr>
              <w:ind w:firstLine="480"/>
              <w:jc w:val="left"/>
              <w:rPr>
                <w:rFonts w:ascii="Times New Roman" w:hAnsi="Times New Roman" w:eastAsia="仿宋"/>
                <w:kern w:val="0"/>
                <w:sz w:val="24"/>
              </w:rPr>
            </w:pPr>
          </w:p>
        </w:tc>
      </w:tr>
      <w:tr w14:paraId="27A06C00">
        <w:tblPrEx>
          <w:tblCellMar>
            <w:top w:w="0" w:type="dxa"/>
            <w:left w:w="108" w:type="dxa"/>
            <w:bottom w:w="0" w:type="dxa"/>
            <w:right w:w="108" w:type="dxa"/>
          </w:tblCellMar>
        </w:tblPrEx>
        <w:trPr>
          <w:trHeight w:val="770" w:hRule="atLeast"/>
          <w:jc w:val="center"/>
        </w:trPr>
        <w:tc>
          <w:tcPr>
            <w:tcW w:w="680" w:type="dxa"/>
            <w:tcBorders>
              <w:top w:val="nil"/>
              <w:left w:val="single" w:color="auto" w:sz="4" w:space="0"/>
              <w:bottom w:val="single" w:color="auto" w:sz="4" w:space="0"/>
              <w:right w:val="single" w:color="auto" w:sz="4" w:space="0"/>
            </w:tcBorders>
            <w:vAlign w:val="center"/>
          </w:tcPr>
          <w:p w14:paraId="79276580">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1335F099">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7D31D813">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47A4B3F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7E7F34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E88F0C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5E8B5A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05894697">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5318FB99">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1345A589">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E0B9E9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8FB86E1">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F1CB1E0">
            <w:pPr>
              <w:ind w:firstLine="480"/>
              <w:jc w:val="left"/>
              <w:rPr>
                <w:rFonts w:ascii="Times New Roman" w:hAnsi="Times New Roman" w:eastAsia="仿宋"/>
                <w:kern w:val="0"/>
                <w:sz w:val="24"/>
              </w:rPr>
            </w:pPr>
          </w:p>
        </w:tc>
      </w:tr>
      <w:tr w14:paraId="6FD82C7B">
        <w:tblPrEx>
          <w:tblCellMar>
            <w:top w:w="0" w:type="dxa"/>
            <w:left w:w="108" w:type="dxa"/>
            <w:bottom w:w="0" w:type="dxa"/>
            <w:right w:w="108" w:type="dxa"/>
          </w:tblCellMar>
        </w:tblPrEx>
        <w:trPr>
          <w:trHeight w:val="770" w:hRule="atLeast"/>
          <w:jc w:val="center"/>
        </w:trPr>
        <w:tc>
          <w:tcPr>
            <w:tcW w:w="680" w:type="dxa"/>
            <w:tcBorders>
              <w:top w:val="nil"/>
              <w:left w:val="single" w:color="auto" w:sz="4" w:space="0"/>
              <w:bottom w:val="single" w:color="auto" w:sz="4" w:space="0"/>
              <w:right w:val="single" w:color="auto" w:sz="4" w:space="0"/>
            </w:tcBorders>
            <w:vAlign w:val="center"/>
          </w:tcPr>
          <w:p w14:paraId="74D92C4A">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36A130A1">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446F1ED5">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08DDF25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DFD960D">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6E84E8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3107033F">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217D60F">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62F36E92">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22CFC63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E4F019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64A542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60A1CD0">
            <w:pPr>
              <w:ind w:firstLine="480"/>
              <w:jc w:val="left"/>
              <w:rPr>
                <w:rFonts w:ascii="Times New Roman" w:hAnsi="Times New Roman" w:eastAsia="仿宋"/>
                <w:kern w:val="0"/>
                <w:sz w:val="24"/>
              </w:rPr>
            </w:pPr>
          </w:p>
        </w:tc>
      </w:tr>
      <w:tr w14:paraId="0DBEDF27">
        <w:tblPrEx>
          <w:tblCellMar>
            <w:top w:w="0" w:type="dxa"/>
            <w:left w:w="108" w:type="dxa"/>
            <w:bottom w:w="0" w:type="dxa"/>
            <w:right w:w="108" w:type="dxa"/>
          </w:tblCellMar>
        </w:tblPrEx>
        <w:trPr>
          <w:trHeight w:val="770" w:hRule="atLeast"/>
          <w:jc w:val="center"/>
        </w:trPr>
        <w:tc>
          <w:tcPr>
            <w:tcW w:w="680" w:type="dxa"/>
            <w:tcBorders>
              <w:top w:val="nil"/>
              <w:left w:val="single" w:color="auto" w:sz="4" w:space="0"/>
              <w:bottom w:val="single" w:color="auto" w:sz="4" w:space="0"/>
              <w:right w:val="single" w:color="auto" w:sz="4" w:space="0"/>
            </w:tcBorders>
            <w:vAlign w:val="center"/>
          </w:tcPr>
          <w:p w14:paraId="60B93FF7">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51092DF9">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4DE91569">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644E645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3B8F62C">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7D759C25">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421B77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0524450">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039AC3CB">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43732C26">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9A04604">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D63401B">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EA5EE9F">
            <w:pPr>
              <w:ind w:firstLine="480"/>
              <w:jc w:val="left"/>
              <w:rPr>
                <w:rFonts w:ascii="Times New Roman" w:hAnsi="Times New Roman" w:eastAsia="仿宋"/>
                <w:kern w:val="0"/>
                <w:sz w:val="24"/>
              </w:rPr>
            </w:pPr>
          </w:p>
        </w:tc>
      </w:tr>
      <w:tr w14:paraId="0AF4D77C">
        <w:tblPrEx>
          <w:tblCellMar>
            <w:top w:w="0" w:type="dxa"/>
            <w:left w:w="108" w:type="dxa"/>
            <w:bottom w:w="0" w:type="dxa"/>
            <w:right w:w="108" w:type="dxa"/>
          </w:tblCellMar>
        </w:tblPrEx>
        <w:trPr>
          <w:trHeight w:val="823" w:hRule="atLeast"/>
          <w:jc w:val="center"/>
        </w:trPr>
        <w:tc>
          <w:tcPr>
            <w:tcW w:w="680" w:type="dxa"/>
            <w:tcBorders>
              <w:top w:val="nil"/>
              <w:left w:val="single" w:color="auto" w:sz="4" w:space="0"/>
              <w:bottom w:val="single" w:color="auto" w:sz="4" w:space="0"/>
              <w:right w:val="single" w:color="auto" w:sz="4" w:space="0"/>
            </w:tcBorders>
            <w:vAlign w:val="center"/>
          </w:tcPr>
          <w:p w14:paraId="39B30F9D">
            <w:pPr>
              <w:ind w:firstLine="480"/>
              <w:jc w:val="left"/>
              <w:rPr>
                <w:rFonts w:ascii="Times New Roman" w:hAnsi="Times New Roman" w:eastAsia="仿宋"/>
                <w:kern w:val="0"/>
                <w:sz w:val="24"/>
              </w:rPr>
            </w:pPr>
          </w:p>
        </w:tc>
        <w:tc>
          <w:tcPr>
            <w:tcW w:w="1326" w:type="dxa"/>
            <w:tcBorders>
              <w:top w:val="nil"/>
              <w:left w:val="nil"/>
              <w:bottom w:val="single" w:color="auto" w:sz="4" w:space="0"/>
              <w:right w:val="single" w:color="auto" w:sz="4" w:space="0"/>
            </w:tcBorders>
            <w:vAlign w:val="center"/>
          </w:tcPr>
          <w:p w14:paraId="658493C3">
            <w:pPr>
              <w:ind w:firstLine="480"/>
              <w:jc w:val="left"/>
              <w:rPr>
                <w:rFonts w:ascii="Times New Roman" w:hAnsi="Times New Roman" w:eastAsia="仿宋"/>
                <w:kern w:val="0"/>
                <w:sz w:val="24"/>
              </w:rPr>
            </w:pPr>
          </w:p>
        </w:tc>
        <w:tc>
          <w:tcPr>
            <w:tcW w:w="942" w:type="dxa"/>
            <w:tcBorders>
              <w:top w:val="nil"/>
              <w:left w:val="nil"/>
              <w:bottom w:val="single" w:color="auto" w:sz="4" w:space="0"/>
              <w:right w:val="single" w:color="auto" w:sz="4" w:space="0"/>
            </w:tcBorders>
            <w:vAlign w:val="center"/>
          </w:tcPr>
          <w:p w14:paraId="158D7707">
            <w:pPr>
              <w:ind w:firstLine="480"/>
              <w:jc w:val="left"/>
              <w:rPr>
                <w:rFonts w:ascii="Times New Roman" w:hAnsi="Times New Roman" w:eastAsia="仿宋"/>
                <w:kern w:val="0"/>
                <w:sz w:val="24"/>
              </w:rPr>
            </w:pPr>
          </w:p>
        </w:tc>
        <w:tc>
          <w:tcPr>
            <w:tcW w:w="1474" w:type="dxa"/>
            <w:tcBorders>
              <w:top w:val="nil"/>
              <w:left w:val="nil"/>
              <w:bottom w:val="single" w:color="auto" w:sz="4" w:space="0"/>
              <w:right w:val="single" w:color="auto" w:sz="4" w:space="0"/>
            </w:tcBorders>
            <w:vAlign w:val="center"/>
          </w:tcPr>
          <w:p w14:paraId="6B4C7497">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429760A8">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EAE821E">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6B1B857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16524082">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4FE30209">
            <w:pPr>
              <w:ind w:firstLine="480"/>
              <w:jc w:val="left"/>
              <w:rPr>
                <w:rFonts w:ascii="Times New Roman" w:hAnsi="Times New Roman" w:eastAsia="仿宋"/>
                <w:kern w:val="0"/>
                <w:sz w:val="24"/>
              </w:rPr>
            </w:pPr>
          </w:p>
        </w:tc>
        <w:tc>
          <w:tcPr>
            <w:tcW w:w="1077" w:type="dxa"/>
            <w:tcBorders>
              <w:top w:val="nil"/>
              <w:left w:val="nil"/>
              <w:bottom w:val="single" w:color="auto" w:sz="4" w:space="0"/>
              <w:right w:val="single" w:color="auto" w:sz="4" w:space="0"/>
            </w:tcBorders>
            <w:vAlign w:val="center"/>
          </w:tcPr>
          <w:p w14:paraId="3C148880">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589CB124">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809F54B">
            <w:pPr>
              <w:ind w:firstLine="480"/>
              <w:jc w:val="left"/>
              <w:rPr>
                <w:rFonts w:ascii="Times New Roman" w:hAnsi="Times New Roman" w:eastAsia="仿宋"/>
                <w:kern w:val="0"/>
                <w:sz w:val="24"/>
              </w:rPr>
            </w:pPr>
          </w:p>
        </w:tc>
        <w:tc>
          <w:tcPr>
            <w:tcW w:w="1247" w:type="dxa"/>
            <w:tcBorders>
              <w:top w:val="nil"/>
              <w:left w:val="nil"/>
              <w:bottom w:val="single" w:color="auto" w:sz="4" w:space="0"/>
              <w:right w:val="single" w:color="auto" w:sz="4" w:space="0"/>
            </w:tcBorders>
            <w:vAlign w:val="center"/>
          </w:tcPr>
          <w:p w14:paraId="2863AE54">
            <w:pPr>
              <w:ind w:firstLine="480"/>
              <w:jc w:val="left"/>
              <w:rPr>
                <w:rFonts w:ascii="Times New Roman" w:hAnsi="Times New Roman" w:eastAsia="仿宋"/>
                <w:kern w:val="0"/>
                <w:sz w:val="24"/>
              </w:rPr>
            </w:pPr>
          </w:p>
        </w:tc>
      </w:tr>
    </w:tbl>
    <w:p w14:paraId="15467ED2">
      <w:pPr>
        <w:spacing w:line="360" w:lineRule="auto"/>
        <w:jc w:val="left"/>
        <w:rPr>
          <w:rFonts w:ascii="Times New Roman" w:hAnsi="Times New Roman" w:eastAsia="文星简仿宋"/>
          <w:sz w:val="32"/>
          <w:szCs w:val="32"/>
        </w:rPr>
        <w:sectPr>
          <w:pgSz w:w="16838" w:h="11906" w:orient="landscape"/>
          <w:pgMar w:top="1474" w:right="1701" w:bottom="1418" w:left="1701" w:header="851" w:footer="992" w:gutter="0"/>
          <w:cols w:space="720" w:num="1"/>
          <w:docGrid w:linePitch="312" w:charSpace="0"/>
        </w:sectPr>
      </w:pPr>
    </w:p>
    <w:p w14:paraId="23A62C9D">
      <w:pPr>
        <w:snapToGrid w:val="0"/>
        <w:spacing w:line="360" w:lineRule="auto"/>
        <w:outlineLvl w:val="0"/>
        <w:rPr>
          <w:rFonts w:ascii="Times New Roman" w:hAnsi="Times New Roman" w:eastAsia="仿宋_GB2312"/>
          <w:sz w:val="32"/>
          <w:szCs w:val="32"/>
        </w:rPr>
      </w:pPr>
      <w:r>
        <w:rPr>
          <w:rFonts w:ascii="Times New Roman" w:hAnsi="Times New Roman" w:eastAsia="仿宋_GB2312"/>
          <w:sz w:val="32"/>
          <w:szCs w:val="32"/>
        </w:rPr>
        <w:t>表</w:t>
      </w:r>
      <w:r>
        <w:rPr>
          <w:rFonts w:hint="eastAsia" w:ascii="Times New Roman" w:hAnsi="Times New Roman" w:eastAsia="仿宋_GB2312"/>
          <w:sz w:val="32"/>
          <w:szCs w:val="32"/>
        </w:rPr>
        <w:t>4</w:t>
      </w:r>
    </w:p>
    <w:p w14:paraId="6DB28CF9">
      <w:pPr>
        <w:ind w:firstLine="880"/>
        <w:jc w:val="center"/>
        <w:rPr>
          <w:rFonts w:ascii="Times New Roman" w:hAnsi="Times New Roman"/>
        </w:rPr>
      </w:pPr>
      <w:r>
        <w:rPr>
          <w:rFonts w:ascii="Times New Roman" w:hAnsi="Times New Roman" w:eastAsia="方正小标宋简体"/>
          <w:sz w:val="44"/>
          <w:szCs w:val="44"/>
        </w:rPr>
        <w:t>管理团队核心成员简历表</w:t>
      </w:r>
    </w:p>
    <w:tbl>
      <w:tblPr>
        <w:tblStyle w:val="7"/>
        <w:tblW w:w="94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6"/>
        <w:gridCol w:w="900"/>
        <w:gridCol w:w="304"/>
        <w:gridCol w:w="68"/>
        <w:gridCol w:w="852"/>
        <w:gridCol w:w="756"/>
        <w:gridCol w:w="540"/>
        <w:gridCol w:w="304"/>
        <w:gridCol w:w="2520"/>
      </w:tblGrid>
      <w:tr w14:paraId="4F41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8" w:type="dxa"/>
            <w:gridSpan w:val="10"/>
            <w:vAlign w:val="center"/>
          </w:tcPr>
          <w:p w14:paraId="6D3CA8AB">
            <w:pPr>
              <w:rPr>
                <w:rFonts w:ascii="Times New Roman" w:hAnsi="Times New Roman" w:eastAsia="文星简仿宋"/>
                <w:b/>
                <w:bCs/>
                <w:sz w:val="28"/>
                <w:szCs w:val="28"/>
              </w:rPr>
            </w:pPr>
            <w:r>
              <w:rPr>
                <w:rFonts w:ascii="Times New Roman" w:hAnsi="Times New Roman" w:eastAsia="文星简仿宋"/>
              </w:rPr>
              <w:t>常驻人员（</w:t>
            </w:r>
            <w:r>
              <w:rPr>
                <w:rFonts w:hint="eastAsia" w:ascii="Times New Roman" w:hAnsi="Times New Roman" w:eastAsia="文星简仿宋"/>
              </w:rPr>
              <w:t xml:space="preserve">  </w:t>
            </w:r>
            <w:r>
              <w:rPr>
                <w:rFonts w:ascii="Times New Roman" w:hAnsi="Times New Roman" w:eastAsia="文星简仿宋"/>
              </w:rPr>
              <w:t>）基金核心团队人员（</w:t>
            </w:r>
            <w:r>
              <w:rPr>
                <w:rFonts w:hint="eastAsia" w:ascii="Times New Roman" w:hAnsi="Times New Roman" w:eastAsia="文星简仿宋"/>
              </w:rPr>
              <w:t xml:space="preserve">  </w:t>
            </w:r>
            <w:r>
              <w:rPr>
                <w:rFonts w:ascii="Times New Roman" w:hAnsi="Times New Roman" w:eastAsia="文星简仿宋"/>
              </w:rPr>
              <w:t>）注：请在相应栏划√</w:t>
            </w:r>
          </w:p>
        </w:tc>
      </w:tr>
      <w:tr w14:paraId="19A4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8" w:type="dxa"/>
            <w:vAlign w:val="center"/>
          </w:tcPr>
          <w:p w14:paraId="5F515722">
            <w:pPr>
              <w:rPr>
                <w:rFonts w:ascii="Times New Roman" w:hAnsi="Times New Roman" w:eastAsia="文星简仿宋"/>
              </w:rPr>
            </w:pPr>
            <w:r>
              <w:rPr>
                <w:rFonts w:ascii="Times New Roman" w:hAnsi="Times New Roman" w:eastAsia="文星简仿宋"/>
              </w:rPr>
              <w:t>姓　　名</w:t>
            </w:r>
          </w:p>
        </w:tc>
        <w:tc>
          <w:tcPr>
            <w:tcW w:w="1316" w:type="dxa"/>
            <w:vAlign w:val="center"/>
          </w:tcPr>
          <w:p w14:paraId="6DB6652B">
            <w:pPr>
              <w:ind w:firstLine="420"/>
              <w:rPr>
                <w:rFonts w:ascii="Times New Roman" w:hAnsi="Times New Roman" w:eastAsia="文星简仿宋"/>
              </w:rPr>
            </w:pPr>
          </w:p>
        </w:tc>
        <w:tc>
          <w:tcPr>
            <w:tcW w:w="1272" w:type="dxa"/>
            <w:gridSpan w:val="3"/>
            <w:vAlign w:val="center"/>
          </w:tcPr>
          <w:p w14:paraId="788A8F1C">
            <w:pPr>
              <w:rPr>
                <w:rFonts w:ascii="Times New Roman" w:hAnsi="Times New Roman" w:eastAsia="文星简仿宋"/>
              </w:rPr>
            </w:pPr>
            <w:r>
              <w:rPr>
                <w:rFonts w:ascii="Times New Roman" w:hAnsi="Times New Roman" w:eastAsia="文星简仿宋"/>
              </w:rPr>
              <w:t>性　别</w:t>
            </w:r>
          </w:p>
        </w:tc>
        <w:tc>
          <w:tcPr>
            <w:tcW w:w="852" w:type="dxa"/>
            <w:vAlign w:val="center"/>
          </w:tcPr>
          <w:p w14:paraId="63410F56">
            <w:pPr>
              <w:ind w:firstLine="420"/>
              <w:jc w:val="center"/>
              <w:rPr>
                <w:rFonts w:ascii="Times New Roman" w:hAnsi="Times New Roman" w:eastAsia="文星简仿宋"/>
              </w:rPr>
            </w:pPr>
          </w:p>
        </w:tc>
        <w:tc>
          <w:tcPr>
            <w:tcW w:w="1600" w:type="dxa"/>
            <w:gridSpan w:val="3"/>
            <w:vAlign w:val="center"/>
          </w:tcPr>
          <w:p w14:paraId="75FEE4EB">
            <w:pPr>
              <w:rPr>
                <w:rFonts w:ascii="Times New Roman" w:hAnsi="Times New Roman" w:eastAsia="文星简仿宋"/>
              </w:rPr>
            </w:pPr>
            <w:r>
              <w:rPr>
                <w:rFonts w:ascii="Times New Roman" w:hAnsi="Times New Roman" w:eastAsia="文星简仿宋"/>
              </w:rPr>
              <w:t>国　籍</w:t>
            </w:r>
          </w:p>
        </w:tc>
        <w:tc>
          <w:tcPr>
            <w:tcW w:w="2520" w:type="dxa"/>
            <w:vAlign w:val="center"/>
          </w:tcPr>
          <w:p w14:paraId="4391C5C7">
            <w:pPr>
              <w:ind w:firstLine="420"/>
              <w:jc w:val="center"/>
              <w:rPr>
                <w:rFonts w:ascii="Times New Roman" w:hAnsi="Times New Roman" w:eastAsia="文星简仿宋"/>
              </w:rPr>
            </w:pPr>
          </w:p>
        </w:tc>
      </w:tr>
      <w:tr w14:paraId="3A90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08" w:type="dxa"/>
            <w:vAlign w:val="center"/>
          </w:tcPr>
          <w:p w14:paraId="7489450F">
            <w:pPr>
              <w:rPr>
                <w:rFonts w:ascii="Times New Roman" w:hAnsi="Times New Roman" w:eastAsia="文星简仿宋"/>
              </w:rPr>
            </w:pPr>
            <w:r>
              <w:rPr>
                <w:rFonts w:ascii="Times New Roman" w:hAnsi="Times New Roman" w:eastAsia="文星简仿宋"/>
              </w:rPr>
              <w:t>职　　务</w:t>
            </w:r>
          </w:p>
        </w:tc>
        <w:tc>
          <w:tcPr>
            <w:tcW w:w="1316" w:type="dxa"/>
            <w:vAlign w:val="center"/>
          </w:tcPr>
          <w:p w14:paraId="1497FC98">
            <w:pPr>
              <w:ind w:firstLine="420"/>
              <w:rPr>
                <w:rFonts w:ascii="Times New Roman" w:hAnsi="Times New Roman" w:eastAsia="文星简仿宋"/>
              </w:rPr>
            </w:pPr>
          </w:p>
        </w:tc>
        <w:tc>
          <w:tcPr>
            <w:tcW w:w="2124" w:type="dxa"/>
            <w:gridSpan w:val="4"/>
            <w:vAlign w:val="center"/>
          </w:tcPr>
          <w:p w14:paraId="28EF9C58">
            <w:pPr>
              <w:rPr>
                <w:rFonts w:ascii="Times New Roman" w:hAnsi="Times New Roman" w:eastAsia="文星简仿宋"/>
              </w:rPr>
            </w:pPr>
            <w:r>
              <w:rPr>
                <w:rFonts w:ascii="Times New Roman" w:hAnsi="Times New Roman" w:eastAsia="文星简仿宋"/>
              </w:rPr>
              <w:t>任职时间</w:t>
            </w:r>
          </w:p>
        </w:tc>
        <w:tc>
          <w:tcPr>
            <w:tcW w:w="4120" w:type="dxa"/>
            <w:gridSpan w:val="4"/>
            <w:vAlign w:val="center"/>
          </w:tcPr>
          <w:p w14:paraId="4ED2B83F">
            <w:pPr>
              <w:ind w:firstLine="420"/>
              <w:jc w:val="center"/>
              <w:rPr>
                <w:rFonts w:ascii="Times New Roman" w:hAnsi="Times New Roman" w:eastAsia="文星简仿宋"/>
              </w:rPr>
            </w:pPr>
          </w:p>
        </w:tc>
      </w:tr>
      <w:tr w14:paraId="2106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14:paraId="31AD4E0E">
            <w:pPr>
              <w:rPr>
                <w:rFonts w:ascii="Times New Roman" w:hAnsi="Times New Roman" w:eastAsia="文星简仿宋"/>
              </w:rPr>
            </w:pPr>
            <w:r>
              <w:rPr>
                <w:rFonts w:ascii="Times New Roman" w:hAnsi="Times New Roman" w:eastAsia="文星简仿宋"/>
              </w:rPr>
              <w:t>学　　历</w:t>
            </w:r>
          </w:p>
        </w:tc>
        <w:tc>
          <w:tcPr>
            <w:tcW w:w="1316" w:type="dxa"/>
            <w:vAlign w:val="center"/>
          </w:tcPr>
          <w:p w14:paraId="0960DAF1">
            <w:pPr>
              <w:ind w:firstLine="420"/>
              <w:rPr>
                <w:rFonts w:ascii="Times New Roman" w:hAnsi="Times New Roman" w:eastAsia="文星简仿宋"/>
              </w:rPr>
            </w:pPr>
          </w:p>
        </w:tc>
        <w:tc>
          <w:tcPr>
            <w:tcW w:w="1204" w:type="dxa"/>
            <w:gridSpan w:val="2"/>
            <w:vAlign w:val="center"/>
          </w:tcPr>
          <w:p w14:paraId="5EFD0DE5">
            <w:pPr>
              <w:rPr>
                <w:rFonts w:ascii="Times New Roman" w:hAnsi="Times New Roman" w:eastAsia="文星简仿宋"/>
              </w:rPr>
            </w:pPr>
            <w:r>
              <w:rPr>
                <w:rFonts w:ascii="Times New Roman" w:hAnsi="Times New Roman" w:eastAsia="文星简仿宋"/>
              </w:rPr>
              <w:t>专　业</w:t>
            </w:r>
          </w:p>
        </w:tc>
        <w:tc>
          <w:tcPr>
            <w:tcW w:w="920" w:type="dxa"/>
            <w:gridSpan w:val="2"/>
            <w:vAlign w:val="center"/>
          </w:tcPr>
          <w:p w14:paraId="0536712F">
            <w:pPr>
              <w:ind w:firstLine="420"/>
              <w:jc w:val="center"/>
              <w:rPr>
                <w:rFonts w:ascii="Times New Roman" w:hAnsi="Times New Roman" w:eastAsia="文星简仿宋"/>
              </w:rPr>
            </w:pPr>
          </w:p>
        </w:tc>
        <w:tc>
          <w:tcPr>
            <w:tcW w:w="1600" w:type="dxa"/>
            <w:gridSpan w:val="3"/>
            <w:vAlign w:val="center"/>
          </w:tcPr>
          <w:p w14:paraId="575B87D8">
            <w:pPr>
              <w:rPr>
                <w:rFonts w:ascii="Times New Roman" w:hAnsi="Times New Roman" w:eastAsia="文星简仿宋"/>
              </w:rPr>
            </w:pPr>
            <w:r>
              <w:rPr>
                <w:rFonts w:ascii="Times New Roman" w:hAnsi="Times New Roman" w:eastAsia="文星简仿宋"/>
              </w:rPr>
              <w:t>出生年月日</w:t>
            </w:r>
          </w:p>
        </w:tc>
        <w:tc>
          <w:tcPr>
            <w:tcW w:w="2520" w:type="dxa"/>
            <w:vAlign w:val="center"/>
          </w:tcPr>
          <w:p w14:paraId="6443AC05">
            <w:pPr>
              <w:ind w:firstLine="420"/>
              <w:jc w:val="center"/>
              <w:rPr>
                <w:rFonts w:ascii="Times New Roman" w:hAnsi="Times New Roman" w:eastAsia="文星简仿宋"/>
              </w:rPr>
            </w:pPr>
          </w:p>
        </w:tc>
      </w:tr>
      <w:tr w14:paraId="70F1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8" w:type="dxa"/>
            <w:vAlign w:val="center"/>
          </w:tcPr>
          <w:p w14:paraId="5E111026">
            <w:pPr>
              <w:rPr>
                <w:rFonts w:ascii="Times New Roman" w:hAnsi="Times New Roman" w:eastAsia="文星简仿宋"/>
              </w:rPr>
            </w:pPr>
            <w:r>
              <w:rPr>
                <w:rFonts w:ascii="Times New Roman" w:hAnsi="Times New Roman" w:eastAsia="文星简仿宋"/>
              </w:rPr>
              <w:t>家庭住址</w:t>
            </w:r>
          </w:p>
        </w:tc>
        <w:tc>
          <w:tcPr>
            <w:tcW w:w="7560" w:type="dxa"/>
            <w:gridSpan w:val="9"/>
            <w:vAlign w:val="center"/>
          </w:tcPr>
          <w:p w14:paraId="6AE77559">
            <w:pPr>
              <w:ind w:firstLine="420"/>
              <w:jc w:val="center"/>
              <w:rPr>
                <w:rFonts w:ascii="Times New Roman" w:hAnsi="Times New Roman" w:eastAsia="文星简仿宋"/>
              </w:rPr>
            </w:pPr>
          </w:p>
        </w:tc>
      </w:tr>
      <w:tr w14:paraId="6997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8" w:type="dxa"/>
            <w:vAlign w:val="center"/>
          </w:tcPr>
          <w:p w14:paraId="69C45C3B">
            <w:pPr>
              <w:rPr>
                <w:rFonts w:ascii="Times New Roman" w:hAnsi="Times New Roman" w:eastAsia="文星简仿宋"/>
              </w:rPr>
            </w:pPr>
            <w:r>
              <w:rPr>
                <w:rFonts w:ascii="Times New Roman" w:hAnsi="Times New Roman" w:eastAsia="文星简仿宋"/>
              </w:rPr>
              <w:t>办公电话</w:t>
            </w:r>
          </w:p>
        </w:tc>
        <w:tc>
          <w:tcPr>
            <w:tcW w:w="1316" w:type="dxa"/>
            <w:vAlign w:val="center"/>
          </w:tcPr>
          <w:p w14:paraId="45E606AE">
            <w:pPr>
              <w:ind w:firstLine="420"/>
              <w:rPr>
                <w:rFonts w:ascii="Times New Roman" w:hAnsi="Times New Roman" w:eastAsia="文星简仿宋"/>
              </w:rPr>
            </w:pPr>
          </w:p>
        </w:tc>
        <w:tc>
          <w:tcPr>
            <w:tcW w:w="900" w:type="dxa"/>
            <w:vAlign w:val="center"/>
          </w:tcPr>
          <w:p w14:paraId="417A8448">
            <w:pPr>
              <w:rPr>
                <w:rFonts w:ascii="Times New Roman" w:hAnsi="Times New Roman" w:eastAsia="文星简仿宋"/>
              </w:rPr>
            </w:pPr>
            <w:r>
              <w:rPr>
                <w:rFonts w:ascii="Times New Roman" w:hAnsi="Times New Roman" w:eastAsia="文星简仿宋"/>
              </w:rPr>
              <w:t>手机</w:t>
            </w:r>
          </w:p>
        </w:tc>
        <w:tc>
          <w:tcPr>
            <w:tcW w:w="1224" w:type="dxa"/>
            <w:gridSpan w:val="3"/>
            <w:vAlign w:val="center"/>
          </w:tcPr>
          <w:p w14:paraId="41BA2AD6">
            <w:pPr>
              <w:ind w:firstLine="420"/>
              <w:jc w:val="center"/>
              <w:rPr>
                <w:rFonts w:ascii="Times New Roman" w:hAnsi="Times New Roman" w:eastAsia="文星简仿宋"/>
              </w:rPr>
            </w:pPr>
          </w:p>
        </w:tc>
        <w:tc>
          <w:tcPr>
            <w:tcW w:w="1296" w:type="dxa"/>
            <w:gridSpan w:val="2"/>
            <w:vAlign w:val="center"/>
          </w:tcPr>
          <w:p w14:paraId="486D112A">
            <w:pPr>
              <w:rPr>
                <w:rFonts w:ascii="Times New Roman" w:hAnsi="Times New Roman" w:eastAsia="文星简仿宋"/>
              </w:rPr>
            </w:pPr>
            <w:r>
              <w:rPr>
                <w:rFonts w:ascii="Times New Roman" w:hAnsi="Times New Roman" w:eastAsia="文星简仿宋"/>
              </w:rPr>
              <w:t>E-mail</w:t>
            </w:r>
          </w:p>
        </w:tc>
        <w:tc>
          <w:tcPr>
            <w:tcW w:w="2824" w:type="dxa"/>
            <w:gridSpan w:val="2"/>
            <w:vAlign w:val="center"/>
          </w:tcPr>
          <w:p w14:paraId="2E6E556D">
            <w:pPr>
              <w:ind w:firstLine="420"/>
              <w:jc w:val="center"/>
              <w:rPr>
                <w:rFonts w:ascii="Times New Roman" w:hAnsi="Times New Roman" w:eastAsia="文星简仿宋"/>
              </w:rPr>
            </w:pPr>
          </w:p>
        </w:tc>
      </w:tr>
      <w:tr w14:paraId="2EDB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8" w:type="dxa"/>
            <w:vAlign w:val="center"/>
          </w:tcPr>
          <w:p w14:paraId="37F9A2B5">
            <w:pPr>
              <w:rPr>
                <w:rFonts w:ascii="Times New Roman" w:hAnsi="Times New Roman" w:eastAsia="文星简仿宋"/>
              </w:rPr>
            </w:pPr>
            <w:r>
              <w:rPr>
                <w:rFonts w:ascii="Times New Roman" w:hAnsi="Times New Roman" w:eastAsia="文星简仿宋"/>
              </w:rPr>
              <w:t>通讯地址</w:t>
            </w:r>
          </w:p>
        </w:tc>
        <w:tc>
          <w:tcPr>
            <w:tcW w:w="4196" w:type="dxa"/>
            <w:gridSpan w:val="6"/>
            <w:vAlign w:val="center"/>
          </w:tcPr>
          <w:p w14:paraId="22096898">
            <w:pPr>
              <w:ind w:firstLine="420"/>
              <w:jc w:val="center"/>
              <w:rPr>
                <w:rFonts w:ascii="Times New Roman" w:hAnsi="Times New Roman" w:eastAsia="文星简仿宋"/>
              </w:rPr>
            </w:pPr>
          </w:p>
        </w:tc>
        <w:tc>
          <w:tcPr>
            <w:tcW w:w="844" w:type="dxa"/>
            <w:gridSpan w:val="2"/>
            <w:vAlign w:val="center"/>
          </w:tcPr>
          <w:p w14:paraId="6905EEFA">
            <w:pPr>
              <w:rPr>
                <w:rFonts w:ascii="Times New Roman" w:hAnsi="Times New Roman" w:eastAsia="文星简仿宋"/>
              </w:rPr>
            </w:pPr>
            <w:r>
              <w:rPr>
                <w:rFonts w:ascii="Times New Roman" w:hAnsi="Times New Roman" w:eastAsia="文星简仿宋"/>
              </w:rPr>
              <w:t>邮编</w:t>
            </w:r>
          </w:p>
        </w:tc>
        <w:tc>
          <w:tcPr>
            <w:tcW w:w="2520" w:type="dxa"/>
            <w:vAlign w:val="center"/>
          </w:tcPr>
          <w:p w14:paraId="23CF1840">
            <w:pPr>
              <w:ind w:firstLine="420"/>
              <w:jc w:val="center"/>
              <w:rPr>
                <w:rFonts w:ascii="Times New Roman" w:hAnsi="Times New Roman" w:eastAsia="文星简仿宋"/>
              </w:rPr>
            </w:pPr>
          </w:p>
        </w:tc>
      </w:tr>
      <w:tr w14:paraId="029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1908" w:type="dxa"/>
            <w:textDirection w:val="tbRlV"/>
            <w:vAlign w:val="center"/>
          </w:tcPr>
          <w:p w14:paraId="1FF4B089">
            <w:pPr>
              <w:rPr>
                <w:rFonts w:ascii="Times New Roman" w:hAnsi="Times New Roman" w:eastAsia="文星简仿宋"/>
              </w:rPr>
            </w:pPr>
            <w:r>
              <w:rPr>
                <w:rFonts w:ascii="Times New Roman" w:hAnsi="Times New Roman" w:eastAsia="文星简仿宋"/>
              </w:rPr>
              <w:t>受教育及工作经历（要求时间连续）</w:t>
            </w:r>
          </w:p>
        </w:tc>
        <w:tc>
          <w:tcPr>
            <w:tcW w:w="7560" w:type="dxa"/>
            <w:gridSpan w:val="9"/>
            <w:vAlign w:val="center"/>
          </w:tcPr>
          <w:p w14:paraId="2B9A36C7">
            <w:pPr>
              <w:ind w:firstLine="420"/>
              <w:rPr>
                <w:rFonts w:ascii="Times New Roman" w:hAnsi="Times New Roman" w:eastAsia="文星简仿宋"/>
              </w:rPr>
            </w:pPr>
          </w:p>
        </w:tc>
      </w:tr>
      <w:tr w14:paraId="5BC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1908" w:type="dxa"/>
            <w:textDirection w:val="tbRlV"/>
            <w:vAlign w:val="center"/>
          </w:tcPr>
          <w:p w14:paraId="63045314">
            <w:pPr>
              <w:jc w:val="center"/>
              <w:rPr>
                <w:rFonts w:ascii="Times New Roman" w:hAnsi="Times New Roman" w:eastAsia="文星简仿宋"/>
              </w:rPr>
            </w:pPr>
            <w:r>
              <w:rPr>
                <w:rFonts w:ascii="Times New Roman" w:hAnsi="Times New Roman" w:eastAsia="文星简仿宋"/>
              </w:rPr>
              <w:t>业绩及所获荣誉</w:t>
            </w:r>
          </w:p>
        </w:tc>
        <w:tc>
          <w:tcPr>
            <w:tcW w:w="7560" w:type="dxa"/>
            <w:gridSpan w:val="9"/>
            <w:vAlign w:val="center"/>
          </w:tcPr>
          <w:p w14:paraId="4D208013">
            <w:pPr>
              <w:ind w:firstLine="420"/>
              <w:rPr>
                <w:rFonts w:ascii="Times New Roman" w:hAnsi="Times New Roman" w:eastAsia="文星简仿宋"/>
              </w:rPr>
            </w:pPr>
          </w:p>
        </w:tc>
      </w:tr>
      <w:tr w14:paraId="341B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1908" w:type="dxa"/>
            <w:textDirection w:val="tbRlV"/>
            <w:vAlign w:val="center"/>
          </w:tcPr>
          <w:p w14:paraId="7EC4C541">
            <w:pPr>
              <w:jc w:val="center"/>
              <w:rPr>
                <w:rFonts w:ascii="Times New Roman" w:hAnsi="Times New Roman" w:eastAsia="文星简仿宋"/>
              </w:rPr>
            </w:pPr>
            <w:r>
              <w:rPr>
                <w:rFonts w:ascii="Times New Roman" w:hAnsi="Times New Roman" w:eastAsia="文星简仿宋"/>
              </w:rPr>
              <w:t>兼职情况说明</w:t>
            </w:r>
          </w:p>
        </w:tc>
        <w:tc>
          <w:tcPr>
            <w:tcW w:w="7560" w:type="dxa"/>
            <w:gridSpan w:val="9"/>
            <w:vAlign w:val="center"/>
          </w:tcPr>
          <w:p w14:paraId="0065F082">
            <w:pPr>
              <w:ind w:firstLine="420"/>
              <w:rPr>
                <w:rFonts w:ascii="Times New Roman" w:hAnsi="Times New Roman" w:eastAsia="文星简仿宋"/>
              </w:rPr>
            </w:pPr>
            <w:r>
              <w:rPr>
                <w:rFonts w:ascii="Times New Roman" w:hAnsi="Times New Roman" w:eastAsia="文星简仿宋"/>
              </w:rPr>
              <w:t>（包含兼职的职责和权限、可能存在的利益冲突等）</w:t>
            </w:r>
          </w:p>
        </w:tc>
      </w:tr>
      <w:tr w14:paraId="76F4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1908" w:type="dxa"/>
            <w:textDirection w:val="tbRlV"/>
            <w:vAlign w:val="center"/>
          </w:tcPr>
          <w:p w14:paraId="2844576C">
            <w:pPr>
              <w:ind w:firstLine="420"/>
              <w:jc w:val="center"/>
              <w:rPr>
                <w:rFonts w:ascii="Times New Roman" w:hAnsi="Times New Roman" w:eastAsia="文星简仿宋"/>
              </w:rPr>
            </w:pPr>
          </w:p>
        </w:tc>
        <w:tc>
          <w:tcPr>
            <w:tcW w:w="7560" w:type="dxa"/>
            <w:gridSpan w:val="9"/>
            <w:vAlign w:val="center"/>
          </w:tcPr>
          <w:p w14:paraId="272E77ED">
            <w:pPr>
              <w:ind w:firstLine="420"/>
              <w:rPr>
                <w:rFonts w:ascii="Times New Roman" w:hAnsi="Times New Roman" w:eastAsia="文星简仿宋"/>
              </w:rPr>
            </w:pPr>
            <w:r>
              <w:rPr>
                <w:rFonts w:ascii="Times New Roman" w:hAnsi="Times New Roman" w:eastAsia="文星简仿宋"/>
              </w:rPr>
              <w:t>个人签字：</w:t>
            </w:r>
          </w:p>
        </w:tc>
      </w:tr>
    </w:tbl>
    <w:p w14:paraId="2FACD32D">
      <w:pPr>
        <w:spacing w:before="120" w:beforeLines="50"/>
        <w:rPr>
          <w:rFonts w:ascii="Times New Roman" w:hAnsi="Times New Roman" w:eastAsia="文星简仿宋"/>
          <w:bCs/>
          <w:sz w:val="24"/>
        </w:rPr>
      </w:pPr>
      <w:r>
        <w:rPr>
          <w:rFonts w:ascii="Times New Roman" w:hAnsi="Times New Roman" w:eastAsia="文星简仿宋"/>
          <w:bCs/>
          <w:sz w:val="24"/>
        </w:rPr>
        <w:t>注：请附管理团队核心成员的身份证、学历证、资格证书复印件，任职证明，业绩及所获荣誉证明资料。</w:t>
      </w:r>
    </w:p>
    <w:p w14:paraId="2340F872">
      <w:pPr>
        <w:ind w:firstLine="640"/>
        <w:jc w:val="left"/>
        <w:rPr>
          <w:rFonts w:ascii="Times New Roman" w:hAnsi="Times New Roman" w:eastAsia="方正仿宋_GBK"/>
          <w:sz w:val="32"/>
          <w:szCs w:val="32"/>
        </w:rPr>
        <w:sectPr>
          <w:pgSz w:w="11906" w:h="16838"/>
          <w:pgMar w:top="1701" w:right="1418" w:bottom="1701" w:left="1474" w:header="851" w:footer="992" w:gutter="0"/>
          <w:cols w:space="720" w:num="1"/>
          <w:docGrid w:linePitch="312" w:charSpace="0"/>
        </w:sectPr>
      </w:pPr>
    </w:p>
    <w:p w14:paraId="26036B48">
      <w:pPr>
        <w:autoSpaceDN w:val="0"/>
        <w:rPr>
          <w:rFonts w:ascii="Times New Roman" w:hAnsi="Times New Roman" w:eastAsia="黑体"/>
          <w:sz w:val="32"/>
          <w:szCs w:val="32"/>
        </w:rPr>
      </w:pPr>
      <w:r>
        <w:rPr>
          <w:rFonts w:ascii="Times New Roman" w:hAnsi="Times New Roman" w:eastAsia="仿宋_GB2312"/>
          <w:sz w:val="32"/>
          <w:szCs w:val="32"/>
        </w:rPr>
        <w:t xml:space="preserve">表 </w:t>
      </w:r>
      <w:r>
        <w:rPr>
          <w:rFonts w:hint="eastAsia" w:ascii="Times New Roman" w:hAnsi="Times New Roman" w:eastAsia="仿宋_GB2312"/>
          <w:sz w:val="32"/>
          <w:szCs w:val="32"/>
        </w:rPr>
        <w:t>5</w:t>
      </w:r>
      <w:r>
        <w:rPr>
          <w:rFonts w:ascii="Times New Roman" w:hAnsi="Times New Roman" w:eastAsia="仿宋_GB2312"/>
          <w:sz w:val="32"/>
          <w:szCs w:val="32"/>
        </w:rPr>
        <w:t xml:space="preserve">  </w:t>
      </w:r>
      <w:r>
        <w:rPr>
          <w:rFonts w:ascii="Times New Roman" w:hAnsi="Times New Roman" w:eastAsia="黑体"/>
          <w:sz w:val="32"/>
          <w:szCs w:val="32"/>
        </w:rPr>
        <w:t xml:space="preserve">        </w:t>
      </w:r>
    </w:p>
    <w:p w14:paraId="49ACFBC1">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储  备  项  目  列  表</w:t>
      </w:r>
    </w:p>
    <w:tbl>
      <w:tblPr>
        <w:tblStyle w:val="7"/>
        <w:tblW w:w="13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929"/>
        <w:gridCol w:w="1145"/>
        <w:gridCol w:w="1247"/>
        <w:gridCol w:w="1304"/>
        <w:gridCol w:w="1531"/>
        <w:gridCol w:w="1276"/>
        <w:gridCol w:w="1842"/>
        <w:gridCol w:w="2665"/>
      </w:tblGrid>
      <w:tr w14:paraId="3751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7" w:type="dxa"/>
            <w:vAlign w:val="center"/>
          </w:tcPr>
          <w:p w14:paraId="7FB3524E">
            <w:pPr>
              <w:jc w:val="center"/>
              <w:rPr>
                <w:rFonts w:ascii="黑体" w:hAnsi="黑体" w:eastAsia="黑体" w:cs="黑体"/>
                <w:kern w:val="0"/>
                <w:szCs w:val="21"/>
              </w:rPr>
            </w:pPr>
            <w:r>
              <w:rPr>
                <w:rFonts w:hint="eastAsia" w:ascii="黑体" w:hAnsi="黑体" w:eastAsia="黑体" w:cs="黑体"/>
                <w:kern w:val="0"/>
                <w:szCs w:val="21"/>
              </w:rPr>
              <w:t>序号</w:t>
            </w:r>
          </w:p>
        </w:tc>
        <w:tc>
          <w:tcPr>
            <w:tcW w:w="1929" w:type="dxa"/>
            <w:vAlign w:val="center"/>
          </w:tcPr>
          <w:p w14:paraId="715314C7">
            <w:pPr>
              <w:jc w:val="center"/>
              <w:rPr>
                <w:rFonts w:ascii="黑体" w:hAnsi="黑体" w:eastAsia="黑体" w:cs="黑体"/>
                <w:kern w:val="0"/>
                <w:szCs w:val="21"/>
              </w:rPr>
            </w:pPr>
            <w:r>
              <w:rPr>
                <w:rFonts w:hint="eastAsia" w:ascii="黑体" w:hAnsi="黑体" w:eastAsia="黑体" w:cs="黑体"/>
                <w:kern w:val="0"/>
                <w:szCs w:val="21"/>
              </w:rPr>
              <w:t>项目名称</w:t>
            </w:r>
          </w:p>
        </w:tc>
        <w:tc>
          <w:tcPr>
            <w:tcW w:w="1145" w:type="dxa"/>
            <w:vAlign w:val="center"/>
          </w:tcPr>
          <w:p w14:paraId="134B7AA9">
            <w:pPr>
              <w:jc w:val="center"/>
              <w:rPr>
                <w:rFonts w:ascii="黑体" w:hAnsi="黑体" w:eastAsia="黑体" w:cs="黑体"/>
                <w:kern w:val="0"/>
                <w:szCs w:val="21"/>
              </w:rPr>
            </w:pPr>
            <w:r>
              <w:rPr>
                <w:rFonts w:hint="eastAsia" w:ascii="黑体" w:hAnsi="黑体" w:eastAsia="黑体" w:cs="黑体"/>
                <w:kern w:val="0"/>
                <w:szCs w:val="21"/>
              </w:rPr>
              <w:t>注册</w:t>
            </w:r>
          </w:p>
          <w:p w14:paraId="32F76449">
            <w:pPr>
              <w:jc w:val="center"/>
              <w:rPr>
                <w:rFonts w:ascii="黑体" w:hAnsi="黑体" w:eastAsia="黑体" w:cs="黑体"/>
                <w:kern w:val="0"/>
                <w:szCs w:val="21"/>
              </w:rPr>
            </w:pPr>
            <w:r>
              <w:rPr>
                <w:rFonts w:hint="eastAsia" w:ascii="黑体" w:hAnsi="黑体" w:eastAsia="黑体" w:cs="黑体"/>
                <w:kern w:val="0"/>
                <w:szCs w:val="21"/>
              </w:rPr>
              <w:t>地址</w:t>
            </w:r>
          </w:p>
        </w:tc>
        <w:tc>
          <w:tcPr>
            <w:tcW w:w="1247" w:type="dxa"/>
            <w:vAlign w:val="center"/>
          </w:tcPr>
          <w:p w14:paraId="6C57B3EA">
            <w:pPr>
              <w:jc w:val="center"/>
              <w:rPr>
                <w:rFonts w:ascii="黑体" w:hAnsi="黑体" w:eastAsia="黑体" w:cs="黑体"/>
                <w:kern w:val="0"/>
                <w:szCs w:val="21"/>
              </w:rPr>
            </w:pPr>
            <w:r>
              <w:rPr>
                <w:rFonts w:hint="eastAsia" w:ascii="黑体" w:hAnsi="黑体" w:eastAsia="黑体" w:cs="黑体"/>
                <w:kern w:val="0"/>
                <w:szCs w:val="21"/>
              </w:rPr>
              <w:t>主营业务与产品</w:t>
            </w:r>
          </w:p>
        </w:tc>
        <w:tc>
          <w:tcPr>
            <w:tcW w:w="1304" w:type="dxa"/>
            <w:vAlign w:val="center"/>
          </w:tcPr>
          <w:p w14:paraId="601BDC7A">
            <w:pPr>
              <w:jc w:val="center"/>
              <w:rPr>
                <w:rFonts w:ascii="黑体" w:hAnsi="黑体" w:eastAsia="黑体" w:cs="黑体"/>
                <w:kern w:val="0"/>
                <w:szCs w:val="21"/>
              </w:rPr>
            </w:pPr>
            <w:r>
              <w:rPr>
                <w:rFonts w:hint="eastAsia" w:ascii="黑体" w:hAnsi="黑体" w:eastAsia="黑体" w:cs="黑体"/>
                <w:kern w:val="0"/>
                <w:szCs w:val="21"/>
              </w:rPr>
              <w:t>近一年营收</w:t>
            </w:r>
          </w:p>
        </w:tc>
        <w:tc>
          <w:tcPr>
            <w:tcW w:w="1531" w:type="dxa"/>
            <w:vAlign w:val="center"/>
          </w:tcPr>
          <w:p w14:paraId="32213C10">
            <w:pPr>
              <w:jc w:val="center"/>
              <w:rPr>
                <w:rFonts w:ascii="黑体" w:hAnsi="黑体" w:eastAsia="黑体" w:cs="黑体"/>
                <w:kern w:val="0"/>
                <w:szCs w:val="21"/>
              </w:rPr>
            </w:pPr>
            <w:r>
              <w:rPr>
                <w:rFonts w:hint="eastAsia" w:ascii="黑体" w:hAnsi="黑体" w:eastAsia="黑体" w:cs="黑体"/>
                <w:kern w:val="0"/>
                <w:szCs w:val="21"/>
              </w:rPr>
              <w:t>近一年净利润</w:t>
            </w:r>
          </w:p>
        </w:tc>
        <w:tc>
          <w:tcPr>
            <w:tcW w:w="1276" w:type="dxa"/>
            <w:vAlign w:val="center"/>
          </w:tcPr>
          <w:p w14:paraId="52986F4A">
            <w:pPr>
              <w:jc w:val="center"/>
              <w:rPr>
                <w:rFonts w:ascii="黑体" w:hAnsi="黑体" w:eastAsia="黑体" w:cs="黑体"/>
                <w:kern w:val="0"/>
                <w:szCs w:val="21"/>
              </w:rPr>
            </w:pPr>
            <w:r>
              <w:rPr>
                <w:rFonts w:hint="eastAsia" w:ascii="黑体" w:hAnsi="黑体" w:eastAsia="黑体" w:cs="黑体"/>
                <w:kern w:val="0"/>
                <w:szCs w:val="21"/>
              </w:rPr>
              <w:t>融资规模</w:t>
            </w:r>
          </w:p>
        </w:tc>
        <w:tc>
          <w:tcPr>
            <w:tcW w:w="1842" w:type="dxa"/>
            <w:vAlign w:val="center"/>
          </w:tcPr>
          <w:p w14:paraId="07D76191">
            <w:pPr>
              <w:jc w:val="center"/>
              <w:rPr>
                <w:rFonts w:ascii="黑体" w:hAnsi="黑体" w:eastAsia="黑体" w:cs="黑体"/>
                <w:kern w:val="0"/>
                <w:szCs w:val="21"/>
              </w:rPr>
            </w:pPr>
            <w:r>
              <w:rPr>
                <w:rFonts w:hint="eastAsia" w:ascii="黑体" w:hAnsi="黑体" w:eastAsia="黑体" w:cs="黑体"/>
                <w:kern w:val="0"/>
                <w:szCs w:val="21"/>
              </w:rPr>
              <w:t>资金用途</w:t>
            </w:r>
          </w:p>
        </w:tc>
        <w:tc>
          <w:tcPr>
            <w:tcW w:w="2665" w:type="dxa"/>
            <w:vAlign w:val="center"/>
          </w:tcPr>
          <w:p w14:paraId="79B23F44">
            <w:pPr>
              <w:jc w:val="center"/>
              <w:rPr>
                <w:rFonts w:ascii="黑体" w:hAnsi="黑体" w:eastAsia="黑体" w:cs="黑体"/>
                <w:kern w:val="0"/>
                <w:szCs w:val="21"/>
              </w:rPr>
            </w:pPr>
            <w:r>
              <w:rPr>
                <w:rFonts w:hint="eastAsia" w:ascii="黑体" w:hAnsi="黑体" w:eastAsia="黑体" w:cs="黑体"/>
                <w:kern w:val="0"/>
                <w:szCs w:val="21"/>
              </w:rPr>
              <w:t>核心优势及投资亮点</w:t>
            </w:r>
          </w:p>
        </w:tc>
      </w:tr>
      <w:tr w14:paraId="2F1A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7" w:type="dxa"/>
            <w:vAlign w:val="center"/>
          </w:tcPr>
          <w:p w14:paraId="6C6AD812">
            <w:pPr>
              <w:ind w:firstLine="480"/>
              <w:jc w:val="center"/>
              <w:rPr>
                <w:rFonts w:ascii="Times New Roman" w:hAnsi="Times New Roman" w:eastAsia="文星简仿宋"/>
                <w:kern w:val="0"/>
                <w:sz w:val="24"/>
              </w:rPr>
            </w:pPr>
          </w:p>
        </w:tc>
        <w:tc>
          <w:tcPr>
            <w:tcW w:w="1929" w:type="dxa"/>
            <w:vAlign w:val="center"/>
          </w:tcPr>
          <w:p w14:paraId="40E573FE">
            <w:pPr>
              <w:ind w:firstLine="480"/>
              <w:jc w:val="center"/>
              <w:rPr>
                <w:rFonts w:ascii="Times New Roman" w:hAnsi="Times New Roman" w:eastAsia="文星简仿宋"/>
                <w:kern w:val="0"/>
                <w:sz w:val="24"/>
              </w:rPr>
            </w:pPr>
          </w:p>
        </w:tc>
        <w:tc>
          <w:tcPr>
            <w:tcW w:w="1145" w:type="dxa"/>
            <w:vAlign w:val="center"/>
          </w:tcPr>
          <w:p w14:paraId="080AD5F7">
            <w:pPr>
              <w:ind w:firstLine="480"/>
              <w:jc w:val="center"/>
              <w:rPr>
                <w:rFonts w:ascii="Times New Roman" w:hAnsi="Times New Roman" w:eastAsia="文星简仿宋"/>
                <w:kern w:val="0"/>
                <w:sz w:val="24"/>
              </w:rPr>
            </w:pPr>
          </w:p>
        </w:tc>
        <w:tc>
          <w:tcPr>
            <w:tcW w:w="1247" w:type="dxa"/>
            <w:vAlign w:val="center"/>
          </w:tcPr>
          <w:p w14:paraId="631661F4">
            <w:pPr>
              <w:ind w:firstLine="480"/>
              <w:jc w:val="center"/>
              <w:rPr>
                <w:rFonts w:ascii="Times New Roman" w:hAnsi="Times New Roman" w:eastAsia="文星简仿宋"/>
                <w:kern w:val="0"/>
                <w:sz w:val="24"/>
              </w:rPr>
            </w:pPr>
          </w:p>
        </w:tc>
        <w:tc>
          <w:tcPr>
            <w:tcW w:w="1304" w:type="dxa"/>
            <w:vAlign w:val="center"/>
          </w:tcPr>
          <w:p w14:paraId="7CB4D350">
            <w:pPr>
              <w:ind w:firstLine="480"/>
              <w:jc w:val="center"/>
              <w:rPr>
                <w:rFonts w:ascii="Times New Roman" w:hAnsi="Times New Roman" w:eastAsia="文星简仿宋"/>
                <w:kern w:val="0"/>
                <w:sz w:val="24"/>
              </w:rPr>
            </w:pPr>
          </w:p>
        </w:tc>
        <w:tc>
          <w:tcPr>
            <w:tcW w:w="1531" w:type="dxa"/>
            <w:vAlign w:val="center"/>
          </w:tcPr>
          <w:p w14:paraId="444342F2">
            <w:pPr>
              <w:ind w:firstLine="480"/>
              <w:jc w:val="center"/>
              <w:rPr>
                <w:rFonts w:ascii="Times New Roman" w:hAnsi="Times New Roman" w:eastAsia="文星简仿宋"/>
                <w:kern w:val="0"/>
                <w:sz w:val="24"/>
              </w:rPr>
            </w:pPr>
          </w:p>
        </w:tc>
        <w:tc>
          <w:tcPr>
            <w:tcW w:w="1276" w:type="dxa"/>
            <w:vAlign w:val="center"/>
          </w:tcPr>
          <w:p w14:paraId="06E7C7E2">
            <w:pPr>
              <w:ind w:firstLine="480"/>
              <w:jc w:val="center"/>
              <w:rPr>
                <w:rFonts w:ascii="Times New Roman" w:hAnsi="Times New Roman" w:eastAsia="文星简仿宋"/>
                <w:kern w:val="0"/>
                <w:sz w:val="24"/>
              </w:rPr>
            </w:pPr>
          </w:p>
        </w:tc>
        <w:tc>
          <w:tcPr>
            <w:tcW w:w="1842" w:type="dxa"/>
            <w:vAlign w:val="center"/>
          </w:tcPr>
          <w:p w14:paraId="0479F504">
            <w:pPr>
              <w:ind w:firstLine="480"/>
              <w:jc w:val="center"/>
              <w:rPr>
                <w:rFonts w:ascii="Times New Roman" w:hAnsi="Times New Roman" w:eastAsia="文星简仿宋"/>
                <w:kern w:val="0"/>
                <w:sz w:val="24"/>
              </w:rPr>
            </w:pPr>
          </w:p>
        </w:tc>
        <w:tc>
          <w:tcPr>
            <w:tcW w:w="2665" w:type="dxa"/>
            <w:vAlign w:val="center"/>
          </w:tcPr>
          <w:p w14:paraId="42919228">
            <w:pPr>
              <w:ind w:firstLine="480"/>
              <w:jc w:val="center"/>
              <w:rPr>
                <w:rFonts w:ascii="Times New Roman" w:hAnsi="Times New Roman" w:eastAsia="文星简仿宋"/>
                <w:kern w:val="0"/>
                <w:sz w:val="24"/>
              </w:rPr>
            </w:pPr>
          </w:p>
        </w:tc>
      </w:tr>
      <w:tr w14:paraId="450A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737" w:type="dxa"/>
            <w:vAlign w:val="center"/>
          </w:tcPr>
          <w:p w14:paraId="0C975949">
            <w:pPr>
              <w:autoSpaceDN w:val="0"/>
              <w:spacing w:line="360" w:lineRule="auto"/>
              <w:ind w:firstLine="480"/>
              <w:jc w:val="center"/>
              <w:rPr>
                <w:rFonts w:ascii="Times New Roman" w:hAnsi="Times New Roman" w:eastAsia="方正仿宋_GBK"/>
                <w:sz w:val="24"/>
                <w:shd w:val="clear" w:color="auto" w:fill="FFFFFF"/>
              </w:rPr>
            </w:pPr>
          </w:p>
        </w:tc>
        <w:tc>
          <w:tcPr>
            <w:tcW w:w="1929" w:type="dxa"/>
            <w:vAlign w:val="center"/>
          </w:tcPr>
          <w:p w14:paraId="6A81B44D">
            <w:pPr>
              <w:autoSpaceDN w:val="0"/>
              <w:spacing w:line="360" w:lineRule="auto"/>
              <w:ind w:firstLine="480"/>
              <w:jc w:val="center"/>
              <w:rPr>
                <w:rFonts w:ascii="Times New Roman" w:hAnsi="Times New Roman" w:eastAsia="方正仿宋_GBK"/>
                <w:sz w:val="24"/>
                <w:shd w:val="clear" w:color="auto" w:fill="FFFFFF"/>
              </w:rPr>
            </w:pPr>
          </w:p>
        </w:tc>
        <w:tc>
          <w:tcPr>
            <w:tcW w:w="1145" w:type="dxa"/>
            <w:vAlign w:val="center"/>
          </w:tcPr>
          <w:p w14:paraId="3787E139">
            <w:pPr>
              <w:autoSpaceDN w:val="0"/>
              <w:spacing w:line="360" w:lineRule="auto"/>
              <w:ind w:firstLine="480"/>
              <w:jc w:val="center"/>
              <w:rPr>
                <w:rFonts w:ascii="Times New Roman" w:hAnsi="Times New Roman" w:eastAsia="方正仿宋_GBK"/>
                <w:sz w:val="24"/>
                <w:shd w:val="clear" w:color="auto" w:fill="FFFFFF"/>
              </w:rPr>
            </w:pPr>
          </w:p>
        </w:tc>
        <w:tc>
          <w:tcPr>
            <w:tcW w:w="1247" w:type="dxa"/>
            <w:vAlign w:val="center"/>
          </w:tcPr>
          <w:p w14:paraId="5F2D8AE9">
            <w:pPr>
              <w:autoSpaceDN w:val="0"/>
              <w:spacing w:line="360" w:lineRule="auto"/>
              <w:ind w:firstLine="480"/>
              <w:jc w:val="center"/>
              <w:rPr>
                <w:rFonts w:ascii="Times New Roman" w:hAnsi="Times New Roman" w:eastAsia="方正仿宋_GBK"/>
                <w:sz w:val="24"/>
                <w:shd w:val="clear" w:color="auto" w:fill="FFFFFF"/>
              </w:rPr>
            </w:pPr>
          </w:p>
        </w:tc>
        <w:tc>
          <w:tcPr>
            <w:tcW w:w="1304" w:type="dxa"/>
            <w:vAlign w:val="center"/>
          </w:tcPr>
          <w:p w14:paraId="366DC3ED">
            <w:pPr>
              <w:autoSpaceDN w:val="0"/>
              <w:spacing w:line="360" w:lineRule="auto"/>
              <w:ind w:firstLine="480"/>
              <w:jc w:val="center"/>
              <w:rPr>
                <w:rFonts w:ascii="Times New Roman" w:hAnsi="Times New Roman" w:eastAsia="方正仿宋_GBK"/>
                <w:sz w:val="24"/>
                <w:shd w:val="clear" w:color="auto" w:fill="FFFFFF"/>
              </w:rPr>
            </w:pPr>
          </w:p>
        </w:tc>
        <w:tc>
          <w:tcPr>
            <w:tcW w:w="1531" w:type="dxa"/>
            <w:vAlign w:val="center"/>
          </w:tcPr>
          <w:p w14:paraId="46BE2850">
            <w:pPr>
              <w:autoSpaceDN w:val="0"/>
              <w:spacing w:line="360" w:lineRule="auto"/>
              <w:ind w:firstLine="480"/>
              <w:jc w:val="center"/>
              <w:rPr>
                <w:rFonts w:ascii="Times New Roman" w:hAnsi="Times New Roman" w:eastAsia="方正仿宋_GBK"/>
                <w:sz w:val="24"/>
                <w:shd w:val="clear" w:color="auto" w:fill="FFFFFF"/>
              </w:rPr>
            </w:pPr>
          </w:p>
        </w:tc>
        <w:tc>
          <w:tcPr>
            <w:tcW w:w="1276" w:type="dxa"/>
            <w:vAlign w:val="center"/>
          </w:tcPr>
          <w:p w14:paraId="4F7A8B1A">
            <w:pPr>
              <w:autoSpaceDN w:val="0"/>
              <w:spacing w:line="360" w:lineRule="auto"/>
              <w:ind w:firstLine="480"/>
              <w:jc w:val="center"/>
              <w:rPr>
                <w:rFonts w:ascii="Times New Roman" w:hAnsi="Times New Roman" w:eastAsia="方正仿宋_GBK"/>
                <w:sz w:val="24"/>
                <w:shd w:val="clear" w:color="auto" w:fill="FFFFFF"/>
              </w:rPr>
            </w:pPr>
          </w:p>
        </w:tc>
        <w:tc>
          <w:tcPr>
            <w:tcW w:w="1842" w:type="dxa"/>
            <w:vAlign w:val="center"/>
          </w:tcPr>
          <w:p w14:paraId="1B188EAF">
            <w:pPr>
              <w:autoSpaceDN w:val="0"/>
              <w:spacing w:line="360" w:lineRule="auto"/>
              <w:ind w:firstLine="480"/>
              <w:jc w:val="center"/>
              <w:rPr>
                <w:rFonts w:ascii="Times New Roman" w:hAnsi="Times New Roman" w:eastAsia="方正仿宋_GBK"/>
                <w:sz w:val="24"/>
                <w:shd w:val="clear" w:color="auto" w:fill="FFFFFF"/>
              </w:rPr>
            </w:pPr>
          </w:p>
        </w:tc>
        <w:tc>
          <w:tcPr>
            <w:tcW w:w="2665" w:type="dxa"/>
            <w:vAlign w:val="center"/>
          </w:tcPr>
          <w:p w14:paraId="5E1D227D">
            <w:pPr>
              <w:autoSpaceDN w:val="0"/>
              <w:spacing w:line="360" w:lineRule="auto"/>
              <w:ind w:firstLine="480"/>
              <w:jc w:val="center"/>
              <w:rPr>
                <w:rFonts w:ascii="Times New Roman" w:hAnsi="Times New Roman" w:eastAsia="方正仿宋_GBK"/>
                <w:sz w:val="24"/>
                <w:shd w:val="clear" w:color="auto" w:fill="FFFFFF"/>
              </w:rPr>
            </w:pPr>
          </w:p>
        </w:tc>
      </w:tr>
      <w:tr w14:paraId="7DA7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737" w:type="dxa"/>
            <w:vAlign w:val="center"/>
          </w:tcPr>
          <w:p w14:paraId="70A85ECD">
            <w:pPr>
              <w:autoSpaceDN w:val="0"/>
              <w:spacing w:line="360" w:lineRule="auto"/>
              <w:ind w:firstLine="480"/>
              <w:jc w:val="center"/>
              <w:rPr>
                <w:rFonts w:ascii="Times New Roman" w:hAnsi="Times New Roman" w:eastAsia="方正仿宋_GBK"/>
                <w:sz w:val="24"/>
                <w:shd w:val="clear" w:color="auto" w:fill="FFFFFF"/>
              </w:rPr>
            </w:pPr>
          </w:p>
        </w:tc>
        <w:tc>
          <w:tcPr>
            <w:tcW w:w="1929" w:type="dxa"/>
            <w:vAlign w:val="center"/>
          </w:tcPr>
          <w:p w14:paraId="18E2D96E">
            <w:pPr>
              <w:autoSpaceDN w:val="0"/>
              <w:spacing w:line="360" w:lineRule="auto"/>
              <w:ind w:firstLine="480"/>
              <w:jc w:val="center"/>
              <w:rPr>
                <w:rFonts w:ascii="Times New Roman" w:hAnsi="Times New Roman" w:eastAsia="方正仿宋_GBK"/>
                <w:sz w:val="24"/>
                <w:shd w:val="clear" w:color="auto" w:fill="FFFFFF"/>
              </w:rPr>
            </w:pPr>
          </w:p>
        </w:tc>
        <w:tc>
          <w:tcPr>
            <w:tcW w:w="1145" w:type="dxa"/>
            <w:vAlign w:val="center"/>
          </w:tcPr>
          <w:p w14:paraId="492A5E06">
            <w:pPr>
              <w:autoSpaceDN w:val="0"/>
              <w:spacing w:line="360" w:lineRule="auto"/>
              <w:ind w:firstLine="480"/>
              <w:jc w:val="center"/>
              <w:rPr>
                <w:rFonts w:ascii="Times New Roman" w:hAnsi="Times New Roman" w:eastAsia="方正仿宋_GBK"/>
                <w:sz w:val="24"/>
                <w:shd w:val="clear" w:color="auto" w:fill="FFFFFF"/>
              </w:rPr>
            </w:pPr>
          </w:p>
        </w:tc>
        <w:tc>
          <w:tcPr>
            <w:tcW w:w="1247" w:type="dxa"/>
            <w:vAlign w:val="center"/>
          </w:tcPr>
          <w:p w14:paraId="364F88AD">
            <w:pPr>
              <w:autoSpaceDN w:val="0"/>
              <w:spacing w:line="360" w:lineRule="auto"/>
              <w:ind w:firstLine="480"/>
              <w:jc w:val="center"/>
              <w:rPr>
                <w:rFonts w:ascii="Times New Roman" w:hAnsi="Times New Roman" w:eastAsia="方正仿宋_GBK"/>
                <w:sz w:val="24"/>
                <w:shd w:val="clear" w:color="auto" w:fill="FFFFFF"/>
              </w:rPr>
            </w:pPr>
          </w:p>
        </w:tc>
        <w:tc>
          <w:tcPr>
            <w:tcW w:w="1304" w:type="dxa"/>
            <w:vAlign w:val="center"/>
          </w:tcPr>
          <w:p w14:paraId="37A3D86F">
            <w:pPr>
              <w:autoSpaceDN w:val="0"/>
              <w:spacing w:line="360" w:lineRule="auto"/>
              <w:ind w:firstLine="480"/>
              <w:jc w:val="center"/>
              <w:rPr>
                <w:rFonts w:ascii="Times New Roman" w:hAnsi="Times New Roman" w:eastAsia="方正仿宋_GBK"/>
                <w:sz w:val="24"/>
                <w:shd w:val="clear" w:color="auto" w:fill="FFFFFF"/>
              </w:rPr>
            </w:pPr>
          </w:p>
        </w:tc>
        <w:tc>
          <w:tcPr>
            <w:tcW w:w="1531" w:type="dxa"/>
            <w:vAlign w:val="center"/>
          </w:tcPr>
          <w:p w14:paraId="054AA33B">
            <w:pPr>
              <w:autoSpaceDN w:val="0"/>
              <w:spacing w:line="360" w:lineRule="auto"/>
              <w:ind w:firstLine="480"/>
              <w:jc w:val="center"/>
              <w:rPr>
                <w:rFonts w:ascii="Times New Roman" w:hAnsi="Times New Roman" w:eastAsia="方正仿宋_GBK"/>
                <w:sz w:val="24"/>
                <w:shd w:val="clear" w:color="auto" w:fill="FFFFFF"/>
              </w:rPr>
            </w:pPr>
          </w:p>
        </w:tc>
        <w:tc>
          <w:tcPr>
            <w:tcW w:w="1276" w:type="dxa"/>
            <w:vAlign w:val="center"/>
          </w:tcPr>
          <w:p w14:paraId="206DF271">
            <w:pPr>
              <w:autoSpaceDN w:val="0"/>
              <w:spacing w:line="360" w:lineRule="auto"/>
              <w:ind w:firstLine="480"/>
              <w:jc w:val="center"/>
              <w:rPr>
                <w:rFonts w:ascii="Times New Roman" w:hAnsi="Times New Roman" w:eastAsia="方正仿宋_GBK"/>
                <w:sz w:val="24"/>
                <w:shd w:val="clear" w:color="auto" w:fill="FFFFFF"/>
              </w:rPr>
            </w:pPr>
          </w:p>
        </w:tc>
        <w:tc>
          <w:tcPr>
            <w:tcW w:w="1842" w:type="dxa"/>
            <w:vAlign w:val="center"/>
          </w:tcPr>
          <w:p w14:paraId="74CC77E4">
            <w:pPr>
              <w:autoSpaceDN w:val="0"/>
              <w:spacing w:line="360" w:lineRule="auto"/>
              <w:ind w:firstLine="480"/>
              <w:jc w:val="center"/>
              <w:rPr>
                <w:rFonts w:ascii="Times New Roman" w:hAnsi="Times New Roman" w:eastAsia="方正仿宋_GBK"/>
                <w:sz w:val="24"/>
                <w:shd w:val="clear" w:color="auto" w:fill="FFFFFF"/>
              </w:rPr>
            </w:pPr>
          </w:p>
        </w:tc>
        <w:tc>
          <w:tcPr>
            <w:tcW w:w="2665" w:type="dxa"/>
            <w:vAlign w:val="center"/>
          </w:tcPr>
          <w:p w14:paraId="489737BC">
            <w:pPr>
              <w:autoSpaceDN w:val="0"/>
              <w:spacing w:line="360" w:lineRule="auto"/>
              <w:ind w:firstLine="480"/>
              <w:jc w:val="center"/>
              <w:rPr>
                <w:rFonts w:ascii="Times New Roman" w:hAnsi="Times New Roman" w:eastAsia="方正仿宋_GBK"/>
                <w:sz w:val="24"/>
                <w:shd w:val="clear" w:color="auto" w:fill="FFFFFF"/>
              </w:rPr>
            </w:pPr>
          </w:p>
        </w:tc>
      </w:tr>
      <w:tr w14:paraId="0E87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737" w:type="dxa"/>
            <w:vAlign w:val="center"/>
          </w:tcPr>
          <w:p w14:paraId="74FAF707">
            <w:pPr>
              <w:autoSpaceDN w:val="0"/>
              <w:spacing w:line="360" w:lineRule="auto"/>
              <w:ind w:firstLine="480"/>
              <w:jc w:val="center"/>
              <w:rPr>
                <w:rFonts w:ascii="Times New Roman" w:hAnsi="Times New Roman" w:eastAsia="方正仿宋_GBK"/>
                <w:sz w:val="24"/>
                <w:shd w:val="clear" w:color="auto" w:fill="FFFFFF"/>
              </w:rPr>
            </w:pPr>
          </w:p>
        </w:tc>
        <w:tc>
          <w:tcPr>
            <w:tcW w:w="1929" w:type="dxa"/>
            <w:vAlign w:val="center"/>
          </w:tcPr>
          <w:p w14:paraId="73EAA591">
            <w:pPr>
              <w:autoSpaceDN w:val="0"/>
              <w:spacing w:line="360" w:lineRule="auto"/>
              <w:ind w:firstLine="480"/>
              <w:jc w:val="center"/>
              <w:rPr>
                <w:rFonts w:ascii="Times New Roman" w:hAnsi="Times New Roman" w:eastAsia="方正仿宋_GBK"/>
                <w:sz w:val="24"/>
                <w:shd w:val="clear" w:color="auto" w:fill="FFFFFF"/>
              </w:rPr>
            </w:pPr>
          </w:p>
        </w:tc>
        <w:tc>
          <w:tcPr>
            <w:tcW w:w="1145" w:type="dxa"/>
            <w:vAlign w:val="center"/>
          </w:tcPr>
          <w:p w14:paraId="6BD0197E">
            <w:pPr>
              <w:autoSpaceDN w:val="0"/>
              <w:spacing w:line="360" w:lineRule="auto"/>
              <w:ind w:firstLine="480"/>
              <w:jc w:val="center"/>
              <w:rPr>
                <w:rFonts w:ascii="Times New Roman" w:hAnsi="Times New Roman" w:eastAsia="方正仿宋_GBK"/>
                <w:sz w:val="24"/>
                <w:shd w:val="clear" w:color="auto" w:fill="FFFFFF"/>
              </w:rPr>
            </w:pPr>
          </w:p>
        </w:tc>
        <w:tc>
          <w:tcPr>
            <w:tcW w:w="1247" w:type="dxa"/>
            <w:vAlign w:val="center"/>
          </w:tcPr>
          <w:p w14:paraId="6F2EE7B4">
            <w:pPr>
              <w:autoSpaceDN w:val="0"/>
              <w:spacing w:line="360" w:lineRule="auto"/>
              <w:ind w:firstLine="480"/>
              <w:jc w:val="center"/>
              <w:rPr>
                <w:rFonts w:ascii="Times New Roman" w:hAnsi="Times New Roman" w:eastAsia="方正仿宋_GBK"/>
                <w:sz w:val="24"/>
                <w:shd w:val="clear" w:color="auto" w:fill="FFFFFF"/>
              </w:rPr>
            </w:pPr>
          </w:p>
        </w:tc>
        <w:tc>
          <w:tcPr>
            <w:tcW w:w="1304" w:type="dxa"/>
            <w:vAlign w:val="center"/>
          </w:tcPr>
          <w:p w14:paraId="48D0DEA6">
            <w:pPr>
              <w:autoSpaceDN w:val="0"/>
              <w:spacing w:line="360" w:lineRule="auto"/>
              <w:ind w:firstLine="480"/>
              <w:jc w:val="center"/>
              <w:rPr>
                <w:rFonts w:ascii="Times New Roman" w:hAnsi="Times New Roman" w:eastAsia="方正仿宋_GBK"/>
                <w:sz w:val="24"/>
                <w:shd w:val="clear" w:color="auto" w:fill="FFFFFF"/>
              </w:rPr>
            </w:pPr>
          </w:p>
        </w:tc>
        <w:tc>
          <w:tcPr>
            <w:tcW w:w="1531" w:type="dxa"/>
            <w:vAlign w:val="center"/>
          </w:tcPr>
          <w:p w14:paraId="3A214A42">
            <w:pPr>
              <w:autoSpaceDN w:val="0"/>
              <w:spacing w:line="360" w:lineRule="auto"/>
              <w:ind w:firstLine="480"/>
              <w:jc w:val="center"/>
              <w:rPr>
                <w:rFonts w:ascii="Times New Roman" w:hAnsi="Times New Roman" w:eastAsia="方正仿宋_GBK"/>
                <w:sz w:val="24"/>
                <w:shd w:val="clear" w:color="auto" w:fill="FFFFFF"/>
              </w:rPr>
            </w:pPr>
          </w:p>
        </w:tc>
        <w:tc>
          <w:tcPr>
            <w:tcW w:w="1276" w:type="dxa"/>
            <w:vAlign w:val="center"/>
          </w:tcPr>
          <w:p w14:paraId="4DC1EE4D">
            <w:pPr>
              <w:autoSpaceDN w:val="0"/>
              <w:spacing w:line="360" w:lineRule="auto"/>
              <w:ind w:firstLine="480"/>
              <w:jc w:val="center"/>
              <w:rPr>
                <w:rFonts w:ascii="Times New Roman" w:hAnsi="Times New Roman" w:eastAsia="方正仿宋_GBK"/>
                <w:sz w:val="24"/>
                <w:shd w:val="clear" w:color="auto" w:fill="FFFFFF"/>
              </w:rPr>
            </w:pPr>
          </w:p>
        </w:tc>
        <w:tc>
          <w:tcPr>
            <w:tcW w:w="1842" w:type="dxa"/>
            <w:vAlign w:val="center"/>
          </w:tcPr>
          <w:p w14:paraId="27F80DEE">
            <w:pPr>
              <w:autoSpaceDN w:val="0"/>
              <w:spacing w:line="360" w:lineRule="auto"/>
              <w:ind w:firstLine="480"/>
              <w:jc w:val="center"/>
              <w:rPr>
                <w:rFonts w:ascii="Times New Roman" w:hAnsi="Times New Roman" w:eastAsia="方正仿宋_GBK"/>
                <w:sz w:val="24"/>
                <w:shd w:val="clear" w:color="auto" w:fill="FFFFFF"/>
              </w:rPr>
            </w:pPr>
          </w:p>
        </w:tc>
        <w:tc>
          <w:tcPr>
            <w:tcW w:w="2665" w:type="dxa"/>
            <w:vAlign w:val="center"/>
          </w:tcPr>
          <w:p w14:paraId="5B426947">
            <w:pPr>
              <w:autoSpaceDN w:val="0"/>
              <w:spacing w:line="360" w:lineRule="auto"/>
              <w:ind w:firstLine="480"/>
              <w:jc w:val="center"/>
              <w:rPr>
                <w:rFonts w:ascii="Times New Roman" w:hAnsi="Times New Roman" w:eastAsia="方正仿宋_GBK"/>
                <w:sz w:val="24"/>
                <w:shd w:val="clear" w:color="auto" w:fill="FFFFFF"/>
              </w:rPr>
            </w:pPr>
          </w:p>
        </w:tc>
      </w:tr>
      <w:tr w14:paraId="000C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737" w:type="dxa"/>
            <w:vAlign w:val="center"/>
          </w:tcPr>
          <w:p w14:paraId="65BF9A4D">
            <w:pPr>
              <w:autoSpaceDN w:val="0"/>
              <w:spacing w:line="360" w:lineRule="auto"/>
              <w:ind w:firstLine="480"/>
              <w:jc w:val="center"/>
              <w:rPr>
                <w:rFonts w:ascii="Times New Roman" w:hAnsi="Times New Roman" w:eastAsia="方正仿宋_GBK"/>
                <w:sz w:val="24"/>
                <w:shd w:val="clear" w:color="auto" w:fill="FFFFFF"/>
              </w:rPr>
            </w:pPr>
          </w:p>
        </w:tc>
        <w:tc>
          <w:tcPr>
            <w:tcW w:w="1929" w:type="dxa"/>
            <w:vAlign w:val="center"/>
          </w:tcPr>
          <w:p w14:paraId="5BC806AD">
            <w:pPr>
              <w:autoSpaceDN w:val="0"/>
              <w:spacing w:line="360" w:lineRule="auto"/>
              <w:ind w:firstLine="480"/>
              <w:jc w:val="center"/>
              <w:rPr>
                <w:rFonts w:ascii="Times New Roman" w:hAnsi="Times New Roman" w:eastAsia="方正仿宋_GBK"/>
                <w:sz w:val="24"/>
                <w:shd w:val="clear" w:color="auto" w:fill="FFFFFF"/>
              </w:rPr>
            </w:pPr>
          </w:p>
        </w:tc>
        <w:tc>
          <w:tcPr>
            <w:tcW w:w="1145" w:type="dxa"/>
            <w:vAlign w:val="center"/>
          </w:tcPr>
          <w:p w14:paraId="30A16AC7">
            <w:pPr>
              <w:autoSpaceDN w:val="0"/>
              <w:spacing w:line="360" w:lineRule="auto"/>
              <w:ind w:firstLine="480"/>
              <w:jc w:val="center"/>
              <w:rPr>
                <w:rFonts w:ascii="Times New Roman" w:hAnsi="Times New Roman" w:eastAsia="方正仿宋_GBK"/>
                <w:sz w:val="24"/>
                <w:shd w:val="clear" w:color="auto" w:fill="FFFFFF"/>
              </w:rPr>
            </w:pPr>
          </w:p>
        </w:tc>
        <w:tc>
          <w:tcPr>
            <w:tcW w:w="1247" w:type="dxa"/>
            <w:vAlign w:val="center"/>
          </w:tcPr>
          <w:p w14:paraId="0DB46602">
            <w:pPr>
              <w:autoSpaceDN w:val="0"/>
              <w:spacing w:line="360" w:lineRule="auto"/>
              <w:ind w:firstLine="480"/>
              <w:jc w:val="center"/>
              <w:rPr>
                <w:rFonts w:ascii="Times New Roman" w:hAnsi="Times New Roman" w:eastAsia="方正仿宋_GBK"/>
                <w:sz w:val="24"/>
                <w:shd w:val="clear" w:color="auto" w:fill="FFFFFF"/>
              </w:rPr>
            </w:pPr>
          </w:p>
        </w:tc>
        <w:tc>
          <w:tcPr>
            <w:tcW w:w="1304" w:type="dxa"/>
            <w:vAlign w:val="center"/>
          </w:tcPr>
          <w:p w14:paraId="21BDC595">
            <w:pPr>
              <w:autoSpaceDN w:val="0"/>
              <w:spacing w:line="360" w:lineRule="auto"/>
              <w:ind w:firstLine="480"/>
              <w:jc w:val="center"/>
              <w:rPr>
                <w:rFonts w:ascii="Times New Roman" w:hAnsi="Times New Roman" w:eastAsia="方正仿宋_GBK"/>
                <w:sz w:val="24"/>
                <w:shd w:val="clear" w:color="auto" w:fill="FFFFFF"/>
              </w:rPr>
            </w:pPr>
          </w:p>
        </w:tc>
        <w:tc>
          <w:tcPr>
            <w:tcW w:w="1531" w:type="dxa"/>
            <w:vAlign w:val="center"/>
          </w:tcPr>
          <w:p w14:paraId="2FE327A7">
            <w:pPr>
              <w:autoSpaceDN w:val="0"/>
              <w:spacing w:line="360" w:lineRule="auto"/>
              <w:ind w:firstLine="480"/>
              <w:jc w:val="center"/>
              <w:rPr>
                <w:rFonts w:ascii="Times New Roman" w:hAnsi="Times New Roman" w:eastAsia="方正仿宋_GBK"/>
                <w:sz w:val="24"/>
                <w:shd w:val="clear" w:color="auto" w:fill="FFFFFF"/>
              </w:rPr>
            </w:pPr>
          </w:p>
        </w:tc>
        <w:tc>
          <w:tcPr>
            <w:tcW w:w="1276" w:type="dxa"/>
            <w:vAlign w:val="center"/>
          </w:tcPr>
          <w:p w14:paraId="2E1352A2">
            <w:pPr>
              <w:autoSpaceDN w:val="0"/>
              <w:spacing w:line="360" w:lineRule="auto"/>
              <w:ind w:firstLine="480"/>
              <w:jc w:val="center"/>
              <w:rPr>
                <w:rFonts w:ascii="Times New Roman" w:hAnsi="Times New Roman" w:eastAsia="方正仿宋_GBK"/>
                <w:sz w:val="24"/>
                <w:shd w:val="clear" w:color="auto" w:fill="FFFFFF"/>
              </w:rPr>
            </w:pPr>
          </w:p>
        </w:tc>
        <w:tc>
          <w:tcPr>
            <w:tcW w:w="1842" w:type="dxa"/>
            <w:vAlign w:val="center"/>
          </w:tcPr>
          <w:p w14:paraId="1E19A007">
            <w:pPr>
              <w:autoSpaceDN w:val="0"/>
              <w:spacing w:line="360" w:lineRule="auto"/>
              <w:ind w:firstLine="480"/>
              <w:jc w:val="center"/>
              <w:rPr>
                <w:rFonts w:ascii="Times New Roman" w:hAnsi="Times New Roman" w:eastAsia="方正仿宋_GBK"/>
                <w:sz w:val="24"/>
                <w:shd w:val="clear" w:color="auto" w:fill="FFFFFF"/>
              </w:rPr>
            </w:pPr>
          </w:p>
        </w:tc>
        <w:tc>
          <w:tcPr>
            <w:tcW w:w="2665" w:type="dxa"/>
            <w:vAlign w:val="center"/>
          </w:tcPr>
          <w:p w14:paraId="3C5C1966">
            <w:pPr>
              <w:autoSpaceDN w:val="0"/>
              <w:spacing w:line="360" w:lineRule="auto"/>
              <w:ind w:firstLine="480"/>
              <w:jc w:val="center"/>
              <w:rPr>
                <w:rFonts w:ascii="Times New Roman" w:hAnsi="Times New Roman" w:eastAsia="方正仿宋_GBK"/>
                <w:sz w:val="24"/>
                <w:shd w:val="clear" w:color="auto" w:fill="FFFFFF"/>
              </w:rPr>
            </w:pPr>
          </w:p>
        </w:tc>
      </w:tr>
      <w:tr w14:paraId="3378A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37" w:type="dxa"/>
            <w:vAlign w:val="center"/>
          </w:tcPr>
          <w:p w14:paraId="53BF00E2">
            <w:pPr>
              <w:autoSpaceDN w:val="0"/>
              <w:spacing w:line="360" w:lineRule="auto"/>
              <w:ind w:firstLine="480"/>
              <w:jc w:val="center"/>
              <w:rPr>
                <w:rFonts w:ascii="Times New Roman" w:hAnsi="Times New Roman" w:eastAsia="方正仿宋_GBK"/>
                <w:sz w:val="24"/>
                <w:shd w:val="clear" w:color="auto" w:fill="FFFFFF"/>
              </w:rPr>
            </w:pPr>
          </w:p>
        </w:tc>
        <w:tc>
          <w:tcPr>
            <w:tcW w:w="1929" w:type="dxa"/>
            <w:vAlign w:val="center"/>
          </w:tcPr>
          <w:p w14:paraId="46D1C347">
            <w:pPr>
              <w:autoSpaceDN w:val="0"/>
              <w:spacing w:line="360" w:lineRule="auto"/>
              <w:ind w:firstLine="480"/>
              <w:jc w:val="center"/>
              <w:rPr>
                <w:rFonts w:ascii="Times New Roman" w:hAnsi="Times New Roman" w:eastAsia="方正仿宋_GBK"/>
                <w:sz w:val="24"/>
                <w:shd w:val="clear" w:color="auto" w:fill="FFFFFF"/>
              </w:rPr>
            </w:pPr>
          </w:p>
        </w:tc>
        <w:tc>
          <w:tcPr>
            <w:tcW w:w="1145" w:type="dxa"/>
            <w:vAlign w:val="center"/>
          </w:tcPr>
          <w:p w14:paraId="16C061F9">
            <w:pPr>
              <w:autoSpaceDN w:val="0"/>
              <w:spacing w:line="360" w:lineRule="auto"/>
              <w:ind w:firstLine="480"/>
              <w:jc w:val="center"/>
              <w:rPr>
                <w:rFonts w:ascii="Times New Roman" w:hAnsi="Times New Roman" w:eastAsia="方正仿宋_GBK"/>
                <w:sz w:val="24"/>
                <w:shd w:val="clear" w:color="auto" w:fill="FFFFFF"/>
              </w:rPr>
            </w:pPr>
          </w:p>
        </w:tc>
        <w:tc>
          <w:tcPr>
            <w:tcW w:w="1247" w:type="dxa"/>
            <w:vAlign w:val="center"/>
          </w:tcPr>
          <w:p w14:paraId="2E89F174">
            <w:pPr>
              <w:autoSpaceDN w:val="0"/>
              <w:spacing w:line="360" w:lineRule="auto"/>
              <w:ind w:firstLine="480"/>
              <w:jc w:val="center"/>
              <w:rPr>
                <w:rFonts w:ascii="Times New Roman" w:hAnsi="Times New Roman" w:eastAsia="方正仿宋_GBK"/>
                <w:sz w:val="24"/>
                <w:shd w:val="clear" w:color="auto" w:fill="FFFFFF"/>
              </w:rPr>
            </w:pPr>
          </w:p>
        </w:tc>
        <w:tc>
          <w:tcPr>
            <w:tcW w:w="1304" w:type="dxa"/>
            <w:vAlign w:val="center"/>
          </w:tcPr>
          <w:p w14:paraId="490B8AC2">
            <w:pPr>
              <w:autoSpaceDN w:val="0"/>
              <w:spacing w:line="360" w:lineRule="auto"/>
              <w:ind w:firstLine="480"/>
              <w:jc w:val="center"/>
              <w:rPr>
                <w:rFonts w:ascii="Times New Roman" w:hAnsi="Times New Roman" w:eastAsia="方正仿宋_GBK"/>
                <w:sz w:val="24"/>
                <w:shd w:val="clear" w:color="auto" w:fill="FFFFFF"/>
              </w:rPr>
            </w:pPr>
          </w:p>
        </w:tc>
        <w:tc>
          <w:tcPr>
            <w:tcW w:w="1531" w:type="dxa"/>
            <w:vAlign w:val="center"/>
          </w:tcPr>
          <w:p w14:paraId="456DB575">
            <w:pPr>
              <w:autoSpaceDN w:val="0"/>
              <w:spacing w:line="360" w:lineRule="auto"/>
              <w:ind w:firstLine="480"/>
              <w:jc w:val="center"/>
              <w:rPr>
                <w:rFonts w:ascii="Times New Roman" w:hAnsi="Times New Roman" w:eastAsia="方正仿宋_GBK"/>
                <w:sz w:val="24"/>
                <w:shd w:val="clear" w:color="auto" w:fill="FFFFFF"/>
              </w:rPr>
            </w:pPr>
          </w:p>
        </w:tc>
        <w:tc>
          <w:tcPr>
            <w:tcW w:w="1276" w:type="dxa"/>
            <w:vAlign w:val="center"/>
          </w:tcPr>
          <w:p w14:paraId="27FFDFED">
            <w:pPr>
              <w:autoSpaceDN w:val="0"/>
              <w:spacing w:line="360" w:lineRule="auto"/>
              <w:ind w:firstLine="480"/>
              <w:jc w:val="center"/>
              <w:rPr>
                <w:rFonts w:ascii="Times New Roman" w:hAnsi="Times New Roman" w:eastAsia="方正仿宋_GBK"/>
                <w:sz w:val="24"/>
                <w:shd w:val="clear" w:color="auto" w:fill="FFFFFF"/>
              </w:rPr>
            </w:pPr>
          </w:p>
        </w:tc>
        <w:tc>
          <w:tcPr>
            <w:tcW w:w="1842" w:type="dxa"/>
            <w:vAlign w:val="center"/>
          </w:tcPr>
          <w:p w14:paraId="3A1EB0AD">
            <w:pPr>
              <w:autoSpaceDN w:val="0"/>
              <w:spacing w:line="360" w:lineRule="auto"/>
              <w:ind w:firstLine="480"/>
              <w:jc w:val="center"/>
              <w:rPr>
                <w:rFonts w:ascii="Times New Roman" w:hAnsi="Times New Roman" w:eastAsia="方正仿宋_GBK"/>
                <w:sz w:val="24"/>
                <w:shd w:val="clear" w:color="auto" w:fill="FFFFFF"/>
              </w:rPr>
            </w:pPr>
          </w:p>
        </w:tc>
        <w:tc>
          <w:tcPr>
            <w:tcW w:w="2665" w:type="dxa"/>
            <w:vAlign w:val="center"/>
          </w:tcPr>
          <w:p w14:paraId="45D23E04">
            <w:pPr>
              <w:autoSpaceDN w:val="0"/>
              <w:spacing w:line="360" w:lineRule="auto"/>
              <w:ind w:firstLine="480"/>
              <w:jc w:val="center"/>
              <w:rPr>
                <w:rFonts w:ascii="Times New Roman" w:hAnsi="Times New Roman" w:eastAsia="方正仿宋_GBK"/>
                <w:sz w:val="24"/>
                <w:shd w:val="clear" w:color="auto" w:fill="FFFFFF"/>
              </w:rPr>
            </w:pPr>
          </w:p>
        </w:tc>
      </w:tr>
    </w:tbl>
    <w:p w14:paraId="174CF252">
      <w:pPr>
        <w:ind w:firstLine="880"/>
        <w:jc w:val="left"/>
        <w:rPr>
          <w:rFonts w:ascii="Times New Roman" w:hAnsi="Times New Roman" w:eastAsia="文星简大标宋"/>
          <w:sz w:val="44"/>
          <w:szCs w:val="44"/>
        </w:rPr>
        <w:sectPr>
          <w:pgSz w:w="16838" w:h="11906" w:orient="landscape"/>
          <w:pgMar w:top="1474" w:right="1701" w:bottom="1418" w:left="1701" w:header="851" w:footer="992" w:gutter="0"/>
          <w:cols w:space="720" w:num="1"/>
          <w:docGrid w:linePitch="312" w:charSpace="0"/>
        </w:sectPr>
      </w:pPr>
    </w:p>
    <w:p w14:paraId="31255FA6">
      <w:pPr>
        <w:spacing w:line="560" w:lineRule="exact"/>
        <w:outlineLvl w:val="0"/>
        <w:rPr>
          <w:rFonts w:ascii="Times New Roman" w:hAnsi="Times New Roman" w:eastAsia="方正小标宋简体"/>
          <w:sz w:val="44"/>
          <w:szCs w:val="44"/>
        </w:rPr>
      </w:pPr>
      <w:bookmarkStart w:id="5" w:name="_Toc474316829"/>
      <w:bookmarkEnd w:id="5"/>
      <w:r>
        <w:rPr>
          <w:rFonts w:hint="eastAsia" w:ascii="黑体" w:hAnsi="黑体" w:eastAsia="黑体" w:cs="黑体"/>
          <w:sz w:val="32"/>
          <w:szCs w:val="32"/>
        </w:rPr>
        <w:t xml:space="preserve">附件6   </w:t>
      </w:r>
    </w:p>
    <w:p w14:paraId="2A9197C9">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鄂尔多斯市农牧业产业基金</w:t>
      </w:r>
    </w:p>
    <w:p w14:paraId="4E2872EF">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申请者承诺函</w:t>
      </w:r>
    </w:p>
    <w:p w14:paraId="5C7D05B2">
      <w:pPr>
        <w:pStyle w:val="2"/>
        <w:spacing w:line="560" w:lineRule="exact"/>
        <w:ind w:firstLine="0"/>
        <w:rPr>
          <w:rFonts w:ascii="Times New Roman" w:hAnsi="Times New Roman" w:eastAsia="仿宋_GB2312"/>
          <w:sz w:val="32"/>
          <w:szCs w:val="32"/>
        </w:rPr>
      </w:pPr>
    </w:p>
    <w:p w14:paraId="29041F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本公司/本企业目前正在申报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（以下简称基金），现就基金申请设立相关事宜，作出以下说明和承诺：</w:t>
      </w:r>
    </w:p>
    <w:p w14:paraId="09E2D76E">
      <w:pPr>
        <w:spacing w:line="560" w:lineRule="exact"/>
        <w:ind w:firstLine="640"/>
        <w:rPr>
          <w:rFonts w:ascii="仿宋_GB2312" w:eastAsia="仿宋_GB2312"/>
          <w:sz w:val="32"/>
          <w:szCs w:val="32"/>
        </w:rPr>
      </w:pPr>
      <w:r>
        <w:rPr>
          <w:rFonts w:hint="eastAsia" w:ascii="仿宋_GB2312" w:eastAsia="仿宋_GB2312"/>
          <w:sz w:val="32"/>
          <w:szCs w:val="32"/>
        </w:rPr>
        <w:t>一、本公司/本企业理解基金相关的</w:t>
      </w:r>
      <w:r>
        <w:rPr>
          <w:rFonts w:hint="eastAsia" w:ascii="仿宋_GB2312" w:eastAsia="仿宋_GB2312"/>
          <w:sz w:val="32"/>
          <w:szCs w:val="32"/>
          <w:lang w:eastAsia="zh-CN"/>
        </w:rPr>
        <w:t>法律法规</w:t>
      </w:r>
      <w:r>
        <w:rPr>
          <w:rFonts w:hint="eastAsia" w:ascii="仿宋_GB2312" w:eastAsia="仿宋_GB2312"/>
          <w:sz w:val="32"/>
          <w:szCs w:val="32"/>
        </w:rPr>
        <w:t>、规章、指引、办法和运行规则等文件的规定，承诺本公司/本企业和基金申请方案符合前述文件规定的要求；本公司/本企业将继续遵守前述文件的规定，并承诺基金设立之日起，完全按照文件的规定管理基金事务。</w:t>
      </w:r>
      <w:bookmarkStart w:id="6" w:name="_GoBack"/>
      <w:bookmarkEnd w:id="6"/>
    </w:p>
    <w:p w14:paraId="1C662BA1">
      <w:pPr>
        <w:spacing w:line="560" w:lineRule="exact"/>
        <w:ind w:firstLine="640"/>
        <w:rPr>
          <w:rFonts w:ascii="仿宋_GB2312" w:eastAsia="仿宋_GB2312"/>
          <w:sz w:val="32"/>
          <w:szCs w:val="32"/>
        </w:rPr>
      </w:pPr>
      <w:r>
        <w:rPr>
          <w:rFonts w:hint="eastAsia" w:ascii="仿宋_GB2312" w:eastAsia="仿宋_GB2312"/>
          <w:sz w:val="32"/>
          <w:szCs w:val="32"/>
        </w:rPr>
        <w:t>二、本公司/本企业为在中华人民共和国（不包括香港特别行政区、澳门特别行政区和台湾地区）依法设立并有效存续的有限责任公司、股份有限公司或合伙企业。</w:t>
      </w:r>
    </w:p>
    <w:p w14:paraId="08D0BE38">
      <w:pPr>
        <w:spacing w:line="560" w:lineRule="exact"/>
        <w:ind w:firstLine="640"/>
        <w:rPr>
          <w:rFonts w:ascii="仿宋_GB2312" w:eastAsia="仿宋_GB2312"/>
          <w:sz w:val="32"/>
          <w:szCs w:val="32"/>
        </w:rPr>
      </w:pPr>
      <w:r>
        <w:rPr>
          <w:rFonts w:hint="eastAsia" w:ascii="仿宋_GB2312" w:eastAsia="仿宋_GB2312"/>
          <w:sz w:val="32"/>
          <w:szCs w:val="32"/>
        </w:rPr>
        <w:t>三、本公司/本企业承担基金的募资工作，承诺自中选后X个月内完成基金全部资金募集，出资人全部到位，是否到位以签署基金认购协议/合伙协议/公司章程为准；如基金未在前述期限内完成募资，本公司/本企业自愿承担相应的法律责任。</w:t>
      </w:r>
    </w:p>
    <w:p w14:paraId="6183C72A">
      <w:pPr>
        <w:spacing w:line="560" w:lineRule="exact"/>
        <w:ind w:firstLine="640"/>
        <w:rPr>
          <w:rFonts w:ascii="仿宋_GB2312" w:eastAsia="仿宋_GB2312"/>
          <w:sz w:val="32"/>
          <w:szCs w:val="32"/>
        </w:rPr>
      </w:pPr>
      <w:r>
        <w:rPr>
          <w:rFonts w:hint="eastAsia" w:ascii="仿宋_GB2312" w:eastAsia="仿宋_GB2312"/>
          <w:sz w:val="32"/>
          <w:szCs w:val="32"/>
        </w:rPr>
        <w:t>四、本公司/本企业相关人员提供的关于本公司/本企业、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14:paraId="3E768018">
      <w:pPr>
        <w:spacing w:line="560" w:lineRule="exact"/>
        <w:ind w:firstLine="640"/>
        <w:rPr>
          <w:rFonts w:ascii="仿宋_GB2312" w:eastAsia="仿宋_GB2312"/>
          <w:b/>
          <w:sz w:val="32"/>
          <w:szCs w:val="32"/>
        </w:rPr>
      </w:pPr>
      <w:r>
        <w:rPr>
          <w:rFonts w:hint="eastAsia" w:ascii="仿宋_GB2312" w:eastAsia="仿宋_GB2312"/>
          <w:sz w:val="32"/>
          <w:szCs w:val="32"/>
        </w:rPr>
        <w:t>五、如上述说明和承诺情况存在任何虚假或隐瞒，本公司/本企业愿承担由此而产生的一切法律责任。同时，如在基金设立后发现上述说明和承诺情况存在任何虚假或隐瞒，本公司/本企业愿承担由此而产生的包括但不限于以下法律责任：（1）向基金承担相应责任并赔偿由此对基金造成的全部损失；（2）依据基金《合伙协议》/《公司章程》/《委托管理协议》等规定承担相应的法律责任；（3）承担其他与此相关的法律责任。</w:t>
      </w:r>
    </w:p>
    <w:p w14:paraId="70555293">
      <w:pPr>
        <w:spacing w:line="560" w:lineRule="exact"/>
        <w:ind w:firstLine="640"/>
        <w:rPr>
          <w:rFonts w:ascii="仿宋_GB2312" w:eastAsia="仿宋_GB2312"/>
          <w:sz w:val="32"/>
          <w:szCs w:val="32"/>
        </w:rPr>
      </w:pPr>
    </w:p>
    <w:p w14:paraId="1DC1446B">
      <w:pPr>
        <w:spacing w:line="560" w:lineRule="exact"/>
        <w:ind w:firstLine="640" w:firstLineChars="200"/>
        <w:rPr>
          <w:rFonts w:ascii="仿宋_GB2312" w:eastAsia="仿宋_GB2312"/>
          <w:sz w:val="32"/>
          <w:szCs w:val="32"/>
        </w:rPr>
      </w:pPr>
      <w:r>
        <w:rPr>
          <w:rFonts w:hint="eastAsia" w:ascii="仿宋_GB2312" w:eastAsia="仿宋_GB2312"/>
          <w:sz w:val="32"/>
          <w:szCs w:val="32"/>
        </w:rPr>
        <w:t>特此！</w:t>
      </w:r>
    </w:p>
    <w:p w14:paraId="350B2F6C">
      <w:pPr>
        <w:spacing w:line="560" w:lineRule="exact"/>
        <w:ind w:right="480" w:firstLine="3040" w:firstLineChars="950"/>
        <w:rPr>
          <w:rFonts w:ascii="仿宋_GB2312" w:eastAsia="仿宋_GB2312"/>
          <w:sz w:val="32"/>
          <w:szCs w:val="32"/>
        </w:rPr>
      </w:pPr>
      <w:r>
        <w:rPr>
          <w:rFonts w:hint="eastAsia" w:ascii="仿宋_GB2312" w:eastAsia="仿宋_GB2312"/>
          <w:sz w:val="32"/>
          <w:szCs w:val="32"/>
        </w:rPr>
        <w:t>承诺人：（公章、骑缝章）</w:t>
      </w:r>
    </w:p>
    <w:p w14:paraId="4C2F6D63">
      <w:pPr>
        <w:spacing w:line="560" w:lineRule="exact"/>
        <w:ind w:right="480" w:firstLine="1920" w:firstLineChars="600"/>
        <w:rPr>
          <w:rFonts w:ascii="仿宋_GB2312" w:eastAsia="仿宋_GB2312"/>
          <w:sz w:val="32"/>
          <w:szCs w:val="32"/>
        </w:rPr>
      </w:pPr>
      <w:r>
        <w:rPr>
          <w:rFonts w:hint="eastAsia" w:ascii="仿宋_GB2312" w:eastAsia="仿宋_GB2312"/>
          <w:sz w:val="32"/>
          <w:szCs w:val="32"/>
        </w:rPr>
        <w:t>法定代表人/执行事务合伙人（签字）：</w:t>
      </w:r>
    </w:p>
    <w:p w14:paraId="50A5C4DD">
      <w:pPr>
        <w:spacing w:line="560" w:lineRule="exact"/>
        <w:ind w:right="480" w:firstLine="8160" w:firstLineChars="2550"/>
        <w:rPr>
          <w:rFonts w:ascii="仿宋_GB2312" w:eastAsia="仿宋_GB2312"/>
          <w:sz w:val="32"/>
          <w:szCs w:val="32"/>
        </w:rPr>
      </w:pPr>
    </w:p>
    <w:p w14:paraId="5487F133">
      <w:pPr>
        <w:spacing w:line="560" w:lineRule="exact"/>
        <w:ind w:right="480" w:firstLine="640"/>
        <w:jc w:val="right"/>
        <w:rPr>
          <w:rFonts w:ascii="仿宋_GB2312" w:eastAsia="仿宋_GB2312"/>
          <w:sz w:val="32"/>
          <w:szCs w:val="32"/>
        </w:rPr>
      </w:pPr>
      <w:r>
        <w:rPr>
          <w:rFonts w:hint="eastAsia" w:ascii="仿宋_GB2312" w:eastAsia="仿宋_GB2312"/>
          <w:sz w:val="32"/>
          <w:szCs w:val="32"/>
        </w:rPr>
        <w:t xml:space="preserve">                       日期：    年   月   日</w:t>
      </w:r>
    </w:p>
    <w:p w14:paraId="33F3DAE7">
      <w:pPr>
        <w:spacing w:line="560" w:lineRule="exact"/>
        <w:rPr>
          <w:rFonts w:ascii="仿宋_GB2312" w:eastAsia="仿宋_GB2312" w:cs="仿宋_GB2312"/>
          <w:sz w:val="32"/>
          <w:szCs w:val="32"/>
          <w:shd w:val="clear" w:color="auto" w:fill="FFFFFF"/>
        </w:rPr>
      </w:pPr>
    </w:p>
    <w:p w14:paraId="1A804A5D">
      <w:pPr>
        <w:spacing w:line="560" w:lineRule="exact"/>
        <w:ind w:firstLine="640" w:firstLineChars="200"/>
        <w:jc w:val="left"/>
        <w:rPr>
          <w:rFonts w:ascii="黑体" w:hAnsi="黑体" w:eastAsia="黑体" w:cs="黑体"/>
          <w:sz w:val="32"/>
          <w:szCs w:val="32"/>
        </w:rPr>
      </w:pPr>
    </w:p>
    <w:p w14:paraId="7C46D84B">
      <w:pPr>
        <w:pStyle w:val="3"/>
        <w:kinsoku w:val="0"/>
        <w:autoSpaceDE w:val="0"/>
        <w:autoSpaceDN w:val="0"/>
        <w:adjustRightInd w:val="0"/>
        <w:snapToGrid w:val="0"/>
        <w:spacing w:line="560" w:lineRule="exact"/>
        <w:ind w:firstLine="660"/>
        <w:rPr>
          <w:rFonts w:ascii="仿宋_GB2312" w:hAnsi="仿宋_GB2312" w:eastAsia="仿宋_GB2312" w:cs="仿宋_GB2312"/>
          <w:spacing w:val="5"/>
          <w:sz w:val="32"/>
          <w:szCs w:val="32"/>
          <w:lang w:eastAsia="zh-CN"/>
        </w:rPr>
      </w:pPr>
    </w:p>
    <w:p w14:paraId="36FC30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简仿宋">
    <w:altName w:val="仿宋"/>
    <w:panose1 w:val="00000000000000000000"/>
    <w:charset w:val="86"/>
    <w:family w:val="moder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79E0">
    <w:pPr>
      <w:pStyle w:val="4"/>
      <w:ind w:firstLine="56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D8629">
                          <w:pPr>
                            <w:pStyle w:val="4"/>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  \* MERGEFORMAT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BD8629">
                    <w:pPr>
                      <w:pStyle w:val="4"/>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  \* MERGEFORMAT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 —</w:t>
                    </w:r>
                  </w:p>
                </w:txbxContent>
              </v:textbox>
            </v:shape>
          </w:pict>
        </mc:Fallback>
      </mc:AlternateContent>
    </w:r>
  </w:p>
  <w:p w14:paraId="23C04C3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535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528C">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304B">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28C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4E4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5298A"/>
    <w:multiLevelType w:val="singleLevel"/>
    <w:tmpl w:val="6605298A"/>
    <w:lvl w:ilvl="0" w:tentative="0">
      <w:start w:val="1"/>
      <w:numFmt w:val="chineseCounting"/>
      <w:suff w:val="nothing"/>
      <w:lvlText w:val="%1、"/>
      <w:lvlJc w:val="left"/>
    </w:lvl>
  </w:abstractNum>
  <w:abstractNum w:abstractNumId="1">
    <w:nsid w:val="660B7F26"/>
    <w:multiLevelType w:val="singleLevel"/>
    <w:tmpl w:val="660B7F2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WE1YmJkMGYwOTA1YTA4ZmI4YzZlYjRiYmFhMTUifQ=="/>
  </w:docVars>
  <w:rsids>
    <w:rsidRoot w:val="7E49284D"/>
    <w:rsid w:val="000C0F5D"/>
    <w:rsid w:val="00231F76"/>
    <w:rsid w:val="00235493"/>
    <w:rsid w:val="007C154E"/>
    <w:rsid w:val="007E7A91"/>
    <w:rsid w:val="007F27CB"/>
    <w:rsid w:val="00950CB6"/>
    <w:rsid w:val="00B13777"/>
    <w:rsid w:val="00B47281"/>
    <w:rsid w:val="00B70D93"/>
    <w:rsid w:val="00BC3B08"/>
    <w:rsid w:val="00CA35FE"/>
    <w:rsid w:val="00D90926"/>
    <w:rsid w:val="00E50409"/>
    <w:rsid w:val="00E81864"/>
    <w:rsid w:val="00F06816"/>
    <w:rsid w:val="013D4B60"/>
    <w:rsid w:val="029C58B6"/>
    <w:rsid w:val="046248DD"/>
    <w:rsid w:val="05AC4062"/>
    <w:rsid w:val="07163764"/>
    <w:rsid w:val="089C263E"/>
    <w:rsid w:val="08BE2CFB"/>
    <w:rsid w:val="0A22149D"/>
    <w:rsid w:val="0B7A075E"/>
    <w:rsid w:val="0BFA0CC3"/>
    <w:rsid w:val="0D6B3FD4"/>
    <w:rsid w:val="0E712CA9"/>
    <w:rsid w:val="0E741850"/>
    <w:rsid w:val="0F8B118C"/>
    <w:rsid w:val="0FC4644C"/>
    <w:rsid w:val="1055457B"/>
    <w:rsid w:val="11C27F7E"/>
    <w:rsid w:val="11E76422"/>
    <w:rsid w:val="14AF097E"/>
    <w:rsid w:val="171001C9"/>
    <w:rsid w:val="174165D4"/>
    <w:rsid w:val="18014E7B"/>
    <w:rsid w:val="191F46F3"/>
    <w:rsid w:val="19597C05"/>
    <w:rsid w:val="19DB061A"/>
    <w:rsid w:val="1A5F2FF9"/>
    <w:rsid w:val="1B7E79F1"/>
    <w:rsid w:val="1C4E77C9"/>
    <w:rsid w:val="1C97371D"/>
    <w:rsid w:val="1EAE454F"/>
    <w:rsid w:val="1EC73863"/>
    <w:rsid w:val="1F845D8F"/>
    <w:rsid w:val="1FE50445"/>
    <w:rsid w:val="1FF97A4C"/>
    <w:rsid w:val="20DB389D"/>
    <w:rsid w:val="227D7C3C"/>
    <w:rsid w:val="23237FFD"/>
    <w:rsid w:val="23B24AE2"/>
    <w:rsid w:val="26591245"/>
    <w:rsid w:val="276854B7"/>
    <w:rsid w:val="28722A91"/>
    <w:rsid w:val="28972CE6"/>
    <w:rsid w:val="2A031954"/>
    <w:rsid w:val="2A1A6F3D"/>
    <w:rsid w:val="2D7352E2"/>
    <w:rsid w:val="2E56075F"/>
    <w:rsid w:val="2F5B602D"/>
    <w:rsid w:val="30191A45"/>
    <w:rsid w:val="30274161"/>
    <w:rsid w:val="30856C79"/>
    <w:rsid w:val="32F678C4"/>
    <w:rsid w:val="3330332D"/>
    <w:rsid w:val="35F04FF6"/>
    <w:rsid w:val="36625EF3"/>
    <w:rsid w:val="383E64EC"/>
    <w:rsid w:val="39504729"/>
    <w:rsid w:val="399A3BF6"/>
    <w:rsid w:val="39CC2A82"/>
    <w:rsid w:val="3A9A3310"/>
    <w:rsid w:val="3B8C42C9"/>
    <w:rsid w:val="411C3143"/>
    <w:rsid w:val="41700CA1"/>
    <w:rsid w:val="41BB41F3"/>
    <w:rsid w:val="42116A20"/>
    <w:rsid w:val="42BF068B"/>
    <w:rsid w:val="432F0BD3"/>
    <w:rsid w:val="44B57B36"/>
    <w:rsid w:val="45615BB4"/>
    <w:rsid w:val="45633A36"/>
    <w:rsid w:val="469A68D7"/>
    <w:rsid w:val="46F8661E"/>
    <w:rsid w:val="47044DA5"/>
    <w:rsid w:val="47174AD8"/>
    <w:rsid w:val="47FE30CB"/>
    <w:rsid w:val="49AA1C33"/>
    <w:rsid w:val="49D071C0"/>
    <w:rsid w:val="4AAA7A11"/>
    <w:rsid w:val="4C0A5727"/>
    <w:rsid w:val="4C6B4F7E"/>
    <w:rsid w:val="4C983FC5"/>
    <w:rsid w:val="4D17398C"/>
    <w:rsid w:val="4DBE5CAD"/>
    <w:rsid w:val="4E710F72"/>
    <w:rsid w:val="4E8011B5"/>
    <w:rsid w:val="4FB976E7"/>
    <w:rsid w:val="50262606"/>
    <w:rsid w:val="51067917"/>
    <w:rsid w:val="52073277"/>
    <w:rsid w:val="538F3C48"/>
    <w:rsid w:val="55C0633B"/>
    <w:rsid w:val="55FA7A9F"/>
    <w:rsid w:val="57C63170"/>
    <w:rsid w:val="57D872E3"/>
    <w:rsid w:val="58507E4A"/>
    <w:rsid w:val="587C0C3F"/>
    <w:rsid w:val="59505C28"/>
    <w:rsid w:val="5B710BA2"/>
    <w:rsid w:val="5C8C51C9"/>
    <w:rsid w:val="5D412A1D"/>
    <w:rsid w:val="5D641CA2"/>
    <w:rsid w:val="5D79574D"/>
    <w:rsid w:val="5DB76275"/>
    <w:rsid w:val="5DDA49EC"/>
    <w:rsid w:val="5FED41D0"/>
    <w:rsid w:val="62D82F16"/>
    <w:rsid w:val="62EA2732"/>
    <w:rsid w:val="63C60FC0"/>
    <w:rsid w:val="647E14C1"/>
    <w:rsid w:val="64935519"/>
    <w:rsid w:val="64AD104F"/>
    <w:rsid w:val="655A5E64"/>
    <w:rsid w:val="687B569F"/>
    <w:rsid w:val="6ACC51E9"/>
    <w:rsid w:val="6B482D1E"/>
    <w:rsid w:val="6B916358"/>
    <w:rsid w:val="6F235519"/>
    <w:rsid w:val="6F543924"/>
    <w:rsid w:val="6F685621"/>
    <w:rsid w:val="701D28B0"/>
    <w:rsid w:val="70F353BF"/>
    <w:rsid w:val="71936013"/>
    <w:rsid w:val="72253C9E"/>
    <w:rsid w:val="73DE5EB2"/>
    <w:rsid w:val="73E01C2A"/>
    <w:rsid w:val="741D2E7E"/>
    <w:rsid w:val="74890514"/>
    <w:rsid w:val="75B55338"/>
    <w:rsid w:val="76F40F97"/>
    <w:rsid w:val="776D5ECB"/>
    <w:rsid w:val="77C4126F"/>
    <w:rsid w:val="77EF68E0"/>
    <w:rsid w:val="7B42141C"/>
    <w:rsid w:val="7C354ADD"/>
    <w:rsid w:val="7CA773DC"/>
    <w:rsid w:val="7DA46C42"/>
    <w:rsid w:val="7E1E013A"/>
    <w:rsid w:val="7E49284D"/>
    <w:rsid w:val="7FB2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character" w:styleId="9">
    <w:name w:val="Hyperlink"/>
    <w:basedOn w:val="8"/>
    <w:qFormat/>
    <w:uiPriority w:val="0"/>
    <w:rPr>
      <w:color w:val="0000FF"/>
      <w:u w:val="single"/>
    </w:rPr>
  </w:style>
  <w:style w:type="paragraph" w:customStyle="1" w:styleId="10">
    <w:name w:val="列表段落1"/>
    <w:basedOn w:val="1"/>
    <w:unhideWhenUsed/>
    <w:qFormat/>
    <w:uiPriority w:val="1"/>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7098</Words>
  <Characters>7259</Characters>
  <Lines>60</Lines>
  <Paragraphs>16</Paragraphs>
  <TotalTime>3</TotalTime>
  <ScaleCrop>false</ScaleCrop>
  <LinksUpToDate>false</LinksUpToDate>
  <CharactersWithSpaces>7476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2024-04-02T05:35:00Z</dcterms:created>
  <dc:creator>Administrator</dc:creator>
  <cp:lastModifiedBy>西延</cp:lastModifiedBy>
  <dcterms:modified xsi:type="dcterms:W3CDTF">2024-07-19T11:36:47Z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7DC415091860419288722E0107D23569_13</vt:lpwstr>
  </property>
</Properties>
</file>