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9019B">
      <w:pPr>
        <w:pStyle w:val="3"/>
        <w:ind w:firstLine="0" w:firstLineChars="0"/>
        <w:rPr>
          <w:rFonts w:ascii="方正黑体_GBK" w:hAnsi="方正黑体_GBK" w:eastAsia="方正黑体_GBK" w:cs="方正黑体_GBK"/>
          <w:b w:val="0"/>
          <w:color w:val="auto"/>
          <w:spacing w:val="-13"/>
          <w:kern w:val="0"/>
          <w:szCs w:val="32"/>
          <w:lang w:bidi="zh-CN"/>
        </w:rPr>
      </w:pPr>
      <w:r>
        <w:rPr>
          <w:rFonts w:hint="eastAsia" w:ascii="方正黑体_GBK" w:hAnsi="方正黑体_GBK" w:eastAsia="方正黑体_GBK" w:cs="方正黑体_GBK"/>
          <w:b w:val="0"/>
          <w:color w:val="auto"/>
          <w:spacing w:val="-13"/>
          <w:kern w:val="0"/>
          <w:szCs w:val="32"/>
          <w:lang w:bidi="zh-CN"/>
        </w:rPr>
        <w:t>附件</w:t>
      </w:r>
    </w:p>
    <w:p w14:paraId="5114CD1E">
      <w:pPr>
        <w:pStyle w:val="3"/>
        <w:ind w:firstLine="0" w:firstLineChars="0"/>
        <w:jc w:val="center"/>
        <w:rPr>
          <w:rFonts w:hint="eastAsia" w:ascii="方正小标宋_GBK" w:hAnsi="方正小标宋_GBK" w:eastAsia="方正小标宋_GBK" w:cs="方正小标宋_GBK"/>
          <w:b w:val="0"/>
          <w:color w:val="auto"/>
          <w:sz w:val="40"/>
          <w:szCs w:val="40"/>
        </w:rPr>
      </w:pPr>
    </w:p>
    <w:p w14:paraId="40607BC9">
      <w:pPr>
        <w:pStyle w:val="3"/>
        <w:ind w:firstLine="0" w:firstLineChars="0"/>
        <w:jc w:val="center"/>
        <w:rPr>
          <w:rFonts w:ascii="方正小标宋_GBK" w:hAnsi="方正小标宋_GBK" w:eastAsia="方正小标宋_GBK" w:cs="方正小标宋_GBK"/>
          <w:b w:val="0"/>
          <w:color w:val="auto"/>
          <w:sz w:val="40"/>
          <w:szCs w:val="40"/>
        </w:rPr>
      </w:pPr>
      <w:r>
        <w:rPr>
          <w:rFonts w:hint="eastAsia" w:ascii="方正小标宋_GBK" w:hAnsi="方正小标宋_GBK" w:eastAsia="方正小标宋_GBK" w:cs="方正小标宋_GBK"/>
          <w:b w:val="0"/>
          <w:color w:val="auto"/>
          <w:sz w:val="40"/>
          <w:szCs w:val="40"/>
        </w:rPr>
        <w:t>安徽省新能源汽车和智能网联汽车产业子基金申请材料</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713"/>
        <w:gridCol w:w="1378"/>
        <w:gridCol w:w="1079"/>
        <w:gridCol w:w="1132"/>
        <w:gridCol w:w="312"/>
        <w:gridCol w:w="2221"/>
      </w:tblGrid>
      <w:tr w14:paraId="6504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8" w:type="dxa"/>
            <w:gridSpan w:val="7"/>
            <w:vAlign w:val="center"/>
          </w:tcPr>
          <w:p w14:paraId="5079A037">
            <w:pPr>
              <w:ind w:firstLine="0" w:firstLineChars="0"/>
              <w:rPr>
                <w:rFonts w:ascii="Times New Roman" w:hAnsi="Times New Roman" w:eastAsia="楷体" w:cs="Times New Roman"/>
                <w:b/>
                <w:smallCaps/>
                <w:sz w:val="30"/>
                <w:szCs w:val="30"/>
              </w:rPr>
            </w:pPr>
            <w:r>
              <w:rPr>
                <w:rFonts w:hint="eastAsia" w:ascii="方正黑体_GBK" w:hAnsi="方正黑体_GBK" w:eastAsia="方正黑体_GBK" w:cs="方正黑体_GBK"/>
                <w:bCs/>
                <w:smallCaps/>
                <w:sz w:val="30"/>
                <w:szCs w:val="30"/>
              </w:rPr>
              <w:t>第一部分 申报机构情况</w:t>
            </w:r>
          </w:p>
        </w:tc>
      </w:tr>
      <w:tr w14:paraId="2B9A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6F5C93C2">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1</w:t>
            </w:r>
          </w:p>
        </w:tc>
        <w:tc>
          <w:tcPr>
            <w:tcW w:w="7835" w:type="dxa"/>
            <w:gridSpan w:val="6"/>
            <w:vAlign w:val="center"/>
          </w:tcPr>
          <w:p w14:paraId="4D9D6E37">
            <w:pPr>
              <w:ind w:firstLine="0" w:firstLineChars="0"/>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基本情况</w:t>
            </w:r>
          </w:p>
        </w:tc>
      </w:tr>
      <w:tr w14:paraId="07E9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501102F6">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1.1</w:t>
            </w:r>
          </w:p>
        </w:tc>
        <w:tc>
          <w:tcPr>
            <w:tcW w:w="1713" w:type="dxa"/>
            <w:vAlign w:val="center"/>
          </w:tcPr>
          <w:p w14:paraId="37AB70C2">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机构名称</w:t>
            </w:r>
          </w:p>
        </w:tc>
        <w:tc>
          <w:tcPr>
            <w:tcW w:w="6122" w:type="dxa"/>
            <w:gridSpan w:val="5"/>
            <w:vAlign w:val="center"/>
          </w:tcPr>
          <w:p w14:paraId="471190B4">
            <w:pPr>
              <w:ind w:firstLine="0" w:firstLineChars="0"/>
              <w:rPr>
                <w:rFonts w:ascii="Times New Roman" w:hAnsi="Times New Roman" w:eastAsia="楷体" w:cs="Times New Roman"/>
                <w:bCs/>
                <w:color w:val="000000"/>
                <w:sz w:val="21"/>
                <w:szCs w:val="21"/>
              </w:rPr>
            </w:pPr>
          </w:p>
        </w:tc>
      </w:tr>
      <w:tr w14:paraId="1198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13DCF86C">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1.2</w:t>
            </w:r>
          </w:p>
        </w:tc>
        <w:tc>
          <w:tcPr>
            <w:tcW w:w="1713" w:type="dxa"/>
            <w:vAlign w:val="center"/>
          </w:tcPr>
          <w:p w14:paraId="1F3301C1">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注册地址</w:t>
            </w:r>
          </w:p>
        </w:tc>
        <w:tc>
          <w:tcPr>
            <w:tcW w:w="6122" w:type="dxa"/>
            <w:gridSpan w:val="5"/>
            <w:vAlign w:val="center"/>
          </w:tcPr>
          <w:p w14:paraId="02D71DA3">
            <w:pPr>
              <w:ind w:firstLine="0" w:firstLineChars="0"/>
              <w:rPr>
                <w:rFonts w:ascii="Times New Roman" w:hAnsi="Times New Roman" w:eastAsia="楷体" w:cs="Times New Roman"/>
                <w:bCs/>
                <w:color w:val="000000"/>
                <w:sz w:val="21"/>
                <w:szCs w:val="21"/>
              </w:rPr>
            </w:pPr>
          </w:p>
        </w:tc>
      </w:tr>
      <w:tr w14:paraId="28E8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2811C438">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1.3</w:t>
            </w:r>
          </w:p>
        </w:tc>
        <w:tc>
          <w:tcPr>
            <w:tcW w:w="1713" w:type="dxa"/>
            <w:vAlign w:val="center"/>
          </w:tcPr>
          <w:p w14:paraId="4CA162F9">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成立时间</w:t>
            </w:r>
          </w:p>
        </w:tc>
        <w:tc>
          <w:tcPr>
            <w:tcW w:w="1378" w:type="dxa"/>
            <w:vAlign w:val="center"/>
          </w:tcPr>
          <w:p w14:paraId="665EC0FF">
            <w:pPr>
              <w:ind w:firstLine="0" w:firstLineChars="0"/>
              <w:rPr>
                <w:rFonts w:ascii="Times New Roman" w:hAnsi="Times New Roman" w:eastAsia="楷体" w:cs="Times New Roman"/>
                <w:bCs/>
                <w:color w:val="000000"/>
                <w:sz w:val="21"/>
                <w:szCs w:val="21"/>
              </w:rPr>
            </w:pPr>
          </w:p>
        </w:tc>
        <w:tc>
          <w:tcPr>
            <w:tcW w:w="2211" w:type="dxa"/>
            <w:gridSpan w:val="2"/>
            <w:vAlign w:val="center"/>
          </w:tcPr>
          <w:p w14:paraId="5C1EEEF8">
            <w:pPr>
              <w:ind w:firstLine="0" w:firstLineChars="0"/>
              <w:rPr>
                <w:rFonts w:ascii="Times New Roman" w:hAnsi="Times New Roman" w:eastAsia="楷体" w:cs="Times New Roman"/>
                <w:smallCaps/>
                <w:sz w:val="28"/>
                <w:szCs w:val="28"/>
              </w:rPr>
            </w:pPr>
            <w:r>
              <w:rPr>
                <w:rFonts w:ascii="Times New Roman" w:hAnsi="Times New Roman" w:eastAsia="楷体" w:cs="Times New Roman"/>
                <w:smallCaps/>
                <w:sz w:val="24"/>
                <w:szCs w:val="24"/>
              </w:rPr>
              <w:t>注册资本</w:t>
            </w:r>
          </w:p>
        </w:tc>
        <w:tc>
          <w:tcPr>
            <w:tcW w:w="2533" w:type="dxa"/>
            <w:gridSpan w:val="2"/>
            <w:vAlign w:val="center"/>
          </w:tcPr>
          <w:p w14:paraId="29C2955C">
            <w:pPr>
              <w:ind w:firstLine="0" w:firstLineChars="0"/>
              <w:rPr>
                <w:rFonts w:ascii="Times New Roman" w:hAnsi="Times New Roman" w:eastAsia="楷体" w:cs="Times New Roman"/>
                <w:bCs/>
                <w:color w:val="000000"/>
                <w:sz w:val="21"/>
                <w:szCs w:val="21"/>
              </w:rPr>
            </w:pPr>
          </w:p>
        </w:tc>
      </w:tr>
      <w:tr w14:paraId="6998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00882083">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1.4</w:t>
            </w:r>
          </w:p>
        </w:tc>
        <w:tc>
          <w:tcPr>
            <w:tcW w:w="1713" w:type="dxa"/>
            <w:vAlign w:val="center"/>
          </w:tcPr>
          <w:p w14:paraId="0153FF7C">
            <w:pPr>
              <w:spacing w:line="360" w:lineRule="exact"/>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私募基金管理人登记编码</w:t>
            </w:r>
          </w:p>
        </w:tc>
        <w:tc>
          <w:tcPr>
            <w:tcW w:w="6122" w:type="dxa"/>
            <w:gridSpan w:val="5"/>
            <w:vAlign w:val="center"/>
          </w:tcPr>
          <w:p w14:paraId="0E7CECE0">
            <w:pPr>
              <w:ind w:firstLine="0" w:firstLineChars="0"/>
              <w:rPr>
                <w:rFonts w:ascii="Times New Roman" w:hAnsi="Times New Roman" w:eastAsia="楷体" w:cs="Times New Roman"/>
                <w:bCs/>
                <w:color w:val="000000"/>
                <w:sz w:val="21"/>
                <w:szCs w:val="21"/>
              </w:rPr>
            </w:pPr>
          </w:p>
        </w:tc>
      </w:tr>
      <w:tr w14:paraId="0406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0971FE44">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1.5</w:t>
            </w:r>
          </w:p>
        </w:tc>
        <w:tc>
          <w:tcPr>
            <w:tcW w:w="1713" w:type="dxa"/>
            <w:vAlign w:val="center"/>
          </w:tcPr>
          <w:p w14:paraId="75342EBF">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法定代表人</w:t>
            </w:r>
          </w:p>
        </w:tc>
        <w:tc>
          <w:tcPr>
            <w:tcW w:w="6122" w:type="dxa"/>
            <w:gridSpan w:val="5"/>
            <w:vAlign w:val="center"/>
          </w:tcPr>
          <w:p w14:paraId="6DF2507E">
            <w:pPr>
              <w:ind w:firstLine="0" w:firstLineChars="0"/>
              <w:rPr>
                <w:rFonts w:ascii="Times New Roman" w:hAnsi="Times New Roman" w:eastAsia="楷体" w:cs="Times New Roman"/>
                <w:bCs/>
                <w:color w:val="000000"/>
                <w:sz w:val="21"/>
                <w:szCs w:val="21"/>
              </w:rPr>
            </w:pPr>
          </w:p>
        </w:tc>
      </w:tr>
      <w:tr w14:paraId="38D5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1641FAD1">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2</w:t>
            </w:r>
          </w:p>
        </w:tc>
        <w:tc>
          <w:tcPr>
            <w:tcW w:w="7835" w:type="dxa"/>
            <w:gridSpan w:val="6"/>
            <w:vAlign w:val="center"/>
          </w:tcPr>
          <w:p w14:paraId="7C3FDB85">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出资结构</w:t>
            </w:r>
          </w:p>
        </w:tc>
      </w:tr>
      <w:tr w14:paraId="66EC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6FF577CE">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3091" w:type="dxa"/>
            <w:gridSpan w:val="2"/>
            <w:vAlign w:val="center"/>
          </w:tcPr>
          <w:p w14:paraId="370203A3">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出资人名称</w:t>
            </w:r>
          </w:p>
        </w:tc>
        <w:tc>
          <w:tcPr>
            <w:tcW w:w="4744" w:type="dxa"/>
            <w:gridSpan w:val="4"/>
            <w:vAlign w:val="center"/>
          </w:tcPr>
          <w:p w14:paraId="635249F9">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出资金额/比例</w:t>
            </w:r>
          </w:p>
        </w:tc>
      </w:tr>
      <w:tr w14:paraId="7E25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21ABE12C">
            <w:pPr>
              <w:ind w:firstLine="0" w:firstLineChars="0"/>
              <w:rPr>
                <w:rFonts w:ascii="Times New Roman" w:hAnsi="Times New Roman" w:eastAsia="楷体" w:cs="Times New Roman"/>
                <w:smallCaps/>
                <w:sz w:val="21"/>
                <w:szCs w:val="21"/>
              </w:rPr>
            </w:pPr>
          </w:p>
        </w:tc>
        <w:tc>
          <w:tcPr>
            <w:tcW w:w="3091" w:type="dxa"/>
            <w:gridSpan w:val="2"/>
            <w:vAlign w:val="center"/>
          </w:tcPr>
          <w:p w14:paraId="59EA0B88">
            <w:pPr>
              <w:ind w:firstLine="0" w:firstLineChars="0"/>
              <w:rPr>
                <w:rFonts w:ascii="Times New Roman" w:hAnsi="Times New Roman" w:eastAsia="楷体" w:cs="Times New Roman"/>
                <w:smallCaps/>
                <w:sz w:val="21"/>
                <w:szCs w:val="21"/>
              </w:rPr>
            </w:pPr>
          </w:p>
        </w:tc>
        <w:tc>
          <w:tcPr>
            <w:tcW w:w="4744" w:type="dxa"/>
            <w:gridSpan w:val="4"/>
            <w:vAlign w:val="center"/>
          </w:tcPr>
          <w:p w14:paraId="02C9433E">
            <w:pPr>
              <w:ind w:firstLine="0" w:firstLineChars="0"/>
              <w:rPr>
                <w:rFonts w:ascii="Times New Roman" w:hAnsi="Times New Roman" w:eastAsia="楷体" w:cs="Times New Roman"/>
                <w:smallCaps/>
                <w:sz w:val="21"/>
                <w:szCs w:val="21"/>
              </w:rPr>
            </w:pPr>
          </w:p>
        </w:tc>
      </w:tr>
      <w:tr w14:paraId="7CA2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76D66E38">
            <w:pPr>
              <w:ind w:firstLine="0" w:firstLineChars="0"/>
              <w:rPr>
                <w:rFonts w:ascii="Times New Roman" w:hAnsi="Times New Roman" w:eastAsia="楷体" w:cs="Times New Roman"/>
                <w:smallCaps/>
                <w:sz w:val="21"/>
                <w:szCs w:val="21"/>
              </w:rPr>
            </w:pPr>
          </w:p>
        </w:tc>
        <w:tc>
          <w:tcPr>
            <w:tcW w:w="3091" w:type="dxa"/>
            <w:gridSpan w:val="2"/>
            <w:vAlign w:val="center"/>
          </w:tcPr>
          <w:p w14:paraId="1B4F462B">
            <w:pPr>
              <w:ind w:firstLine="0" w:firstLineChars="0"/>
              <w:rPr>
                <w:rFonts w:ascii="Times New Roman" w:hAnsi="Times New Roman" w:eastAsia="楷体" w:cs="Times New Roman"/>
                <w:smallCaps/>
                <w:sz w:val="21"/>
                <w:szCs w:val="21"/>
              </w:rPr>
            </w:pPr>
          </w:p>
        </w:tc>
        <w:tc>
          <w:tcPr>
            <w:tcW w:w="4744" w:type="dxa"/>
            <w:gridSpan w:val="4"/>
            <w:vAlign w:val="center"/>
          </w:tcPr>
          <w:p w14:paraId="4B43A1C8">
            <w:pPr>
              <w:ind w:firstLine="0" w:firstLineChars="0"/>
              <w:rPr>
                <w:rFonts w:ascii="Times New Roman" w:hAnsi="Times New Roman" w:eastAsia="楷体" w:cs="Times New Roman"/>
                <w:smallCaps/>
                <w:sz w:val="21"/>
                <w:szCs w:val="21"/>
              </w:rPr>
            </w:pPr>
          </w:p>
        </w:tc>
      </w:tr>
      <w:tr w14:paraId="5B84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7C0C9312">
            <w:pPr>
              <w:ind w:firstLine="0" w:firstLineChars="0"/>
              <w:rPr>
                <w:rFonts w:ascii="Times New Roman" w:hAnsi="Times New Roman" w:eastAsia="楷体" w:cs="Times New Roman"/>
                <w:smallCaps/>
                <w:sz w:val="21"/>
                <w:szCs w:val="21"/>
              </w:rPr>
            </w:pPr>
          </w:p>
        </w:tc>
        <w:tc>
          <w:tcPr>
            <w:tcW w:w="3091" w:type="dxa"/>
            <w:gridSpan w:val="2"/>
            <w:vAlign w:val="center"/>
          </w:tcPr>
          <w:p w14:paraId="09730AE9">
            <w:pPr>
              <w:ind w:firstLine="0" w:firstLineChars="0"/>
              <w:rPr>
                <w:rFonts w:ascii="Times New Roman" w:hAnsi="Times New Roman" w:eastAsia="楷体" w:cs="Times New Roman"/>
                <w:smallCaps/>
                <w:sz w:val="21"/>
                <w:szCs w:val="21"/>
              </w:rPr>
            </w:pPr>
          </w:p>
        </w:tc>
        <w:tc>
          <w:tcPr>
            <w:tcW w:w="4744" w:type="dxa"/>
            <w:gridSpan w:val="4"/>
            <w:vAlign w:val="center"/>
          </w:tcPr>
          <w:p w14:paraId="1D763961">
            <w:pPr>
              <w:ind w:firstLine="0" w:firstLineChars="0"/>
              <w:rPr>
                <w:rFonts w:ascii="Times New Roman" w:hAnsi="Times New Roman" w:eastAsia="楷体" w:cs="Times New Roman"/>
                <w:smallCaps/>
                <w:sz w:val="21"/>
                <w:szCs w:val="21"/>
              </w:rPr>
            </w:pPr>
          </w:p>
        </w:tc>
      </w:tr>
      <w:tr w14:paraId="687F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72638E0D">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3</w:t>
            </w:r>
          </w:p>
        </w:tc>
        <w:tc>
          <w:tcPr>
            <w:tcW w:w="7835" w:type="dxa"/>
            <w:gridSpan w:val="6"/>
            <w:vAlign w:val="center"/>
          </w:tcPr>
          <w:p w14:paraId="704D81F4">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人员情况</w:t>
            </w:r>
          </w:p>
        </w:tc>
      </w:tr>
      <w:tr w14:paraId="0C71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7B104FF0">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1713" w:type="dxa"/>
            <w:vAlign w:val="center"/>
          </w:tcPr>
          <w:p w14:paraId="3BD7A106">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姓名</w:t>
            </w:r>
          </w:p>
        </w:tc>
        <w:tc>
          <w:tcPr>
            <w:tcW w:w="1378" w:type="dxa"/>
            <w:vAlign w:val="center"/>
          </w:tcPr>
          <w:p w14:paraId="5A494050">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职务</w:t>
            </w:r>
          </w:p>
        </w:tc>
        <w:tc>
          <w:tcPr>
            <w:tcW w:w="1079" w:type="dxa"/>
            <w:vAlign w:val="center"/>
          </w:tcPr>
          <w:p w14:paraId="473534CC">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学历</w:t>
            </w:r>
          </w:p>
        </w:tc>
        <w:tc>
          <w:tcPr>
            <w:tcW w:w="1444" w:type="dxa"/>
            <w:gridSpan w:val="2"/>
            <w:vAlign w:val="center"/>
          </w:tcPr>
          <w:p w14:paraId="5F3759FD">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工作经历</w:t>
            </w:r>
          </w:p>
        </w:tc>
        <w:tc>
          <w:tcPr>
            <w:tcW w:w="2221" w:type="dxa"/>
            <w:vAlign w:val="center"/>
          </w:tcPr>
          <w:p w14:paraId="69841D9E">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是否为拟设子基金的管理团队成员</w:t>
            </w:r>
          </w:p>
        </w:tc>
      </w:tr>
      <w:tr w14:paraId="4FF7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6BF29E84">
            <w:pPr>
              <w:ind w:firstLine="0" w:firstLineChars="0"/>
              <w:jc w:val="center"/>
              <w:rPr>
                <w:rFonts w:ascii="Times New Roman" w:hAnsi="Times New Roman" w:eastAsia="楷体" w:cs="Times New Roman"/>
                <w:smallCaps/>
                <w:sz w:val="24"/>
                <w:szCs w:val="24"/>
              </w:rPr>
            </w:pPr>
          </w:p>
        </w:tc>
        <w:tc>
          <w:tcPr>
            <w:tcW w:w="1713" w:type="dxa"/>
            <w:vAlign w:val="center"/>
          </w:tcPr>
          <w:p w14:paraId="55B81487">
            <w:pPr>
              <w:ind w:firstLine="0" w:firstLineChars="0"/>
              <w:rPr>
                <w:rFonts w:ascii="Times New Roman" w:hAnsi="Times New Roman" w:eastAsia="楷体" w:cs="Times New Roman"/>
                <w:b/>
                <w:color w:val="4BACC6"/>
                <w:sz w:val="21"/>
                <w:szCs w:val="21"/>
              </w:rPr>
            </w:pPr>
          </w:p>
        </w:tc>
        <w:tc>
          <w:tcPr>
            <w:tcW w:w="1378" w:type="dxa"/>
            <w:vAlign w:val="center"/>
          </w:tcPr>
          <w:p w14:paraId="11F87283">
            <w:pPr>
              <w:ind w:firstLine="0" w:firstLineChars="0"/>
              <w:rPr>
                <w:rFonts w:ascii="Times New Roman" w:hAnsi="Times New Roman" w:eastAsia="楷体" w:cs="Times New Roman"/>
                <w:b/>
                <w:color w:val="4BACC6"/>
                <w:sz w:val="21"/>
                <w:szCs w:val="21"/>
              </w:rPr>
            </w:pPr>
          </w:p>
        </w:tc>
        <w:tc>
          <w:tcPr>
            <w:tcW w:w="1079" w:type="dxa"/>
            <w:vAlign w:val="center"/>
          </w:tcPr>
          <w:p w14:paraId="034DBB8C">
            <w:pPr>
              <w:ind w:firstLine="0" w:firstLineChars="0"/>
              <w:rPr>
                <w:rFonts w:ascii="Times New Roman" w:hAnsi="Times New Roman" w:eastAsia="楷体" w:cs="Times New Roman"/>
                <w:b/>
                <w:color w:val="4BACC6"/>
                <w:sz w:val="21"/>
                <w:szCs w:val="21"/>
              </w:rPr>
            </w:pPr>
          </w:p>
        </w:tc>
        <w:tc>
          <w:tcPr>
            <w:tcW w:w="1444" w:type="dxa"/>
            <w:gridSpan w:val="2"/>
            <w:vAlign w:val="center"/>
          </w:tcPr>
          <w:p w14:paraId="5820A6ED">
            <w:pPr>
              <w:ind w:firstLine="0" w:firstLineChars="0"/>
              <w:rPr>
                <w:rFonts w:ascii="Times New Roman" w:hAnsi="Times New Roman" w:eastAsia="楷体" w:cs="Times New Roman"/>
                <w:b/>
                <w:color w:val="4BACC6"/>
                <w:sz w:val="21"/>
                <w:szCs w:val="21"/>
              </w:rPr>
            </w:pPr>
          </w:p>
        </w:tc>
        <w:tc>
          <w:tcPr>
            <w:tcW w:w="2221" w:type="dxa"/>
            <w:vAlign w:val="center"/>
          </w:tcPr>
          <w:p w14:paraId="77B0AD5C">
            <w:pPr>
              <w:ind w:firstLine="0" w:firstLineChars="0"/>
              <w:rPr>
                <w:rFonts w:ascii="Times New Roman" w:hAnsi="Times New Roman" w:eastAsia="楷体" w:cs="Times New Roman"/>
                <w:b/>
                <w:color w:val="4BACC6"/>
                <w:sz w:val="21"/>
                <w:szCs w:val="21"/>
              </w:rPr>
            </w:pPr>
          </w:p>
        </w:tc>
      </w:tr>
      <w:tr w14:paraId="6E5A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69381087">
            <w:pPr>
              <w:ind w:firstLine="0" w:firstLineChars="0"/>
              <w:jc w:val="center"/>
              <w:rPr>
                <w:rFonts w:ascii="Times New Roman" w:hAnsi="Times New Roman" w:eastAsia="楷体" w:cs="Times New Roman"/>
                <w:smallCaps/>
                <w:sz w:val="24"/>
                <w:szCs w:val="24"/>
              </w:rPr>
            </w:pPr>
          </w:p>
        </w:tc>
        <w:tc>
          <w:tcPr>
            <w:tcW w:w="1713" w:type="dxa"/>
            <w:vAlign w:val="center"/>
          </w:tcPr>
          <w:p w14:paraId="26DF0793">
            <w:pPr>
              <w:ind w:firstLine="0" w:firstLineChars="0"/>
              <w:rPr>
                <w:rFonts w:ascii="Times New Roman" w:hAnsi="Times New Roman" w:eastAsia="楷体" w:cs="Times New Roman"/>
                <w:b/>
                <w:color w:val="4BACC6"/>
                <w:sz w:val="21"/>
                <w:szCs w:val="21"/>
              </w:rPr>
            </w:pPr>
          </w:p>
        </w:tc>
        <w:tc>
          <w:tcPr>
            <w:tcW w:w="1378" w:type="dxa"/>
            <w:vAlign w:val="center"/>
          </w:tcPr>
          <w:p w14:paraId="553267E5">
            <w:pPr>
              <w:ind w:firstLine="0" w:firstLineChars="0"/>
              <w:rPr>
                <w:rFonts w:ascii="Times New Roman" w:hAnsi="Times New Roman" w:eastAsia="楷体" w:cs="Times New Roman"/>
                <w:b/>
                <w:color w:val="4BACC6"/>
                <w:sz w:val="21"/>
                <w:szCs w:val="21"/>
              </w:rPr>
            </w:pPr>
          </w:p>
        </w:tc>
        <w:tc>
          <w:tcPr>
            <w:tcW w:w="1079" w:type="dxa"/>
            <w:vAlign w:val="center"/>
          </w:tcPr>
          <w:p w14:paraId="09C89FB3">
            <w:pPr>
              <w:ind w:firstLine="0" w:firstLineChars="0"/>
              <w:rPr>
                <w:rFonts w:ascii="Times New Roman" w:hAnsi="Times New Roman" w:eastAsia="楷体" w:cs="Times New Roman"/>
                <w:b/>
                <w:color w:val="4BACC6"/>
                <w:sz w:val="21"/>
                <w:szCs w:val="21"/>
              </w:rPr>
            </w:pPr>
          </w:p>
        </w:tc>
        <w:tc>
          <w:tcPr>
            <w:tcW w:w="1444" w:type="dxa"/>
            <w:gridSpan w:val="2"/>
            <w:vAlign w:val="center"/>
          </w:tcPr>
          <w:p w14:paraId="70A351E4">
            <w:pPr>
              <w:ind w:firstLine="0" w:firstLineChars="0"/>
              <w:rPr>
                <w:rFonts w:ascii="Times New Roman" w:hAnsi="Times New Roman" w:eastAsia="楷体" w:cs="Times New Roman"/>
                <w:b/>
                <w:color w:val="4BACC6"/>
                <w:sz w:val="21"/>
                <w:szCs w:val="21"/>
              </w:rPr>
            </w:pPr>
          </w:p>
        </w:tc>
        <w:tc>
          <w:tcPr>
            <w:tcW w:w="2221" w:type="dxa"/>
            <w:vAlign w:val="center"/>
          </w:tcPr>
          <w:p w14:paraId="44899D0D">
            <w:pPr>
              <w:ind w:firstLine="0" w:firstLineChars="0"/>
              <w:rPr>
                <w:rFonts w:ascii="Times New Roman" w:hAnsi="Times New Roman" w:eastAsia="楷体" w:cs="Times New Roman"/>
                <w:b/>
                <w:color w:val="4BACC6"/>
                <w:sz w:val="21"/>
                <w:szCs w:val="21"/>
              </w:rPr>
            </w:pPr>
          </w:p>
        </w:tc>
      </w:tr>
      <w:tr w14:paraId="6924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2D864993">
            <w:pPr>
              <w:ind w:firstLine="0" w:firstLineChars="0"/>
              <w:jc w:val="center"/>
              <w:rPr>
                <w:rFonts w:ascii="Times New Roman" w:hAnsi="Times New Roman" w:eastAsia="楷体" w:cs="Times New Roman"/>
                <w:smallCaps/>
                <w:sz w:val="24"/>
                <w:szCs w:val="24"/>
              </w:rPr>
            </w:pPr>
          </w:p>
        </w:tc>
        <w:tc>
          <w:tcPr>
            <w:tcW w:w="1713" w:type="dxa"/>
            <w:vAlign w:val="center"/>
          </w:tcPr>
          <w:p w14:paraId="13C14547">
            <w:pPr>
              <w:ind w:firstLine="0" w:firstLineChars="0"/>
              <w:rPr>
                <w:rFonts w:ascii="Times New Roman" w:hAnsi="Times New Roman" w:eastAsia="楷体" w:cs="Times New Roman"/>
                <w:b/>
                <w:color w:val="4BACC6"/>
                <w:sz w:val="21"/>
                <w:szCs w:val="21"/>
              </w:rPr>
            </w:pPr>
          </w:p>
        </w:tc>
        <w:tc>
          <w:tcPr>
            <w:tcW w:w="1378" w:type="dxa"/>
            <w:vAlign w:val="center"/>
          </w:tcPr>
          <w:p w14:paraId="788B6318">
            <w:pPr>
              <w:ind w:firstLine="0" w:firstLineChars="0"/>
              <w:rPr>
                <w:rFonts w:ascii="Times New Roman" w:hAnsi="Times New Roman" w:eastAsia="楷体" w:cs="Times New Roman"/>
                <w:b/>
                <w:color w:val="4BACC6"/>
                <w:sz w:val="21"/>
                <w:szCs w:val="21"/>
              </w:rPr>
            </w:pPr>
          </w:p>
        </w:tc>
        <w:tc>
          <w:tcPr>
            <w:tcW w:w="1079" w:type="dxa"/>
            <w:vAlign w:val="center"/>
          </w:tcPr>
          <w:p w14:paraId="166599AA">
            <w:pPr>
              <w:ind w:firstLine="0" w:firstLineChars="0"/>
              <w:rPr>
                <w:rFonts w:ascii="Times New Roman" w:hAnsi="Times New Roman" w:eastAsia="楷体" w:cs="Times New Roman"/>
                <w:b/>
                <w:color w:val="4BACC6"/>
                <w:sz w:val="21"/>
                <w:szCs w:val="21"/>
              </w:rPr>
            </w:pPr>
          </w:p>
        </w:tc>
        <w:tc>
          <w:tcPr>
            <w:tcW w:w="1444" w:type="dxa"/>
            <w:gridSpan w:val="2"/>
            <w:vAlign w:val="center"/>
          </w:tcPr>
          <w:p w14:paraId="52C4D1AB">
            <w:pPr>
              <w:ind w:firstLine="0" w:firstLineChars="0"/>
              <w:rPr>
                <w:rFonts w:ascii="Times New Roman" w:hAnsi="Times New Roman" w:eastAsia="楷体" w:cs="Times New Roman"/>
                <w:b/>
                <w:color w:val="4BACC6"/>
                <w:sz w:val="21"/>
                <w:szCs w:val="21"/>
              </w:rPr>
            </w:pPr>
          </w:p>
        </w:tc>
        <w:tc>
          <w:tcPr>
            <w:tcW w:w="2221" w:type="dxa"/>
            <w:vAlign w:val="center"/>
          </w:tcPr>
          <w:p w14:paraId="63AC6ED3">
            <w:pPr>
              <w:ind w:firstLine="0" w:firstLineChars="0"/>
              <w:rPr>
                <w:rFonts w:ascii="Times New Roman" w:hAnsi="Times New Roman" w:eastAsia="楷体" w:cs="Times New Roman"/>
                <w:b/>
                <w:color w:val="4BACC6"/>
                <w:sz w:val="21"/>
                <w:szCs w:val="21"/>
              </w:rPr>
            </w:pPr>
          </w:p>
        </w:tc>
      </w:tr>
      <w:tr w14:paraId="7F39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3AA0708B">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说明</w:t>
            </w:r>
          </w:p>
        </w:tc>
        <w:tc>
          <w:tcPr>
            <w:tcW w:w="7835" w:type="dxa"/>
            <w:gridSpan w:val="6"/>
            <w:vAlign w:val="center"/>
          </w:tcPr>
          <w:p w14:paraId="380A53B2">
            <w:pPr>
              <w:pStyle w:val="6"/>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楷体" w:cs="Times New Roman"/>
                <w:bCs/>
                <w:color w:val="000000"/>
                <w:sz w:val="21"/>
                <w:szCs w:val="21"/>
              </w:rPr>
            </w:pPr>
            <w:r>
              <w:rPr>
                <w:rFonts w:hint="eastAsia" w:ascii="Times New Roman" w:hAnsi="Times New Roman" w:eastAsia="楷体" w:cs="Times New Roman"/>
                <w:bCs/>
                <w:color w:val="000000"/>
                <w:szCs w:val="24"/>
              </w:rPr>
              <w:t>请按上表提供申报机构核心管理团队成员简历、核心投资团队成员简历（拟设子基金管理团队、投</w:t>
            </w:r>
            <w:bookmarkStart w:id="0" w:name="_GoBack"/>
            <w:bookmarkEnd w:id="0"/>
            <w:r>
              <w:rPr>
                <w:rFonts w:hint="eastAsia" w:ascii="Times New Roman" w:hAnsi="Times New Roman" w:eastAsia="楷体" w:cs="Times New Roman"/>
                <w:bCs/>
                <w:color w:val="000000"/>
                <w:szCs w:val="24"/>
              </w:rPr>
              <w:t>资团队成员各不少于3人），其中，工作经历请简要描述以往投资案例及基金管理经验（以附件列示说明）。</w:t>
            </w:r>
          </w:p>
        </w:tc>
      </w:tr>
      <w:tr w14:paraId="654B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62B95FEC">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4</w:t>
            </w:r>
          </w:p>
        </w:tc>
        <w:tc>
          <w:tcPr>
            <w:tcW w:w="7835" w:type="dxa"/>
            <w:gridSpan w:val="6"/>
            <w:vAlign w:val="center"/>
          </w:tcPr>
          <w:p w14:paraId="7CA1C68F">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投资情况</w:t>
            </w:r>
          </w:p>
        </w:tc>
      </w:tr>
      <w:tr w14:paraId="6D86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163DBFF3">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4.1</w:t>
            </w:r>
          </w:p>
        </w:tc>
        <w:tc>
          <w:tcPr>
            <w:tcW w:w="1713" w:type="dxa"/>
            <w:vAlign w:val="center"/>
          </w:tcPr>
          <w:p w14:paraId="59F998A7">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主要投资领域</w:t>
            </w:r>
          </w:p>
        </w:tc>
        <w:tc>
          <w:tcPr>
            <w:tcW w:w="6122" w:type="dxa"/>
            <w:gridSpan w:val="5"/>
            <w:vAlign w:val="center"/>
          </w:tcPr>
          <w:p w14:paraId="57623487">
            <w:pPr>
              <w:ind w:firstLine="0" w:firstLineChars="0"/>
              <w:rPr>
                <w:rFonts w:ascii="Times New Roman" w:hAnsi="Times New Roman" w:eastAsia="楷体" w:cs="Times New Roman"/>
                <w:bCs/>
                <w:sz w:val="24"/>
                <w:szCs w:val="24"/>
              </w:rPr>
            </w:pPr>
          </w:p>
        </w:tc>
      </w:tr>
      <w:tr w14:paraId="2B34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4BCE780D">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4.2</w:t>
            </w:r>
          </w:p>
        </w:tc>
        <w:tc>
          <w:tcPr>
            <w:tcW w:w="1713" w:type="dxa"/>
            <w:vAlign w:val="center"/>
          </w:tcPr>
          <w:p w14:paraId="4AE0720C">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机构</w:t>
            </w:r>
            <w:r>
              <w:rPr>
                <w:rFonts w:ascii="Times New Roman" w:hAnsi="Times New Roman" w:eastAsia="楷体" w:cs="Times New Roman"/>
                <w:smallCaps/>
                <w:sz w:val="24"/>
                <w:szCs w:val="24"/>
              </w:rPr>
              <w:t>投资策略</w:t>
            </w:r>
          </w:p>
        </w:tc>
        <w:tc>
          <w:tcPr>
            <w:tcW w:w="6122" w:type="dxa"/>
            <w:gridSpan w:val="5"/>
            <w:vAlign w:val="center"/>
          </w:tcPr>
          <w:p w14:paraId="1F8422B5">
            <w:pPr>
              <w:ind w:firstLine="0" w:firstLineChars="0"/>
              <w:rPr>
                <w:rFonts w:ascii="Times New Roman" w:hAnsi="Times New Roman" w:eastAsia="楷体" w:cs="Times New Roman"/>
                <w:bCs/>
                <w:color w:val="4BACC6"/>
                <w:sz w:val="24"/>
                <w:szCs w:val="24"/>
              </w:rPr>
            </w:pPr>
          </w:p>
        </w:tc>
      </w:tr>
      <w:tr w14:paraId="56D8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0F7816EA">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4.3</w:t>
            </w:r>
          </w:p>
        </w:tc>
        <w:tc>
          <w:tcPr>
            <w:tcW w:w="1713" w:type="dxa"/>
            <w:vAlign w:val="center"/>
          </w:tcPr>
          <w:p w14:paraId="0D13C6AF">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机构</w:t>
            </w:r>
            <w:r>
              <w:rPr>
                <w:rFonts w:ascii="Times New Roman" w:hAnsi="Times New Roman" w:eastAsia="楷体" w:cs="Times New Roman"/>
                <w:smallCaps/>
                <w:sz w:val="24"/>
                <w:szCs w:val="24"/>
              </w:rPr>
              <w:t>投资阶段</w:t>
            </w:r>
          </w:p>
        </w:tc>
        <w:tc>
          <w:tcPr>
            <w:tcW w:w="6122" w:type="dxa"/>
            <w:gridSpan w:val="5"/>
            <w:vAlign w:val="center"/>
          </w:tcPr>
          <w:p w14:paraId="4AB9D97A">
            <w:pPr>
              <w:ind w:firstLine="0" w:firstLineChars="0"/>
              <w:rPr>
                <w:rFonts w:ascii="Times New Roman" w:hAnsi="Times New Roman" w:eastAsia="楷体" w:cs="Times New Roman"/>
                <w:bCs/>
                <w:color w:val="000000"/>
                <w:sz w:val="24"/>
                <w:szCs w:val="24"/>
              </w:rPr>
            </w:pPr>
          </w:p>
        </w:tc>
      </w:tr>
      <w:tr w14:paraId="47BB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5C667360">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4.4</w:t>
            </w:r>
          </w:p>
        </w:tc>
        <w:tc>
          <w:tcPr>
            <w:tcW w:w="1713" w:type="dxa"/>
            <w:vAlign w:val="center"/>
          </w:tcPr>
          <w:p w14:paraId="61651698">
            <w:pPr>
              <w:ind w:firstLine="0" w:firstLineChars="0"/>
              <w:jc w:val="center"/>
              <w:rPr>
                <w:rFonts w:ascii="Times New Roman" w:hAnsi="Times New Roman" w:eastAsia="楷体" w:cs="Times New Roman"/>
                <w:b/>
                <w:color w:val="4BACC6"/>
                <w:sz w:val="24"/>
                <w:szCs w:val="24"/>
              </w:rPr>
            </w:pPr>
            <w:r>
              <w:rPr>
                <w:rFonts w:hint="eastAsia" w:ascii="Times New Roman" w:hAnsi="Times New Roman" w:eastAsia="楷体" w:cs="Times New Roman"/>
                <w:smallCaps/>
                <w:sz w:val="24"/>
                <w:szCs w:val="24"/>
              </w:rPr>
              <w:t>历往基金重要L</w:t>
            </w:r>
            <w:r>
              <w:rPr>
                <w:rFonts w:ascii="Times New Roman" w:hAnsi="Times New Roman" w:eastAsia="楷体" w:cs="Times New Roman"/>
                <w:smallCaps/>
                <w:sz w:val="24"/>
                <w:szCs w:val="24"/>
              </w:rPr>
              <w:t>P</w:t>
            </w:r>
          </w:p>
        </w:tc>
        <w:tc>
          <w:tcPr>
            <w:tcW w:w="6122" w:type="dxa"/>
            <w:gridSpan w:val="5"/>
            <w:vAlign w:val="center"/>
          </w:tcPr>
          <w:p w14:paraId="7E20B48F">
            <w:pPr>
              <w:ind w:firstLine="0" w:firstLineChars="0"/>
              <w:rPr>
                <w:rFonts w:ascii="Times New Roman" w:hAnsi="Times New Roman" w:eastAsia="楷体" w:cs="Times New Roman"/>
                <w:bCs/>
                <w:color w:val="000000"/>
                <w:sz w:val="24"/>
                <w:szCs w:val="24"/>
              </w:rPr>
            </w:pPr>
          </w:p>
        </w:tc>
      </w:tr>
      <w:tr w14:paraId="2F81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0B01395A">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4.5</w:t>
            </w:r>
          </w:p>
        </w:tc>
        <w:tc>
          <w:tcPr>
            <w:tcW w:w="1713" w:type="dxa"/>
            <w:vAlign w:val="center"/>
          </w:tcPr>
          <w:p w14:paraId="4901D8F5">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基金管理总规模</w:t>
            </w:r>
          </w:p>
        </w:tc>
        <w:tc>
          <w:tcPr>
            <w:tcW w:w="6122" w:type="dxa"/>
            <w:gridSpan w:val="5"/>
            <w:vAlign w:val="center"/>
          </w:tcPr>
          <w:p w14:paraId="66ED0FBC">
            <w:pPr>
              <w:ind w:firstLine="0" w:firstLineChars="0"/>
              <w:rPr>
                <w:rFonts w:ascii="Times New Roman" w:hAnsi="Times New Roman" w:eastAsia="楷体" w:cs="Times New Roman"/>
                <w:bCs/>
                <w:color w:val="000000"/>
                <w:sz w:val="24"/>
                <w:szCs w:val="24"/>
              </w:rPr>
            </w:pPr>
            <w:r>
              <w:rPr>
                <w:rFonts w:hint="eastAsia" w:ascii="Times New Roman" w:hAnsi="Times New Roman" w:eastAsia="楷体" w:cs="Times New Roman"/>
                <w:smallCaps/>
                <w:sz w:val="24"/>
                <w:szCs w:val="24"/>
              </w:rPr>
              <w:t>基金管理总规模，其中包括新能源汽车和智能网联汽车投资方向的基金规模</w:t>
            </w:r>
          </w:p>
        </w:tc>
      </w:tr>
      <w:tr w14:paraId="18DB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17EE0469">
            <w:pPr>
              <w:ind w:firstLine="0" w:firstLineChars="0"/>
              <w:jc w:val="center"/>
              <w:rPr>
                <w:rFonts w:ascii="Times New Roman" w:hAnsi="Times New Roman" w:eastAsia="楷体" w:cs="Times New Roman"/>
                <w:smallCaps/>
                <w:sz w:val="24"/>
                <w:szCs w:val="24"/>
              </w:rPr>
            </w:pPr>
          </w:p>
        </w:tc>
        <w:tc>
          <w:tcPr>
            <w:tcW w:w="1713" w:type="dxa"/>
            <w:vAlign w:val="center"/>
          </w:tcPr>
          <w:p w14:paraId="212BFA7A">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基金业绩</w:t>
            </w:r>
          </w:p>
        </w:tc>
        <w:tc>
          <w:tcPr>
            <w:tcW w:w="6122" w:type="dxa"/>
            <w:gridSpan w:val="5"/>
            <w:vAlign w:val="center"/>
          </w:tcPr>
          <w:p w14:paraId="2F34D4FE">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所管理基金的MOC、DPI、IRR等投资业绩指标（请提供穿透至底层项目的最新数据（包括项目名称、主营业务、投资时间、投前估值、投资金额、当前估值等），若管理基金较多，可列举不少于3只基金的相关数据）</w:t>
            </w:r>
          </w:p>
        </w:tc>
      </w:tr>
      <w:tr w14:paraId="2B61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923" w:type="dxa"/>
            <w:vMerge w:val="restart"/>
            <w:vAlign w:val="center"/>
          </w:tcPr>
          <w:p w14:paraId="43D5738D">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4.6</w:t>
            </w:r>
          </w:p>
        </w:tc>
        <w:tc>
          <w:tcPr>
            <w:tcW w:w="1713" w:type="dxa"/>
            <w:vAlign w:val="center"/>
          </w:tcPr>
          <w:p w14:paraId="6EBEB40C">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请提供新能源汽车和智能网联汽车项目名称、数量，并提供不少于</w:t>
            </w:r>
            <w:r>
              <w:rPr>
                <w:rFonts w:ascii="Times New Roman" w:hAnsi="Times New Roman" w:eastAsia="楷体" w:cs="Times New Roman"/>
                <w:smallCaps/>
                <w:sz w:val="24"/>
                <w:szCs w:val="24"/>
              </w:rPr>
              <w:t>3</w:t>
            </w:r>
            <w:r>
              <w:rPr>
                <w:rFonts w:hint="eastAsia" w:ascii="Times New Roman" w:hAnsi="Times New Roman" w:eastAsia="楷体" w:cs="Times New Roman"/>
                <w:smallCaps/>
                <w:sz w:val="24"/>
                <w:szCs w:val="24"/>
              </w:rPr>
              <w:t>个新能源汽车和智能网联汽车领域的明星投资案例详细介绍</w:t>
            </w:r>
          </w:p>
        </w:tc>
        <w:tc>
          <w:tcPr>
            <w:tcW w:w="6122" w:type="dxa"/>
            <w:gridSpan w:val="5"/>
            <w:vAlign w:val="center"/>
          </w:tcPr>
          <w:p w14:paraId="250E29AC">
            <w:pPr>
              <w:ind w:firstLine="48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（新能源汽车和智能网联汽车项目名称、数量，明星案例可介绍投资逻辑、投资时间、项目业绩增长情况、估值增长情况、产业带动、返投考虑等）</w:t>
            </w:r>
          </w:p>
        </w:tc>
      </w:tr>
      <w:tr w14:paraId="2AE9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51F7CFDD">
            <w:pPr>
              <w:ind w:firstLine="0" w:firstLineChars="0"/>
              <w:jc w:val="center"/>
              <w:rPr>
                <w:rFonts w:ascii="Times New Roman" w:hAnsi="Times New Roman" w:eastAsia="楷体" w:cs="Times New Roman"/>
                <w:smallCaps/>
                <w:sz w:val="24"/>
                <w:szCs w:val="24"/>
              </w:rPr>
            </w:pPr>
          </w:p>
        </w:tc>
        <w:tc>
          <w:tcPr>
            <w:tcW w:w="1713" w:type="dxa"/>
            <w:vAlign w:val="center"/>
          </w:tcPr>
          <w:p w14:paraId="2AEE45A7">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请提供过往管理基金完成安徽或其他地方政府返投情况且提供不少于3个完成地方返投的典型案例</w:t>
            </w:r>
          </w:p>
        </w:tc>
        <w:tc>
          <w:tcPr>
            <w:tcW w:w="6122" w:type="dxa"/>
            <w:gridSpan w:val="5"/>
            <w:vAlign w:val="center"/>
          </w:tcPr>
          <w:p w14:paraId="11F2CE85">
            <w:pPr>
              <w:ind w:firstLine="0" w:firstLineChars="0"/>
              <w:jc w:val="left"/>
              <w:rPr>
                <w:rFonts w:ascii="Times New Roman" w:hAnsi="Times New Roman" w:eastAsia="楷体" w:cs="Times New Roman"/>
                <w:b/>
                <w:bCs/>
                <w:smallCaps/>
                <w:sz w:val="24"/>
                <w:szCs w:val="24"/>
              </w:rPr>
            </w:pPr>
          </w:p>
        </w:tc>
      </w:tr>
      <w:tr w14:paraId="10AD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596BFB01">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4.7</w:t>
            </w:r>
          </w:p>
        </w:tc>
        <w:tc>
          <w:tcPr>
            <w:tcW w:w="7835" w:type="dxa"/>
            <w:gridSpan w:val="6"/>
            <w:vAlign w:val="center"/>
          </w:tcPr>
          <w:p w14:paraId="1E893473">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请阐述贵公司项目来源的主要方式以及项目获取方面的资源优势</w:t>
            </w:r>
          </w:p>
        </w:tc>
      </w:tr>
      <w:tr w14:paraId="70CC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7A70F50C">
            <w:pPr>
              <w:ind w:firstLine="0" w:firstLineChars="0"/>
              <w:jc w:val="center"/>
              <w:rPr>
                <w:rFonts w:ascii="Times New Roman" w:hAnsi="Times New Roman" w:eastAsia="楷体" w:cs="Times New Roman"/>
                <w:smallCaps/>
                <w:sz w:val="24"/>
                <w:szCs w:val="24"/>
              </w:rPr>
            </w:pPr>
          </w:p>
        </w:tc>
        <w:tc>
          <w:tcPr>
            <w:tcW w:w="7835" w:type="dxa"/>
            <w:gridSpan w:val="6"/>
            <w:vAlign w:val="center"/>
          </w:tcPr>
          <w:p w14:paraId="5A75B5CF">
            <w:pPr>
              <w:ind w:firstLine="0" w:firstLineChars="0"/>
              <w:jc w:val="center"/>
              <w:rPr>
                <w:rFonts w:ascii="Times New Roman" w:hAnsi="Times New Roman" w:eastAsia="楷体" w:cs="Times New Roman"/>
                <w:b/>
                <w:color w:val="4BACC6"/>
                <w:sz w:val="24"/>
                <w:szCs w:val="24"/>
              </w:rPr>
            </w:pPr>
          </w:p>
        </w:tc>
      </w:tr>
      <w:tr w14:paraId="2BA9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765AE356">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w:t>
            </w:r>
            <w:r>
              <w:rPr>
                <w:rFonts w:hint="eastAsia" w:ascii="Times New Roman" w:hAnsi="Times New Roman" w:eastAsia="楷体" w:cs="Times New Roman"/>
                <w:smallCaps/>
                <w:sz w:val="24"/>
                <w:szCs w:val="24"/>
              </w:rPr>
              <w:t>8</w:t>
            </w:r>
          </w:p>
        </w:tc>
        <w:tc>
          <w:tcPr>
            <w:tcW w:w="7835" w:type="dxa"/>
            <w:gridSpan w:val="6"/>
            <w:vAlign w:val="center"/>
          </w:tcPr>
          <w:p w14:paraId="17D04312">
            <w:pPr>
              <w:ind w:firstLine="0" w:firstLineChars="0"/>
              <w:rPr>
                <w:rFonts w:ascii="Times New Roman" w:hAnsi="Times New Roman" w:eastAsia="楷体" w:cs="Times New Roman"/>
                <w:b/>
                <w:bCs/>
                <w:smallCaps/>
                <w:sz w:val="24"/>
                <w:szCs w:val="24"/>
              </w:rPr>
            </w:pPr>
            <w:r>
              <w:rPr>
                <w:rFonts w:hint="eastAsia" w:ascii="Times New Roman" w:hAnsi="Times New Roman" w:eastAsia="楷体" w:cs="Times New Roman"/>
                <w:b/>
                <w:bCs/>
                <w:smallCaps/>
                <w:sz w:val="24"/>
                <w:szCs w:val="24"/>
              </w:rPr>
              <w:t>机构招引软实力</w:t>
            </w:r>
          </w:p>
        </w:tc>
      </w:tr>
      <w:tr w14:paraId="0C57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2A718C5E">
            <w:pPr>
              <w:ind w:firstLine="0" w:firstLineChars="0"/>
              <w:rPr>
                <w:rFonts w:ascii="Times New Roman" w:hAnsi="Times New Roman" w:eastAsia="楷体" w:cs="Times New Roman"/>
                <w:smallCaps/>
                <w:sz w:val="24"/>
                <w:szCs w:val="24"/>
              </w:rPr>
            </w:pPr>
          </w:p>
        </w:tc>
        <w:tc>
          <w:tcPr>
            <w:tcW w:w="7835" w:type="dxa"/>
            <w:gridSpan w:val="6"/>
            <w:vAlign w:val="center"/>
          </w:tcPr>
          <w:p w14:paraId="6122BA74">
            <w:pPr>
              <w:numPr>
                <w:ilvl w:val="0"/>
                <w:numId w:val="1"/>
              </w:numPr>
              <w:ind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管理机构产业方背景或本基金的合作产业方介绍（如有）</w:t>
            </w:r>
          </w:p>
        </w:tc>
      </w:tr>
      <w:tr w14:paraId="14EA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2126B51B">
            <w:pPr>
              <w:ind w:firstLine="0" w:firstLineChars="0"/>
              <w:rPr>
                <w:rFonts w:ascii="Times New Roman" w:hAnsi="Times New Roman" w:eastAsia="楷体" w:cs="Times New Roman"/>
                <w:smallCaps/>
                <w:sz w:val="24"/>
                <w:szCs w:val="24"/>
              </w:rPr>
            </w:pPr>
          </w:p>
        </w:tc>
        <w:tc>
          <w:tcPr>
            <w:tcW w:w="7835" w:type="dxa"/>
            <w:gridSpan w:val="6"/>
            <w:vAlign w:val="center"/>
          </w:tcPr>
          <w:p w14:paraId="64FE9018">
            <w:pPr>
              <w:ind w:left="720" w:firstLine="0" w:firstLineChars="0"/>
              <w:jc w:val="left"/>
              <w:rPr>
                <w:rFonts w:ascii="Times New Roman" w:hAnsi="Times New Roman" w:eastAsia="楷体" w:cs="Times New Roman"/>
                <w:smallCaps/>
                <w:sz w:val="24"/>
                <w:szCs w:val="24"/>
              </w:rPr>
            </w:pPr>
          </w:p>
        </w:tc>
      </w:tr>
      <w:tr w14:paraId="75E9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0DDD7220">
            <w:pPr>
              <w:ind w:firstLine="0" w:firstLineChars="0"/>
              <w:rPr>
                <w:rFonts w:ascii="Times New Roman" w:hAnsi="Times New Roman" w:eastAsia="楷体" w:cs="Times New Roman"/>
                <w:smallCaps/>
                <w:sz w:val="24"/>
                <w:szCs w:val="24"/>
              </w:rPr>
            </w:pPr>
          </w:p>
        </w:tc>
        <w:tc>
          <w:tcPr>
            <w:tcW w:w="7835" w:type="dxa"/>
            <w:gridSpan w:val="6"/>
            <w:vAlign w:val="center"/>
          </w:tcPr>
          <w:p w14:paraId="036FDFD0">
            <w:pPr>
              <w:numPr>
                <w:ilvl w:val="0"/>
                <w:numId w:val="1"/>
              </w:numPr>
              <w:ind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既往产业招商引资案例介绍</w:t>
            </w:r>
          </w:p>
        </w:tc>
      </w:tr>
      <w:tr w14:paraId="5FD5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2A1579D9">
            <w:pPr>
              <w:ind w:firstLine="0" w:firstLineChars="0"/>
              <w:rPr>
                <w:rFonts w:ascii="Times New Roman" w:hAnsi="Times New Roman" w:eastAsia="楷体" w:cs="Times New Roman"/>
                <w:smallCaps/>
                <w:sz w:val="24"/>
                <w:szCs w:val="24"/>
              </w:rPr>
            </w:pPr>
          </w:p>
        </w:tc>
        <w:tc>
          <w:tcPr>
            <w:tcW w:w="7835" w:type="dxa"/>
            <w:gridSpan w:val="6"/>
            <w:vAlign w:val="center"/>
          </w:tcPr>
          <w:p w14:paraId="14F0400B">
            <w:pPr>
              <w:ind w:firstLine="0" w:firstLineChars="0"/>
              <w:rPr>
                <w:rFonts w:ascii="Times New Roman" w:hAnsi="Times New Roman" w:eastAsia="楷体" w:cs="Times New Roman"/>
                <w:smallCaps/>
                <w:sz w:val="24"/>
                <w:szCs w:val="24"/>
              </w:rPr>
            </w:pPr>
          </w:p>
        </w:tc>
      </w:tr>
      <w:tr w14:paraId="0D16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218FDB92">
            <w:pPr>
              <w:ind w:firstLine="0" w:firstLineChars="0"/>
              <w:rPr>
                <w:rFonts w:ascii="Times New Roman" w:hAnsi="Times New Roman" w:eastAsia="楷体" w:cs="Times New Roman"/>
                <w:smallCaps/>
                <w:sz w:val="24"/>
                <w:szCs w:val="24"/>
              </w:rPr>
            </w:pPr>
          </w:p>
        </w:tc>
        <w:tc>
          <w:tcPr>
            <w:tcW w:w="7835" w:type="dxa"/>
            <w:gridSpan w:val="6"/>
            <w:vAlign w:val="center"/>
          </w:tcPr>
          <w:p w14:paraId="26E728D6">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w:t>
            </w:r>
            <w:r>
              <w:rPr>
                <w:rFonts w:ascii="Times New Roman" w:hAnsi="Times New Roman" w:eastAsia="楷体" w:cs="Times New Roman"/>
                <w:smallCaps/>
                <w:sz w:val="24"/>
                <w:szCs w:val="24"/>
              </w:rPr>
              <w:t>3</w:t>
            </w:r>
            <w:r>
              <w:rPr>
                <w:rFonts w:hint="eastAsia" w:ascii="Times New Roman" w:hAnsi="Times New Roman" w:eastAsia="楷体" w:cs="Times New Roman"/>
                <w:smallCaps/>
                <w:sz w:val="24"/>
                <w:szCs w:val="24"/>
              </w:rPr>
              <w:t>）可向安徽引荐的新能源汽车和智能网联汽车产业资源介绍</w:t>
            </w:r>
          </w:p>
        </w:tc>
      </w:tr>
      <w:tr w14:paraId="4B6E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2F8B41C1">
            <w:pPr>
              <w:ind w:firstLine="0" w:firstLineChars="0"/>
              <w:rPr>
                <w:rFonts w:ascii="Times New Roman" w:hAnsi="Times New Roman" w:eastAsia="楷体" w:cs="Times New Roman"/>
                <w:smallCaps/>
                <w:sz w:val="24"/>
                <w:szCs w:val="24"/>
              </w:rPr>
            </w:pPr>
          </w:p>
        </w:tc>
        <w:tc>
          <w:tcPr>
            <w:tcW w:w="7835" w:type="dxa"/>
            <w:gridSpan w:val="6"/>
            <w:vAlign w:val="center"/>
          </w:tcPr>
          <w:p w14:paraId="0C664B94">
            <w:pPr>
              <w:ind w:firstLine="0" w:firstLineChars="0"/>
              <w:rPr>
                <w:rFonts w:ascii="Times New Roman" w:hAnsi="Times New Roman" w:eastAsia="楷体" w:cs="Times New Roman"/>
                <w:smallCaps/>
                <w:sz w:val="24"/>
                <w:szCs w:val="24"/>
              </w:rPr>
            </w:pPr>
          </w:p>
        </w:tc>
      </w:tr>
      <w:tr w14:paraId="1634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5B815490">
            <w:pPr>
              <w:ind w:firstLine="0" w:firstLineChars="0"/>
              <w:rPr>
                <w:rFonts w:ascii="Times New Roman" w:hAnsi="Times New Roman" w:eastAsia="楷体" w:cs="Times New Roman"/>
                <w:smallCaps/>
                <w:sz w:val="24"/>
                <w:szCs w:val="24"/>
              </w:rPr>
            </w:pPr>
          </w:p>
        </w:tc>
        <w:tc>
          <w:tcPr>
            <w:tcW w:w="7835" w:type="dxa"/>
            <w:gridSpan w:val="6"/>
            <w:vAlign w:val="center"/>
          </w:tcPr>
          <w:p w14:paraId="0B960B1B">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w:t>
            </w:r>
            <w:r>
              <w:rPr>
                <w:rFonts w:ascii="Times New Roman" w:hAnsi="Times New Roman" w:eastAsia="楷体" w:cs="Times New Roman"/>
                <w:smallCaps/>
                <w:sz w:val="24"/>
                <w:szCs w:val="24"/>
              </w:rPr>
              <w:t>4</w:t>
            </w:r>
            <w:r>
              <w:rPr>
                <w:rFonts w:hint="eastAsia" w:ascii="Times New Roman" w:hAnsi="Times New Roman" w:eastAsia="楷体" w:cs="Times New Roman"/>
                <w:smallCaps/>
                <w:sz w:val="24"/>
                <w:szCs w:val="24"/>
              </w:rPr>
              <w:t>）管理人其他相关资源介绍</w:t>
            </w:r>
          </w:p>
        </w:tc>
      </w:tr>
      <w:tr w14:paraId="09C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02073617">
            <w:pPr>
              <w:ind w:firstLine="0" w:firstLineChars="0"/>
              <w:rPr>
                <w:rFonts w:ascii="Times New Roman" w:hAnsi="Times New Roman" w:eastAsia="楷体" w:cs="Times New Roman"/>
                <w:smallCaps/>
                <w:sz w:val="24"/>
                <w:szCs w:val="24"/>
              </w:rPr>
            </w:pPr>
          </w:p>
        </w:tc>
        <w:tc>
          <w:tcPr>
            <w:tcW w:w="7835" w:type="dxa"/>
            <w:gridSpan w:val="6"/>
            <w:vAlign w:val="center"/>
          </w:tcPr>
          <w:p w14:paraId="69B2C1E1">
            <w:pPr>
              <w:ind w:firstLine="0" w:firstLineChars="0"/>
              <w:rPr>
                <w:rFonts w:ascii="Times New Roman" w:hAnsi="Times New Roman" w:eastAsia="楷体" w:cs="Times New Roman"/>
                <w:smallCaps/>
                <w:sz w:val="24"/>
                <w:szCs w:val="24"/>
              </w:rPr>
            </w:pPr>
          </w:p>
        </w:tc>
      </w:tr>
      <w:tr w14:paraId="474B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5F88E5F5">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b/>
                <w:bCs/>
                <w:smallCaps/>
                <w:sz w:val="24"/>
                <w:szCs w:val="24"/>
              </w:rPr>
              <w:t>5</w:t>
            </w:r>
          </w:p>
        </w:tc>
        <w:tc>
          <w:tcPr>
            <w:tcW w:w="7835" w:type="dxa"/>
            <w:gridSpan w:val="6"/>
            <w:vAlign w:val="center"/>
          </w:tcPr>
          <w:p w14:paraId="21EAC9CA">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b/>
                <w:smallCaps/>
                <w:sz w:val="28"/>
                <w:szCs w:val="28"/>
              </w:rPr>
              <w:t>是否有相关行政主管机关或司法机关处罚的不良记录</w:t>
            </w:r>
          </w:p>
        </w:tc>
      </w:tr>
      <w:tr w14:paraId="6A93A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49930FE1">
            <w:pPr>
              <w:ind w:firstLine="0" w:firstLineChars="0"/>
              <w:rPr>
                <w:rFonts w:ascii="Times New Roman" w:hAnsi="Times New Roman" w:eastAsia="楷体" w:cs="Times New Roman"/>
                <w:smallCaps/>
                <w:sz w:val="24"/>
                <w:szCs w:val="24"/>
              </w:rPr>
            </w:pPr>
          </w:p>
        </w:tc>
        <w:tc>
          <w:tcPr>
            <w:tcW w:w="7835" w:type="dxa"/>
            <w:gridSpan w:val="6"/>
            <w:vAlign w:val="center"/>
          </w:tcPr>
          <w:p w14:paraId="29D4FA50">
            <w:pPr>
              <w:ind w:firstLine="0" w:firstLineChars="0"/>
              <w:rPr>
                <w:rFonts w:ascii="Times New Roman" w:hAnsi="Times New Roman" w:eastAsia="楷体" w:cs="Times New Roman"/>
                <w:b/>
                <w:smallCaps/>
                <w:sz w:val="28"/>
                <w:szCs w:val="28"/>
              </w:rPr>
            </w:pPr>
          </w:p>
        </w:tc>
      </w:tr>
      <w:tr w14:paraId="2C81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3D33BE0E">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b/>
                <w:bCs/>
                <w:smallCaps/>
                <w:sz w:val="24"/>
                <w:szCs w:val="24"/>
              </w:rPr>
              <w:t>6</w:t>
            </w:r>
          </w:p>
        </w:tc>
        <w:tc>
          <w:tcPr>
            <w:tcW w:w="7835" w:type="dxa"/>
            <w:gridSpan w:val="6"/>
            <w:vAlign w:val="center"/>
          </w:tcPr>
          <w:p w14:paraId="050F06B7">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管理人排名（参考清科，投中，母基金周刊等）</w:t>
            </w:r>
          </w:p>
        </w:tc>
      </w:tr>
      <w:tr w14:paraId="576F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78CC13D6">
            <w:pPr>
              <w:ind w:firstLine="0" w:firstLineChars="0"/>
              <w:rPr>
                <w:rFonts w:ascii="Times New Roman" w:hAnsi="Times New Roman" w:eastAsia="楷体" w:cs="Times New Roman"/>
                <w:smallCaps/>
                <w:sz w:val="24"/>
                <w:szCs w:val="24"/>
              </w:rPr>
            </w:pPr>
          </w:p>
        </w:tc>
        <w:tc>
          <w:tcPr>
            <w:tcW w:w="7835" w:type="dxa"/>
            <w:gridSpan w:val="6"/>
            <w:vAlign w:val="center"/>
          </w:tcPr>
          <w:p w14:paraId="4821E58A">
            <w:pPr>
              <w:ind w:firstLine="0" w:firstLineChars="0"/>
              <w:rPr>
                <w:rFonts w:ascii="Times New Roman" w:hAnsi="Times New Roman" w:eastAsia="楷体" w:cs="Times New Roman"/>
                <w:b/>
                <w:smallCaps/>
                <w:sz w:val="28"/>
                <w:szCs w:val="28"/>
              </w:rPr>
            </w:pPr>
          </w:p>
        </w:tc>
      </w:tr>
    </w:tbl>
    <w:p w14:paraId="729C8B32">
      <w:pPr>
        <w:pStyle w:val="3"/>
        <w:ind w:firstLine="588"/>
        <w:rPr>
          <w:rFonts w:cs="Times New Roman"/>
          <w:b w:val="0"/>
          <w:color w:val="auto"/>
          <w:spacing w:val="-13"/>
          <w:kern w:val="0"/>
          <w:szCs w:val="32"/>
          <w:lang w:bidi="zh-CN"/>
        </w:rPr>
      </w:pPr>
    </w:p>
    <w:p w14:paraId="7A9503CF">
      <w:pPr>
        <w:pStyle w:val="3"/>
        <w:ind w:firstLine="588"/>
        <w:rPr>
          <w:rFonts w:cs="Times New Roman"/>
          <w:b w:val="0"/>
          <w:color w:val="auto"/>
          <w:spacing w:val="-13"/>
          <w:kern w:val="0"/>
          <w:szCs w:val="32"/>
          <w:lang w:bidi="zh-CN"/>
        </w:rPr>
      </w:pPr>
    </w:p>
    <w:p w14:paraId="41C005C6">
      <w:pPr>
        <w:pStyle w:val="3"/>
        <w:ind w:firstLine="588"/>
        <w:rPr>
          <w:rFonts w:cs="Times New Roman"/>
          <w:b w:val="0"/>
          <w:color w:val="auto"/>
          <w:spacing w:val="-13"/>
          <w:kern w:val="0"/>
          <w:szCs w:val="32"/>
          <w:lang w:bidi="zh-CN"/>
        </w:rPr>
      </w:pPr>
    </w:p>
    <w:tbl>
      <w:tblPr>
        <w:tblStyle w:val="7"/>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002"/>
        <w:gridCol w:w="1276"/>
        <w:gridCol w:w="1417"/>
        <w:gridCol w:w="697"/>
        <w:gridCol w:w="729"/>
        <w:gridCol w:w="411"/>
        <w:gridCol w:w="1727"/>
      </w:tblGrid>
      <w:tr w14:paraId="3387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775" w:type="dxa"/>
            <w:gridSpan w:val="8"/>
            <w:vAlign w:val="center"/>
          </w:tcPr>
          <w:p w14:paraId="7C430E44">
            <w:pPr>
              <w:ind w:firstLine="0" w:firstLineChars="0"/>
              <w:jc w:val="left"/>
              <w:rPr>
                <w:rFonts w:ascii="Times New Roman" w:hAnsi="Times New Roman" w:eastAsia="楷体" w:cs="Times New Roman"/>
                <w:b/>
                <w:smallCaps/>
                <w:sz w:val="28"/>
                <w:szCs w:val="28"/>
              </w:rPr>
            </w:pPr>
            <w:r>
              <w:rPr>
                <w:rFonts w:hint="eastAsia" w:ascii="方正黑体_GBK" w:hAnsi="方正黑体_GBK" w:eastAsia="方正黑体_GBK" w:cs="方正黑体_GBK"/>
                <w:bCs/>
                <w:smallCaps/>
                <w:sz w:val="30"/>
                <w:szCs w:val="30"/>
              </w:rPr>
              <w:t>第二部分 拟募基金情况</w:t>
            </w:r>
          </w:p>
        </w:tc>
      </w:tr>
      <w:tr w14:paraId="0519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411CE22">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1</w:t>
            </w:r>
          </w:p>
        </w:tc>
        <w:tc>
          <w:tcPr>
            <w:tcW w:w="8259" w:type="dxa"/>
            <w:gridSpan w:val="7"/>
            <w:vAlign w:val="center"/>
          </w:tcPr>
          <w:p w14:paraId="1A1DD24F">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基本情况</w:t>
            </w:r>
          </w:p>
        </w:tc>
      </w:tr>
      <w:tr w14:paraId="1A2D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4CB3BF96">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1.1</w:t>
            </w:r>
          </w:p>
        </w:tc>
        <w:tc>
          <w:tcPr>
            <w:tcW w:w="2002" w:type="dxa"/>
            <w:vAlign w:val="center"/>
          </w:tcPr>
          <w:p w14:paraId="26C9B7EF">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基金名称</w:t>
            </w:r>
          </w:p>
        </w:tc>
        <w:tc>
          <w:tcPr>
            <w:tcW w:w="6257" w:type="dxa"/>
            <w:gridSpan w:val="6"/>
            <w:vAlign w:val="center"/>
          </w:tcPr>
          <w:p w14:paraId="23A20885">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 xml:space="preserve"> </w:t>
            </w:r>
            <w:r>
              <w:rPr>
                <w:rFonts w:ascii="Times New Roman" w:hAnsi="Times New Roman" w:eastAsia="楷体" w:cs="Times New Roman"/>
                <w:bCs/>
                <w:smallCaps/>
                <w:sz w:val="24"/>
                <w:szCs w:val="24"/>
              </w:rPr>
              <w:t xml:space="preserve">                       </w:t>
            </w:r>
          </w:p>
        </w:tc>
      </w:tr>
      <w:tr w14:paraId="2E4A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0C9B9E1">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.2</w:t>
            </w:r>
          </w:p>
        </w:tc>
        <w:tc>
          <w:tcPr>
            <w:tcW w:w="2002" w:type="dxa"/>
            <w:vAlign w:val="center"/>
          </w:tcPr>
          <w:p w14:paraId="35ECE90C">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基金形式</w:t>
            </w:r>
          </w:p>
        </w:tc>
        <w:tc>
          <w:tcPr>
            <w:tcW w:w="6257" w:type="dxa"/>
            <w:gridSpan w:val="6"/>
            <w:vAlign w:val="center"/>
          </w:tcPr>
          <w:p w14:paraId="5CB531F2">
            <w:pPr>
              <w:ind w:firstLine="480"/>
              <w:rPr>
                <w:rFonts w:ascii="Times New Roman" w:hAnsi="Times New Roman" w:eastAsia="楷体" w:cs="Times New Roman"/>
                <w:bCs/>
                <w:smallCaps/>
                <w:sz w:val="24"/>
                <w:szCs w:val="24"/>
              </w:rPr>
            </w:pPr>
            <w:r>
              <w:rPr>
                <w:rFonts w:hint="eastAsia" w:ascii="楷体" w:hAnsi="楷体" w:eastAsia="楷体" w:cs="Times New Roman"/>
                <w:bCs/>
                <w:smallCaps/>
                <w:sz w:val="24"/>
                <w:szCs w:val="24"/>
              </w:rPr>
              <w:t>□</w:t>
            </w:r>
            <w:r>
              <w:rPr>
                <w:rFonts w:hint="eastAsia" w:ascii="Times New Roman" w:hAnsi="Times New Roman" w:eastAsia="楷体" w:cs="Times New Roman"/>
                <w:bCs/>
                <w:smallCaps/>
                <w:sz w:val="24"/>
                <w:szCs w:val="24"/>
              </w:rPr>
              <w:t xml:space="preserve">新设基金 </w:t>
            </w:r>
            <w:r>
              <w:rPr>
                <w:rFonts w:ascii="Times New Roman" w:hAnsi="Times New Roman" w:eastAsia="楷体" w:cs="Times New Roman"/>
                <w:bCs/>
                <w:smallCaps/>
                <w:sz w:val="24"/>
                <w:szCs w:val="24"/>
              </w:rPr>
              <w:t xml:space="preserve">  </w:t>
            </w:r>
            <w:r>
              <w:rPr>
                <w:rFonts w:hint="eastAsia" w:ascii="Times New Roman" w:hAnsi="Times New Roman" w:eastAsia="楷体" w:cs="Times New Roman"/>
                <w:bCs/>
                <w:smallCaps/>
                <w:sz w:val="24"/>
                <w:szCs w:val="24"/>
              </w:rPr>
              <w:t xml:space="preserve"> </w:t>
            </w:r>
            <w:r>
              <w:rPr>
                <w:rFonts w:ascii="Times New Roman" w:hAnsi="Times New Roman" w:eastAsia="楷体" w:cs="Times New Roman"/>
                <w:bCs/>
                <w:smallCaps/>
                <w:sz w:val="24"/>
                <w:szCs w:val="24"/>
              </w:rPr>
              <w:t xml:space="preserve"> </w:t>
            </w:r>
            <w:r>
              <w:rPr>
                <w:rFonts w:hint="eastAsia" w:ascii="楷体" w:hAnsi="楷体" w:eastAsia="楷体" w:cs="Times New Roman"/>
                <w:bCs/>
                <w:smallCaps/>
                <w:sz w:val="24"/>
                <w:szCs w:val="24"/>
              </w:rPr>
              <w:t>□</w:t>
            </w:r>
            <w:r>
              <w:rPr>
                <w:rFonts w:hint="eastAsia" w:ascii="Times New Roman" w:hAnsi="Times New Roman" w:eastAsia="楷体" w:cs="Times New Roman"/>
                <w:bCs/>
                <w:smallCaps/>
                <w:sz w:val="24"/>
                <w:szCs w:val="24"/>
              </w:rPr>
              <w:t xml:space="preserve">已有基金扩募 </w:t>
            </w:r>
            <w:r>
              <w:rPr>
                <w:rFonts w:ascii="Times New Roman" w:hAnsi="Times New Roman" w:eastAsia="楷体" w:cs="Times New Roman"/>
                <w:bCs/>
                <w:smallCaps/>
                <w:sz w:val="24"/>
                <w:szCs w:val="24"/>
              </w:rPr>
              <w:t xml:space="preserve">    </w:t>
            </w:r>
            <w:r>
              <w:rPr>
                <w:rFonts w:hint="eastAsia" w:ascii="Times New Roman" w:hAnsi="Times New Roman" w:eastAsia="楷体" w:cs="Times New Roman"/>
                <w:bCs/>
                <w:smallCaps/>
                <w:sz w:val="24"/>
                <w:szCs w:val="24"/>
              </w:rPr>
              <w:t xml:space="preserve">□S基金 </w:t>
            </w:r>
            <w:r>
              <w:rPr>
                <w:rFonts w:ascii="Times New Roman" w:hAnsi="Times New Roman" w:eastAsia="楷体" w:cs="Times New Roman"/>
                <w:bCs/>
                <w:smallCaps/>
                <w:sz w:val="24"/>
                <w:szCs w:val="24"/>
              </w:rPr>
              <w:t xml:space="preserve"> </w:t>
            </w:r>
          </w:p>
        </w:tc>
      </w:tr>
      <w:tr w14:paraId="5BE1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vAlign w:val="center"/>
          </w:tcPr>
          <w:p w14:paraId="680CD9C3">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3</w:t>
            </w:r>
          </w:p>
        </w:tc>
        <w:tc>
          <w:tcPr>
            <w:tcW w:w="2002" w:type="dxa"/>
            <w:vAlign w:val="center"/>
          </w:tcPr>
          <w:p w14:paraId="500AF743">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拟设规模</w:t>
            </w:r>
          </w:p>
        </w:tc>
        <w:tc>
          <w:tcPr>
            <w:tcW w:w="1276" w:type="dxa"/>
            <w:vAlign w:val="center"/>
          </w:tcPr>
          <w:p w14:paraId="4FBCB4FB">
            <w:pPr>
              <w:ind w:firstLine="0" w:firstLineChars="0"/>
              <w:rPr>
                <w:rFonts w:ascii="Times New Roman" w:hAnsi="Times New Roman" w:eastAsia="楷体" w:cs="Times New Roman"/>
                <w:bCs/>
                <w:smallCaps/>
                <w:sz w:val="24"/>
                <w:szCs w:val="24"/>
              </w:rPr>
            </w:pPr>
          </w:p>
        </w:tc>
        <w:tc>
          <w:tcPr>
            <w:tcW w:w="1417" w:type="dxa"/>
            <w:vAlign w:val="center"/>
          </w:tcPr>
          <w:p w14:paraId="1577F3C0">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注册区域</w:t>
            </w:r>
          </w:p>
        </w:tc>
        <w:tc>
          <w:tcPr>
            <w:tcW w:w="3564" w:type="dxa"/>
            <w:gridSpan w:val="4"/>
            <w:vAlign w:val="center"/>
          </w:tcPr>
          <w:p w14:paraId="35CEDC2D">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安徽省XX市</w:t>
            </w:r>
          </w:p>
        </w:tc>
      </w:tr>
      <w:tr w14:paraId="1DDC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0" w:type="auto"/>
            <w:vAlign w:val="center"/>
          </w:tcPr>
          <w:p w14:paraId="176842DD">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4</w:t>
            </w:r>
          </w:p>
        </w:tc>
        <w:tc>
          <w:tcPr>
            <w:tcW w:w="2002" w:type="dxa"/>
            <w:vAlign w:val="center"/>
          </w:tcPr>
          <w:p w14:paraId="15D9D13C">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基金管理人</w:t>
            </w:r>
          </w:p>
        </w:tc>
        <w:tc>
          <w:tcPr>
            <w:tcW w:w="1276" w:type="dxa"/>
            <w:vAlign w:val="center"/>
          </w:tcPr>
          <w:p w14:paraId="603CA012">
            <w:pPr>
              <w:ind w:firstLine="0" w:firstLineChars="0"/>
              <w:rPr>
                <w:rFonts w:ascii="Times New Roman" w:hAnsi="Times New Roman" w:eastAsia="楷体" w:cs="Times New Roman"/>
                <w:bCs/>
                <w:smallCaps/>
                <w:sz w:val="24"/>
                <w:szCs w:val="24"/>
              </w:rPr>
            </w:pPr>
          </w:p>
        </w:tc>
        <w:tc>
          <w:tcPr>
            <w:tcW w:w="1417" w:type="dxa"/>
            <w:vAlign w:val="center"/>
          </w:tcPr>
          <w:p w14:paraId="10D5B200">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存续期</w:t>
            </w:r>
          </w:p>
        </w:tc>
        <w:tc>
          <w:tcPr>
            <w:tcW w:w="3564" w:type="dxa"/>
            <w:gridSpan w:val="4"/>
            <w:vAlign w:val="center"/>
          </w:tcPr>
          <w:p w14:paraId="711A6D35">
            <w:pPr>
              <w:ind w:firstLine="0" w:firstLineChars="0"/>
              <w:rPr>
                <w:rFonts w:ascii="Times New Roman" w:hAnsi="Times New Roman" w:eastAsia="楷体" w:cs="Times New Roman"/>
                <w:bCs/>
                <w:smallCaps/>
                <w:sz w:val="24"/>
                <w:szCs w:val="24"/>
              </w:rPr>
            </w:pPr>
          </w:p>
        </w:tc>
      </w:tr>
      <w:tr w14:paraId="5638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0" w:type="auto"/>
            <w:vAlign w:val="center"/>
          </w:tcPr>
          <w:p w14:paraId="3053E0B4">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5</w:t>
            </w:r>
          </w:p>
        </w:tc>
        <w:tc>
          <w:tcPr>
            <w:tcW w:w="2002" w:type="dxa"/>
            <w:vAlign w:val="center"/>
          </w:tcPr>
          <w:p w14:paraId="1CE02991">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缴付方式</w:t>
            </w:r>
          </w:p>
        </w:tc>
        <w:tc>
          <w:tcPr>
            <w:tcW w:w="6257" w:type="dxa"/>
            <w:gridSpan w:val="6"/>
            <w:vAlign w:val="center"/>
          </w:tcPr>
          <w:p w14:paraId="5EA760C9">
            <w:pPr>
              <w:ind w:firstLine="0" w:firstLineChars="0"/>
              <w:rPr>
                <w:rFonts w:ascii="Times New Roman" w:hAnsi="Times New Roman" w:eastAsia="楷体" w:cs="Times New Roman"/>
                <w:bCs/>
                <w:smallCaps/>
                <w:sz w:val="24"/>
                <w:szCs w:val="24"/>
              </w:rPr>
            </w:pPr>
          </w:p>
        </w:tc>
      </w:tr>
      <w:tr w14:paraId="438A2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vAlign w:val="center"/>
          </w:tcPr>
          <w:p w14:paraId="62C0E998">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6</w:t>
            </w:r>
          </w:p>
        </w:tc>
        <w:tc>
          <w:tcPr>
            <w:tcW w:w="2002" w:type="dxa"/>
            <w:vAlign w:val="center"/>
          </w:tcPr>
          <w:p w14:paraId="1DCE5845">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管理费收取方式</w:t>
            </w:r>
          </w:p>
        </w:tc>
        <w:tc>
          <w:tcPr>
            <w:tcW w:w="6257" w:type="dxa"/>
            <w:gridSpan w:val="6"/>
            <w:vAlign w:val="center"/>
          </w:tcPr>
          <w:p w14:paraId="101CFFB3">
            <w:pPr>
              <w:ind w:firstLine="0" w:firstLineChars="0"/>
              <w:rPr>
                <w:rFonts w:ascii="Times New Roman" w:hAnsi="Times New Roman" w:eastAsia="楷体" w:cs="Times New Roman"/>
                <w:bCs/>
                <w:smallCaps/>
                <w:sz w:val="24"/>
                <w:szCs w:val="24"/>
              </w:rPr>
            </w:pPr>
          </w:p>
        </w:tc>
      </w:tr>
      <w:tr w14:paraId="5C61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25BD732B">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7</w:t>
            </w:r>
          </w:p>
        </w:tc>
        <w:tc>
          <w:tcPr>
            <w:tcW w:w="2002" w:type="dxa"/>
            <w:vAlign w:val="center"/>
          </w:tcPr>
          <w:p w14:paraId="6FF7F89B">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收益分配方式</w:t>
            </w:r>
          </w:p>
        </w:tc>
        <w:tc>
          <w:tcPr>
            <w:tcW w:w="6257" w:type="dxa"/>
            <w:gridSpan w:val="6"/>
            <w:vAlign w:val="center"/>
          </w:tcPr>
          <w:p w14:paraId="17095729">
            <w:pPr>
              <w:ind w:firstLine="0" w:firstLineChars="0"/>
              <w:rPr>
                <w:rFonts w:ascii="Times New Roman" w:hAnsi="Times New Roman" w:eastAsia="楷体" w:cs="Times New Roman"/>
                <w:bCs/>
                <w:smallCaps/>
                <w:sz w:val="24"/>
                <w:szCs w:val="24"/>
              </w:rPr>
            </w:pPr>
          </w:p>
        </w:tc>
      </w:tr>
      <w:tr w14:paraId="2743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21DE91D3">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2</w:t>
            </w:r>
          </w:p>
        </w:tc>
        <w:tc>
          <w:tcPr>
            <w:tcW w:w="8259" w:type="dxa"/>
            <w:gridSpan w:val="7"/>
            <w:vAlign w:val="center"/>
          </w:tcPr>
          <w:p w14:paraId="728D069E">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出资结构</w:t>
            </w:r>
          </w:p>
        </w:tc>
      </w:tr>
      <w:tr w14:paraId="0540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10497FF">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2002" w:type="dxa"/>
            <w:vAlign w:val="center"/>
          </w:tcPr>
          <w:p w14:paraId="58481343">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出资人</w:t>
            </w:r>
          </w:p>
        </w:tc>
        <w:tc>
          <w:tcPr>
            <w:tcW w:w="1276" w:type="dxa"/>
            <w:vAlign w:val="center"/>
          </w:tcPr>
          <w:p w14:paraId="6017D478">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出资规模</w:t>
            </w:r>
          </w:p>
        </w:tc>
        <w:tc>
          <w:tcPr>
            <w:tcW w:w="1417" w:type="dxa"/>
            <w:vAlign w:val="center"/>
          </w:tcPr>
          <w:p w14:paraId="0D3EE55A">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出资比例</w:t>
            </w:r>
          </w:p>
        </w:tc>
        <w:tc>
          <w:tcPr>
            <w:tcW w:w="3564" w:type="dxa"/>
            <w:gridSpan w:val="4"/>
            <w:vAlign w:val="center"/>
          </w:tcPr>
          <w:p w14:paraId="40F1546F">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募资进度（初步接触、已立项、已决策）</w:t>
            </w:r>
          </w:p>
        </w:tc>
      </w:tr>
      <w:tr w14:paraId="7450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14:paraId="29290302">
            <w:pPr>
              <w:ind w:firstLine="0" w:firstLineChars="0"/>
              <w:jc w:val="center"/>
              <w:rPr>
                <w:rFonts w:ascii="Times New Roman" w:hAnsi="Times New Roman" w:eastAsia="楷体" w:cs="Times New Roman"/>
                <w:bCs/>
                <w:smallCaps/>
                <w:sz w:val="24"/>
                <w:szCs w:val="24"/>
              </w:rPr>
            </w:pPr>
          </w:p>
        </w:tc>
        <w:tc>
          <w:tcPr>
            <w:tcW w:w="2002" w:type="dxa"/>
            <w:vAlign w:val="center"/>
          </w:tcPr>
          <w:p w14:paraId="25653EFE">
            <w:pPr>
              <w:ind w:firstLine="0" w:firstLineChars="0"/>
              <w:rPr>
                <w:rFonts w:ascii="Times New Roman" w:hAnsi="Times New Roman" w:eastAsia="楷体" w:cs="Times New Roman"/>
                <w:bCs/>
                <w:smallCaps/>
                <w:sz w:val="24"/>
                <w:szCs w:val="24"/>
              </w:rPr>
            </w:pPr>
          </w:p>
        </w:tc>
        <w:tc>
          <w:tcPr>
            <w:tcW w:w="1276" w:type="dxa"/>
            <w:vAlign w:val="center"/>
          </w:tcPr>
          <w:p w14:paraId="382E52E4">
            <w:pPr>
              <w:ind w:firstLine="0" w:firstLineChars="0"/>
              <w:rPr>
                <w:rFonts w:ascii="Times New Roman" w:hAnsi="Times New Roman" w:eastAsia="楷体" w:cs="Times New Roman"/>
                <w:bCs/>
                <w:smallCaps/>
                <w:sz w:val="24"/>
                <w:szCs w:val="24"/>
              </w:rPr>
            </w:pPr>
          </w:p>
        </w:tc>
        <w:tc>
          <w:tcPr>
            <w:tcW w:w="1417" w:type="dxa"/>
            <w:vAlign w:val="center"/>
          </w:tcPr>
          <w:p w14:paraId="642ECCA4">
            <w:pPr>
              <w:ind w:firstLine="0" w:firstLineChars="0"/>
              <w:rPr>
                <w:rFonts w:ascii="Times New Roman" w:hAnsi="Times New Roman" w:eastAsia="楷体" w:cs="Times New Roman"/>
                <w:bCs/>
                <w:smallCaps/>
                <w:sz w:val="24"/>
                <w:szCs w:val="24"/>
              </w:rPr>
            </w:pPr>
          </w:p>
        </w:tc>
        <w:tc>
          <w:tcPr>
            <w:tcW w:w="3564" w:type="dxa"/>
            <w:gridSpan w:val="4"/>
            <w:vAlign w:val="center"/>
          </w:tcPr>
          <w:p w14:paraId="726DAB48">
            <w:pPr>
              <w:ind w:firstLine="0" w:firstLineChars="0"/>
              <w:rPr>
                <w:rFonts w:ascii="Times New Roman" w:hAnsi="Times New Roman" w:eastAsia="楷体" w:cs="Times New Roman"/>
                <w:bCs/>
                <w:smallCaps/>
                <w:sz w:val="24"/>
                <w:szCs w:val="24"/>
              </w:rPr>
            </w:pPr>
          </w:p>
        </w:tc>
      </w:tr>
      <w:tr w14:paraId="01EF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14:paraId="5E71679D">
            <w:pPr>
              <w:ind w:firstLine="0" w:firstLineChars="0"/>
              <w:jc w:val="center"/>
              <w:rPr>
                <w:rFonts w:ascii="Times New Roman" w:hAnsi="Times New Roman" w:eastAsia="楷体" w:cs="Times New Roman"/>
                <w:bCs/>
                <w:smallCaps/>
                <w:sz w:val="24"/>
                <w:szCs w:val="24"/>
              </w:rPr>
            </w:pPr>
          </w:p>
        </w:tc>
        <w:tc>
          <w:tcPr>
            <w:tcW w:w="2002" w:type="dxa"/>
            <w:vAlign w:val="center"/>
          </w:tcPr>
          <w:p w14:paraId="3FA0DE28">
            <w:pPr>
              <w:ind w:firstLine="0" w:firstLineChars="0"/>
              <w:rPr>
                <w:rFonts w:ascii="Times New Roman" w:hAnsi="Times New Roman" w:eastAsia="楷体" w:cs="Times New Roman"/>
                <w:bCs/>
                <w:smallCaps/>
                <w:sz w:val="24"/>
                <w:szCs w:val="24"/>
              </w:rPr>
            </w:pPr>
          </w:p>
        </w:tc>
        <w:tc>
          <w:tcPr>
            <w:tcW w:w="1276" w:type="dxa"/>
            <w:vAlign w:val="center"/>
          </w:tcPr>
          <w:p w14:paraId="1977827E">
            <w:pPr>
              <w:ind w:firstLine="0" w:firstLineChars="0"/>
              <w:rPr>
                <w:rFonts w:ascii="Times New Roman" w:hAnsi="Times New Roman" w:eastAsia="楷体" w:cs="Times New Roman"/>
                <w:bCs/>
                <w:smallCaps/>
                <w:sz w:val="24"/>
                <w:szCs w:val="24"/>
              </w:rPr>
            </w:pPr>
          </w:p>
        </w:tc>
        <w:tc>
          <w:tcPr>
            <w:tcW w:w="1417" w:type="dxa"/>
            <w:vAlign w:val="center"/>
          </w:tcPr>
          <w:p w14:paraId="18D5ED13">
            <w:pPr>
              <w:ind w:firstLine="0" w:firstLineChars="0"/>
              <w:rPr>
                <w:rFonts w:ascii="Times New Roman" w:hAnsi="Times New Roman" w:eastAsia="楷体" w:cs="Times New Roman"/>
                <w:bCs/>
                <w:smallCaps/>
                <w:sz w:val="24"/>
                <w:szCs w:val="24"/>
              </w:rPr>
            </w:pPr>
          </w:p>
        </w:tc>
        <w:tc>
          <w:tcPr>
            <w:tcW w:w="3564" w:type="dxa"/>
            <w:gridSpan w:val="4"/>
            <w:vAlign w:val="center"/>
          </w:tcPr>
          <w:p w14:paraId="61F4A873">
            <w:pPr>
              <w:ind w:firstLine="0" w:firstLineChars="0"/>
              <w:rPr>
                <w:rFonts w:ascii="Times New Roman" w:hAnsi="Times New Roman" w:eastAsia="楷体" w:cs="Times New Roman"/>
                <w:bCs/>
                <w:smallCaps/>
                <w:sz w:val="24"/>
                <w:szCs w:val="24"/>
              </w:rPr>
            </w:pPr>
          </w:p>
        </w:tc>
      </w:tr>
      <w:tr w14:paraId="1591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14:paraId="4EA8F88D">
            <w:pPr>
              <w:ind w:firstLine="0" w:firstLineChars="0"/>
              <w:jc w:val="center"/>
              <w:rPr>
                <w:rFonts w:ascii="Times New Roman" w:hAnsi="Times New Roman" w:eastAsia="楷体" w:cs="Times New Roman"/>
                <w:bCs/>
                <w:smallCaps/>
                <w:sz w:val="24"/>
                <w:szCs w:val="24"/>
              </w:rPr>
            </w:pPr>
          </w:p>
        </w:tc>
        <w:tc>
          <w:tcPr>
            <w:tcW w:w="2002" w:type="dxa"/>
            <w:vAlign w:val="center"/>
          </w:tcPr>
          <w:p w14:paraId="435416D0">
            <w:pPr>
              <w:ind w:firstLine="0" w:firstLineChars="0"/>
              <w:rPr>
                <w:rFonts w:ascii="Times New Roman" w:hAnsi="Times New Roman" w:eastAsia="楷体" w:cs="Times New Roman"/>
                <w:bCs/>
                <w:smallCaps/>
                <w:sz w:val="24"/>
                <w:szCs w:val="24"/>
              </w:rPr>
            </w:pPr>
          </w:p>
        </w:tc>
        <w:tc>
          <w:tcPr>
            <w:tcW w:w="1276" w:type="dxa"/>
            <w:vAlign w:val="center"/>
          </w:tcPr>
          <w:p w14:paraId="0BFBEF06">
            <w:pPr>
              <w:ind w:firstLine="0" w:firstLineChars="0"/>
              <w:rPr>
                <w:rFonts w:ascii="Times New Roman" w:hAnsi="Times New Roman" w:eastAsia="楷体" w:cs="Times New Roman"/>
                <w:bCs/>
                <w:smallCaps/>
                <w:sz w:val="24"/>
                <w:szCs w:val="24"/>
              </w:rPr>
            </w:pPr>
          </w:p>
        </w:tc>
        <w:tc>
          <w:tcPr>
            <w:tcW w:w="1417" w:type="dxa"/>
            <w:vAlign w:val="center"/>
          </w:tcPr>
          <w:p w14:paraId="5B0D7B44">
            <w:pPr>
              <w:ind w:firstLine="0" w:firstLineChars="0"/>
              <w:rPr>
                <w:rFonts w:ascii="Times New Roman" w:hAnsi="Times New Roman" w:eastAsia="楷体" w:cs="Times New Roman"/>
                <w:bCs/>
                <w:smallCaps/>
                <w:sz w:val="24"/>
                <w:szCs w:val="24"/>
              </w:rPr>
            </w:pPr>
          </w:p>
        </w:tc>
        <w:tc>
          <w:tcPr>
            <w:tcW w:w="3564" w:type="dxa"/>
            <w:gridSpan w:val="4"/>
            <w:vAlign w:val="center"/>
          </w:tcPr>
          <w:p w14:paraId="2F3EC17C">
            <w:pPr>
              <w:ind w:firstLine="0" w:firstLineChars="0"/>
              <w:rPr>
                <w:rFonts w:ascii="Times New Roman" w:hAnsi="Times New Roman" w:eastAsia="楷体" w:cs="Times New Roman"/>
                <w:bCs/>
                <w:smallCaps/>
                <w:sz w:val="24"/>
                <w:szCs w:val="24"/>
              </w:rPr>
            </w:pPr>
          </w:p>
        </w:tc>
      </w:tr>
      <w:tr w14:paraId="3254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14:paraId="0BECB26D">
            <w:pPr>
              <w:ind w:firstLine="0" w:firstLineChars="0"/>
              <w:jc w:val="center"/>
              <w:rPr>
                <w:rFonts w:ascii="Times New Roman" w:hAnsi="Times New Roman" w:eastAsia="楷体" w:cs="Times New Roman"/>
                <w:bCs/>
                <w:smallCaps/>
                <w:sz w:val="24"/>
                <w:szCs w:val="24"/>
              </w:rPr>
            </w:pPr>
          </w:p>
        </w:tc>
        <w:tc>
          <w:tcPr>
            <w:tcW w:w="2002" w:type="dxa"/>
            <w:vAlign w:val="center"/>
          </w:tcPr>
          <w:p w14:paraId="1285A8D0">
            <w:pPr>
              <w:ind w:firstLine="0" w:firstLineChars="0"/>
              <w:rPr>
                <w:rFonts w:ascii="Times New Roman" w:hAnsi="Times New Roman" w:eastAsia="楷体" w:cs="Times New Roman"/>
                <w:bCs/>
                <w:smallCaps/>
                <w:sz w:val="24"/>
                <w:szCs w:val="24"/>
              </w:rPr>
            </w:pPr>
          </w:p>
        </w:tc>
        <w:tc>
          <w:tcPr>
            <w:tcW w:w="1276" w:type="dxa"/>
            <w:vAlign w:val="center"/>
          </w:tcPr>
          <w:p w14:paraId="2CA9E34B">
            <w:pPr>
              <w:ind w:firstLine="0" w:firstLineChars="0"/>
              <w:rPr>
                <w:rFonts w:ascii="Times New Roman" w:hAnsi="Times New Roman" w:eastAsia="楷体" w:cs="Times New Roman"/>
                <w:bCs/>
                <w:smallCaps/>
                <w:sz w:val="24"/>
                <w:szCs w:val="24"/>
              </w:rPr>
            </w:pPr>
          </w:p>
        </w:tc>
        <w:tc>
          <w:tcPr>
            <w:tcW w:w="1417" w:type="dxa"/>
            <w:vAlign w:val="center"/>
          </w:tcPr>
          <w:p w14:paraId="0C8182C6">
            <w:pPr>
              <w:ind w:firstLine="0" w:firstLineChars="0"/>
              <w:rPr>
                <w:rFonts w:ascii="Times New Roman" w:hAnsi="Times New Roman" w:eastAsia="楷体" w:cs="Times New Roman"/>
                <w:bCs/>
                <w:smallCaps/>
                <w:sz w:val="24"/>
                <w:szCs w:val="24"/>
              </w:rPr>
            </w:pPr>
          </w:p>
        </w:tc>
        <w:tc>
          <w:tcPr>
            <w:tcW w:w="3564" w:type="dxa"/>
            <w:gridSpan w:val="4"/>
            <w:vAlign w:val="center"/>
          </w:tcPr>
          <w:p w14:paraId="5F82A731">
            <w:pPr>
              <w:ind w:firstLine="0" w:firstLineChars="0"/>
              <w:rPr>
                <w:rFonts w:ascii="Times New Roman" w:hAnsi="Times New Roman" w:eastAsia="楷体" w:cs="Times New Roman"/>
                <w:bCs/>
                <w:smallCaps/>
                <w:sz w:val="24"/>
                <w:szCs w:val="24"/>
              </w:rPr>
            </w:pPr>
          </w:p>
        </w:tc>
      </w:tr>
      <w:tr w14:paraId="0A47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vAlign w:val="center"/>
          </w:tcPr>
          <w:p w14:paraId="7DD4E369">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3</w:t>
            </w:r>
          </w:p>
        </w:tc>
        <w:tc>
          <w:tcPr>
            <w:tcW w:w="8259" w:type="dxa"/>
            <w:gridSpan w:val="7"/>
            <w:vAlign w:val="center"/>
          </w:tcPr>
          <w:p w14:paraId="6B251FF0">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投资策略</w:t>
            </w:r>
          </w:p>
        </w:tc>
      </w:tr>
      <w:tr w14:paraId="3A88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81C7125">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3.1</w:t>
            </w:r>
          </w:p>
        </w:tc>
        <w:tc>
          <w:tcPr>
            <w:tcW w:w="8259" w:type="dxa"/>
            <w:gridSpan w:val="7"/>
            <w:vAlign w:val="center"/>
          </w:tcPr>
          <w:p w14:paraId="262D7FB2">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投资方向</w:t>
            </w:r>
          </w:p>
        </w:tc>
      </w:tr>
      <w:tr w14:paraId="63E0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23D679D6">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3.2</w:t>
            </w:r>
          </w:p>
        </w:tc>
        <w:tc>
          <w:tcPr>
            <w:tcW w:w="8259" w:type="dxa"/>
            <w:gridSpan w:val="7"/>
            <w:vAlign w:val="center"/>
          </w:tcPr>
          <w:p w14:paraId="760CCB4C">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投资阶段</w:t>
            </w:r>
          </w:p>
        </w:tc>
      </w:tr>
      <w:tr w14:paraId="0671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29CC6A11">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4</w:t>
            </w:r>
          </w:p>
        </w:tc>
        <w:tc>
          <w:tcPr>
            <w:tcW w:w="8259" w:type="dxa"/>
            <w:gridSpan w:val="7"/>
            <w:vAlign w:val="center"/>
          </w:tcPr>
          <w:p w14:paraId="220DCCAB">
            <w:pPr>
              <w:ind w:firstLine="0" w:firstLineChars="0"/>
              <w:jc w:val="left"/>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项目储备情况</w:t>
            </w:r>
            <w:r>
              <w:rPr>
                <w:rFonts w:hint="eastAsia" w:ascii="Times New Roman" w:hAnsi="Times New Roman" w:eastAsia="楷体" w:cs="Times New Roman"/>
                <w:b/>
                <w:smallCaps/>
                <w:sz w:val="28"/>
                <w:szCs w:val="28"/>
              </w:rPr>
              <w:t>（投资金额不低于子基金首期实缴出资</w:t>
            </w:r>
            <w:r>
              <w:rPr>
                <w:rFonts w:ascii="Times New Roman" w:hAnsi="Times New Roman" w:eastAsia="楷体" w:cs="Times New Roman"/>
                <w:b/>
                <w:smallCaps/>
                <w:sz w:val="28"/>
                <w:szCs w:val="28"/>
              </w:rPr>
              <w:t>5</w:t>
            </w:r>
            <w:r>
              <w:rPr>
                <w:rFonts w:hint="eastAsia" w:ascii="Times New Roman" w:hAnsi="Times New Roman" w:eastAsia="楷体" w:cs="Times New Roman"/>
                <w:b/>
                <w:smallCaps/>
                <w:sz w:val="28"/>
                <w:szCs w:val="28"/>
              </w:rPr>
              <w:t>0%）</w:t>
            </w:r>
          </w:p>
        </w:tc>
      </w:tr>
      <w:tr w14:paraId="7535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restart"/>
            <w:vAlign w:val="center"/>
          </w:tcPr>
          <w:p w14:paraId="4BA1B1EC">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4</w:t>
            </w:r>
            <w:r>
              <w:rPr>
                <w:rFonts w:ascii="Times New Roman" w:hAnsi="Times New Roman" w:eastAsia="楷体" w:cs="Times New Roman"/>
                <w:smallCaps/>
                <w:sz w:val="24"/>
                <w:szCs w:val="24"/>
              </w:rPr>
              <w:t>.1</w:t>
            </w:r>
          </w:p>
        </w:tc>
        <w:tc>
          <w:tcPr>
            <w:tcW w:w="8259" w:type="dxa"/>
            <w:gridSpan w:val="7"/>
            <w:vAlign w:val="center"/>
          </w:tcPr>
          <w:p w14:paraId="153389AC">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安徽</w:t>
            </w:r>
            <w:r>
              <w:rPr>
                <w:rFonts w:ascii="Times New Roman" w:hAnsi="Times New Roman" w:eastAsia="楷体" w:cs="Times New Roman"/>
                <w:smallCaps/>
                <w:sz w:val="24"/>
                <w:szCs w:val="24"/>
              </w:rPr>
              <w:t>项目储备情况</w:t>
            </w:r>
            <w:r>
              <w:rPr>
                <w:rFonts w:hint="eastAsia" w:ascii="Times New Roman" w:hAnsi="Times New Roman" w:eastAsia="楷体" w:cs="Times New Roman"/>
                <w:smallCaps/>
                <w:sz w:val="24"/>
                <w:szCs w:val="24"/>
              </w:rPr>
              <w:t>（</w:t>
            </w:r>
            <w:r>
              <w:rPr>
                <w:rFonts w:hint="eastAsia" w:ascii="Times New Roman" w:hAnsi="Times New Roman" w:eastAsia="楷体" w:cs="Times New Roman"/>
                <w:smallCaps/>
                <w:sz w:val="24"/>
                <w:szCs w:val="24"/>
                <w:u w:val="single"/>
              </w:rPr>
              <w:t>要求在安徽的储备项目，包含本地项目和可引入项目，总金额不低于母基金的首期实缴出资额</w:t>
            </w:r>
            <w:r>
              <w:rPr>
                <w:rFonts w:hint="eastAsia" w:ascii="Times New Roman" w:hAnsi="Times New Roman" w:eastAsia="楷体" w:cs="Times New Roman"/>
                <w:smallCaps/>
                <w:sz w:val="24"/>
                <w:szCs w:val="24"/>
              </w:rPr>
              <w:t>）</w:t>
            </w:r>
          </w:p>
        </w:tc>
      </w:tr>
      <w:tr w14:paraId="5892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14:paraId="17894BDC">
            <w:pPr>
              <w:ind w:firstLine="0" w:firstLineChars="0"/>
              <w:jc w:val="center"/>
              <w:rPr>
                <w:rFonts w:ascii="Times New Roman" w:hAnsi="Times New Roman" w:eastAsia="楷体" w:cs="Times New Roman"/>
                <w:smallCaps/>
                <w:sz w:val="24"/>
                <w:szCs w:val="24"/>
              </w:rPr>
            </w:pPr>
          </w:p>
        </w:tc>
        <w:tc>
          <w:tcPr>
            <w:tcW w:w="2002" w:type="dxa"/>
            <w:vAlign w:val="center"/>
          </w:tcPr>
          <w:p w14:paraId="092FF857">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项目名称</w:t>
            </w:r>
          </w:p>
        </w:tc>
        <w:tc>
          <w:tcPr>
            <w:tcW w:w="1276" w:type="dxa"/>
            <w:vAlign w:val="center"/>
          </w:tcPr>
          <w:p w14:paraId="1056C4AD">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项目进度</w:t>
            </w:r>
          </w:p>
        </w:tc>
        <w:tc>
          <w:tcPr>
            <w:tcW w:w="1417" w:type="dxa"/>
            <w:vAlign w:val="center"/>
          </w:tcPr>
          <w:p w14:paraId="6BC3D49F">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所属行业</w:t>
            </w:r>
          </w:p>
        </w:tc>
        <w:tc>
          <w:tcPr>
            <w:tcW w:w="697" w:type="dxa"/>
            <w:vAlign w:val="center"/>
          </w:tcPr>
          <w:p w14:paraId="52C0C54E">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拟投金额</w:t>
            </w:r>
          </w:p>
        </w:tc>
        <w:tc>
          <w:tcPr>
            <w:tcW w:w="1140" w:type="dxa"/>
            <w:gridSpan w:val="2"/>
            <w:vAlign w:val="center"/>
          </w:tcPr>
          <w:p w14:paraId="485E30C1">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项目注册地</w:t>
            </w:r>
          </w:p>
        </w:tc>
        <w:tc>
          <w:tcPr>
            <w:tcW w:w="1727" w:type="dxa"/>
            <w:vAlign w:val="center"/>
          </w:tcPr>
          <w:p w14:paraId="608139C6">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拟落地区域及方式（总部搬迁、研发基地、生产基地等）</w:t>
            </w:r>
          </w:p>
        </w:tc>
      </w:tr>
      <w:tr w14:paraId="0EEA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14:paraId="7D3025DF">
            <w:pPr>
              <w:ind w:firstLine="0" w:firstLineChars="0"/>
              <w:jc w:val="center"/>
              <w:rPr>
                <w:rFonts w:ascii="Times New Roman" w:hAnsi="Times New Roman" w:eastAsia="楷体" w:cs="Times New Roman"/>
                <w:smallCaps/>
                <w:sz w:val="24"/>
                <w:szCs w:val="24"/>
              </w:rPr>
            </w:pPr>
          </w:p>
        </w:tc>
        <w:tc>
          <w:tcPr>
            <w:tcW w:w="2002" w:type="dxa"/>
            <w:vAlign w:val="center"/>
          </w:tcPr>
          <w:p w14:paraId="3B29E3B5">
            <w:pPr>
              <w:ind w:firstLine="0" w:firstLineChars="0"/>
              <w:rPr>
                <w:rFonts w:ascii="Times New Roman" w:hAnsi="Times New Roman" w:eastAsia="楷体" w:cs="Times New Roman"/>
                <w:smallCaps/>
                <w:sz w:val="24"/>
                <w:szCs w:val="24"/>
              </w:rPr>
            </w:pPr>
          </w:p>
        </w:tc>
        <w:tc>
          <w:tcPr>
            <w:tcW w:w="1276" w:type="dxa"/>
            <w:vAlign w:val="center"/>
          </w:tcPr>
          <w:p w14:paraId="51116ECB">
            <w:pPr>
              <w:ind w:firstLine="0" w:firstLineChars="0"/>
              <w:rPr>
                <w:rFonts w:ascii="Times New Roman" w:hAnsi="Times New Roman" w:eastAsia="楷体" w:cs="Times New Roman"/>
                <w:smallCaps/>
                <w:sz w:val="24"/>
                <w:szCs w:val="24"/>
              </w:rPr>
            </w:pPr>
          </w:p>
        </w:tc>
        <w:tc>
          <w:tcPr>
            <w:tcW w:w="1417" w:type="dxa"/>
            <w:vAlign w:val="center"/>
          </w:tcPr>
          <w:p w14:paraId="24D44BFF">
            <w:pPr>
              <w:ind w:firstLine="0" w:firstLineChars="0"/>
              <w:rPr>
                <w:rFonts w:ascii="Times New Roman" w:hAnsi="Times New Roman" w:eastAsia="楷体" w:cs="Times New Roman"/>
                <w:smallCaps/>
                <w:sz w:val="24"/>
                <w:szCs w:val="24"/>
              </w:rPr>
            </w:pPr>
          </w:p>
        </w:tc>
        <w:tc>
          <w:tcPr>
            <w:tcW w:w="697" w:type="dxa"/>
            <w:vAlign w:val="center"/>
          </w:tcPr>
          <w:p w14:paraId="7F743ED7">
            <w:pPr>
              <w:ind w:firstLine="0" w:firstLineChars="0"/>
              <w:rPr>
                <w:rFonts w:ascii="Times New Roman" w:hAnsi="Times New Roman" w:eastAsia="楷体" w:cs="Times New Roman"/>
                <w:smallCaps/>
                <w:sz w:val="24"/>
                <w:szCs w:val="24"/>
              </w:rPr>
            </w:pPr>
          </w:p>
        </w:tc>
        <w:tc>
          <w:tcPr>
            <w:tcW w:w="1140" w:type="dxa"/>
            <w:gridSpan w:val="2"/>
            <w:vAlign w:val="center"/>
          </w:tcPr>
          <w:p w14:paraId="299BA9B4">
            <w:pPr>
              <w:ind w:firstLine="0" w:firstLineChars="0"/>
              <w:rPr>
                <w:rFonts w:ascii="Times New Roman" w:hAnsi="Times New Roman" w:eastAsia="楷体" w:cs="Times New Roman"/>
                <w:smallCaps/>
                <w:sz w:val="24"/>
                <w:szCs w:val="24"/>
              </w:rPr>
            </w:pPr>
          </w:p>
        </w:tc>
        <w:tc>
          <w:tcPr>
            <w:tcW w:w="1727" w:type="dxa"/>
            <w:vAlign w:val="center"/>
          </w:tcPr>
          <w:p w14:paraId="53CA31EF">
            <w:pPr>
              <w:ind w:firstLine="0" w:firstLineChars="0"/>
              <w:rPr>
                <w:rFonts w:ascii="Times New Roman" w:hAnsi="Times New Roman" w:eastAsia="楷体" w:cs="Times New Roman"/>
                <w:smallCaps/>
                <w:sz w:val="24"/>
                <w:szCs w:val="24"/>
              </w:rPr>
            </w:pPr>
          </w:p>
        </w:tc>
      </w:tr>
      <w:tr w14:paraId="6525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vAlign w:val="center"/>
          </w:tcPr>
          <w:p w14:paraId="57088362">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4</w:t>
            </w:r>
            <w:r>
              <w:rPr>
                <w:rFonts w:ascii="Times New Roman" w:hAnsi="Times New Roman" w:eastAsia="楷体" w:cs="Times New Roman"/>
                <w:smallCaps/>
                <w:sz w:val="24"/>
                <w:szCs w:val="24"/>
              </w:rPr>
              <w:t>.2</w:t>
            </w:r>
          </w:p>
        </w:tc>
        <w:tc>
          <w:tcPr>
            <w:tcW w:w="8259" w:type="dxa"/>
            <w:gridSpan w:val="7"/>
            <w:vAlign w:val="center"/>
          </w:tcPr>
          <w:p w14:paraId="7CA51BB7">
            <w:pPr>
              <w:ind w:firstLine="0" w:firstLineChars="0"/>
              <w:rPr>
                <w:rFonts w:ascii="Times New Roman" w:hAnsi="Times New Roman" w:eastAsia="楷体" w:cs="Times New Roman"/>
                <w:b/>
                <w:color w:val="4BACC6"/>
                <w:sz w:val="21"/>
                <w:szCs w:val="21"/>
              </w:rPr>
            </w:pPr>
            <w:r>
              <w:rPr>
                <w:rFonts w:ascii="Times New Roman" w:hAnsi="Times New Roman" w:eastAsia="楷体" w:cs="Times New Roman"/>
                <w:smallCaps/>
                <w:sz w:val="24"/>
                <w:szCs w:val="24"/>
              </w:rPr>
              <w:t>其他区域项目储备情况</w:t>
            </w:r>
          </w:p>
        </w:tc>
      </w:tr>
      <w:tr w14:paraId="4C97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14:paraId="6269638F">
            <w:pPr>
              <w:ind w:firstLine="0" w:firstLineChars="0"/>
              <w:jc w:val="center"/>
              <w:rPr>
                <w:rFonts w:ascii="Times New Roman" w:hAnsi="Times New Roman" w:eastAsia="楷体" w:cs="Times New Roman"/>
                <w:smallCaps/>
                <w:sz w:val="24"/>
                <w:szCs w:val="24"/>
              </w:rPr>
            </w:pPr>
          </w:p>
        </w:tc>
        <w:tc>
          <w:tcPr>
            <w:tcW w:w="2002" w:type="dxa"/>
            <w:vAlign w:val="center"/>
          </w:tcPr>
          <w:p w14:paraId="001D48E8">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项目名称</w:t>
            </w:r>
          </w:p>
        </w:tc>
        <w:tc>
          <w:tcPr>
            <w:tcW w:w="1276" w:type="dxa"/>
            <w:vAlign w:val="center"/>
          </w:tcPr>
          <w:p w14:paraId="7E82AB98">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项目进度</w:t>
            </w:r>
          </w:p>
        </w:tc>
        <w:tc>
          <w:tcPr>
            <w:tcW w:w="1417" w:type="dxa"/>
            <w:vAlign w:val="center"/>
          </w:tcPr>
          <w:p w14:paraId="75FDD2B7">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所属行业</w:t>
            </w:r>
          </w:p>
        </w:tc>
        <w:tc>
          <w:tcPr>
            <w:tcW w:w="1426" w:type="dxa"/>
            <w:gridSpan w:val="2"/>
            <w:vAlign w:val="center"/>
          </w:tcPr>
          <w:p w14:paraId="25899F4F">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项目注册地</w:t>
            </w:r>
          </w:p>
        </w:tc>
        <w:tc>
          <w:tcPr>
            <w:tcW w:w="2138" w:type="dxa"/>
            <w:gridSpan w:val="2"/>
            <w:vAlign w:val="center"/>
          </w:tcPr>
          <w:p w14:paraId="2BB151AC">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拟投金额</w:t>
            </w:r>
          </w:p>
        </w:tc>
      </w:tr>
      <w:tr w14:paraId="7F152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14:paraId="58182FA5">
            <w:pPr>
              <w:ind w:firstLine="0" w:firstLineChars="0"/>
              <w:jc w:val="center"/>
              <w:rPr>
                <w:rFonts w:ascii="Times New Roman" w:hAnsi="Times New Roman" w:eastAsia="楷体" w:cs="Times New Roman"/>
                <w:smallCaps/>
                <w:sz w:val="24"/>
                <w:szCs w:val="24"/>
              </w:rPr>
            </w:pPr>
          </w:p>
        </w:tc>
        <w:tc>
          <w:tcPr>
            <w:tcW w:w="2002" w:type="dxa"/>
            <w:vAlign w:val="center"/>
          </w:tcPr>
          <w:p w14:paraId="32E8B1A5">
            <w:pPr>
              <w:ind w:firstLine="0" w:firstLineChars="0"/>
              <w:rPr>
                <w:rFonts w:ascii="Times New Roman" w:hAnsi="Times New Roman" w:eastAsia="楷体" w:cs="Times New Roman"/>
                <w:smallCaps/>
                <w:sz w:val="24"/>
                <w:szCs w:val="24"/>
              </w:rPr>
            </w:pPr>
          </w:p>
        </w:tc>
        <w:tc>
          <w:tcPr>
            <w:tcW w:w="1276" w:type="dxa"/>
            <w:vAlign w:val="center"/>
          </w:tcPr>
          <w:p w14:paraId="23F3E594">
            <w:pPr>
              <w:ind w:firstLine="0" w:firstLineChars="0"/>
              <w:rPr>
                <w:rFonts w:ascii="Times New Roman" w:hAnsi="Times New Roman" w:eastAsia="楷体" w:cs="Times New Roman"/>
                <w:smallCaps/>
                <w:sz w:val="24"/>
                <w:szCs w:val="24"/>
              </w:rPr>
            </w:pPr>
          </w:p>
        </w:tc>
        <w:tc>
          <w:tcPr>
            <w:tcW w:w="1417" w:type="dxa"/>
            <w:vAlign w:val="center"/>
          </w:tcPr>
          <w:p w14:paraId="5EBB220D">
            <w:pPr>
              <w:ind w:firstLine="0" w:firstLineChars="0"/>
              <w:rPr>
                <w:rFonts w:ascii="Times New Roman" w:hAnsi="Times New Roman" w:eastAsia="楷体" w:cs="Times New Roman"/>
                <w:smallCaps/>
                <w:sz w:val="24"/>
                <w:szCs w:val="24"/>
              </w:rPr>
            </w:pPr>
          </w:p>
        </w:tc>
        <w:tc>
          <w:tcPr>
            <w:tcW w:w="1426" w:type="dxa"/>
            <w:gridSpan w:val="2"/>
            <w:vAlign w:val="center"/>
          </w:tcPr>
          <w:p w14:paraId="4C162AE8">
            <w:pPr>
              <w:ind w:firstLine="0" w:firstLineChars="0"/>
              <w:rPr>
                <w:rFonts w:ascii="Times New Roman" w:hAnsi="Times New Roman" w:eastAsia="楷体" w:cs="Times New Roman"/>
                <w:smallCaps/>
                <w:sz w:val="24"/>
                <w:szCs w:val="24"/>
              </w:rPr>
            </w:pPr>
          </w:p>
        </w:tc>
        <w:tc>
          <w:tcPr>
            <w:tcW w:w="2138" w:type="dxa"/>
            <w:gridSpan w:val="2"/>
            <w:vAlign w:val="center"/>
          </w:tcPr>
          <w:p w14:paraId="0978EC7D">
            <w:pPr>
              <w:ind w:firstLine="0" w:firstLineChars="0"/>
              <w:rPr>
                <w:rFonts w:ascii="Times New Roman" w:hAnsi="Times New Roman" w:eastAsia="楷体" w:cs="Times New Roman"/>
                <w:smallCaps/>
                <w:sz w:val="24"/>
                <w:szCs w:val="24"/>
              </w:rPr>
            </w:pPr>
          </w:p>
        </w:tc>
      </w:tr>
    </w:tbl>
    <w:p w14:paraId="68B6A82C">
      <w:pPr>
        <w:pStyle w:val="3"/>
        <w:ind w:firstLine="480"/>
        <w:rPr>
          <w:rFonts w:cs="Times New Roman"/>
          <w:b w:val="0"/>
          <w:color w:val="auto"/>
          <w:spacing w:val="-13"/>
          <w:kern w:val="0"/>
          <w:szCs w:val="32"/>
          <w:lang w:bidi="zh-CN"/>
        </w:rPr>
      </w:pPr>
      <w:r>
        <w:rPr>
          <w:rFonts w:hint="eastAsia" w:eastAsia="楷体" w:cs="Times New Roman"/>
          <w:b w:val="0"/>
          <w:smallCaps/>
          <w:color w:val="auto"/>
          <w:sz w:val="24"/>
        </w:rPr>
        <w:t>说明：此申报文件仅为母基金管理机构初步筛选拟投子基金管理机构所用，后续合作需提供更为详细的尽调材料。</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D5B14">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20F266">
                          <w:pPr>
                            <w:pStyle w:val="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20F266">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80992">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036D2">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BA9D">
    <w:pPr>
      <w:pStyle w:val="5"/>
      <w:pBdr>
        <w:bottom w:val="none" w:color="auto" w:sz="0" w:space="1"/>
      </w:pBdr>
      <w:tabs>
        <w:tab w:val="left" w:pos="6096"/>
      </w:tabs>
      <w:ind w:firstLine="360"/>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5E4C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09C8">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868A8"/>
    <w:multiLevelType w:val="multilevel"/>
    <w:tmpl w:val="6BF868A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5MWE4MTdjYjQwNmJlNjVmZjA5NWQyMzI5MjUzMTQifQ=="/>
  </w:docVars>
  <w:rsids>
    <w:rsidRoot w:val="6EC17973"/>
    <w:rsid w:val="0005092A"/>
    <w:rsid w:val="00087179"/>
    <w:rsid w:val="00124354"/>
    <w:rsid w:val="0016041F"/>
    <w:rsid w:val="001F7084"/>
    <w:rsid w:val="00276A31"/>
    <w:rsid w:val="002A4E0F"/>
    <w:rsid w:val="002F250C"/>
    <w:rsid w:val="00454F91"/>
    <w:rsid w:val="004702F1"/>
    <w:rsid w:val="00482B6F"/>
    <w:rsid w:val="00493624"/>
    <w:rsid w:val="004D413E"/>
    <w:rsid w:val="004E1500"/>
    <w:rsid w:val="004F765E"/>
    <w:rsid w:val="00565AFD"/>
    <w:rsid w:val="005C3C97"/>
    <w:rsid w:val="006811E2"/>
    <w:rsid w:val="007720FA"/>
    <w:rsid w:val="007B7B5B"/>
    <w:rsid w:val="007D1065"/>
    <w:rsid w:val="008A7C52"/>
    <w:rsid w:val="00953371"/>
    <w:rsid w:val="009639F5"/>
    <w:rsid w:val="009B0E1E"/>
    <w:rsid w:val="009D6D36"/>
    <w:rsid w:val="009E5411"/>
    <w:rsid w:val="00A40506"/>
    <w:rsid w:val="00B038D4"/>
    <w:rsid w:val="00B3282E"/>
    <w:rsid w:val="00B4723E"/>
    <w:rsid w:val="00B635C3"/>
    <w:rsid w:val="00C022DD"/>
    <w:rsid w:val="00C142B2"/>
    <w:rsid w:val="00C36EE6"/>
    <w:rsid w:val="00C84879"/>
    <w:rsid w:val="00CF4A3B"/>
    <w:rsid w:val="00D21271"/>
    <w:rsid w:val="00D2357A"/>
    <w:rsid w:val="00D85C48"/>
    <w:rsid w:val="00DB6A1C"/>
    <w:rsid w:val="00DD154A"/>
    <w:rsid w:val="00E07BF1"/>
    <w:rsid w:val="00E309AE"/>
    <w:rsid w:val="00E317D7"/>
    <w:rsid w:val="00E3717F"/>
    <w:rsid w:val="00E95B44"/>
    <w:rsid w:val="00F13C8F"/>
    <w:rsid w:val="0AF87E89"/>
    <w:rsid w:val="28C20CF2"/>
    <w:rsid w:val="2A047864"/>
    <w:rsid w:val="3F912D6D"/>
    <w:rsid w:val="44701228"/>
    <w:rsid w:val="4D6E4A07"/>
    <w:rsid w:val="50703C1B"/>
    <w:rsid w:val="6EC17973"/>
    <w:rsid w:val="70E7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华文中宋，小四"/>
    <w:basedOn w:val="1"/>
    <w:qFormat/>
    <w:uiPriority w:val="0"/>
    <w:pPr>
      <w:ind w:firstLine="0" w:firstLineChars="0"/>
    </w:pPr>
    <w:rPr>
      <w:rFonts w:ascii="Times New Roman" w:hAnsi="Times New Roman" w:eastAsia="宋体"/>
      <w:sz w:val="21"/>
    </w:rPr>
  </w:style>
  <w:style w:type="paragraph" w:styleId="3">
    <w:name w:val="Normal Indent"/>
    <w:qFormat/>
    <w:uiPriority w:val="0"/>
    <w:pPr>
      <w:widowControl w:val="0"/>
      <w:spacing w:line="560" w:lineRule="exact"/>
      <w:ind w:firstLine="200" w:firstLineChars="200"/>
      <w:jc w:val="both"/>
    </w:pPr>
    <w:rPr>
      <w:rFonts w:ascii="Times New Roman" w:hAnsi="Times New Roman" w:eastAsia="仿宋_GB2312" w:cstheme="minorBidi"/>
      <w:b/>
      <w:color w:val="000000"/>
      <w:kern w:val="2"/>
      <w:sz w:val="32"/>
      <w:szCs w:val="24"/>
      <w:lang w:val="en-US" w:eastAsia="zh-CN" w:bidi="ar-SA"/>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rPr>
      <w:sz w:val="24"/>
    </w:rPr>
  </w:style>
  <w:style w:type="paragraph" w:customStyle="1" w:styleId="9">
    <w:name w:val="Revision"/>
    <w:hidden/>
    <w:unhideWhenUsed/>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1062</Words>
  <Characters>1120</Characters>
  <Lines>10</Lines>
  <Paragraphs>2</Paragraphs>
  <TotalTime>97</TotalTime>
  <ScaleCrop>false</ScaleCrop>
  <LinksUpToDate>false</LinksUpToDate>
  <CharactersWithSpaces>1158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2022-12-13T07:49:00Z</dcterms:created>
  <dc:creator>清风飘扬</dc:creator>
  <cp:lastModifiedBy>清风飘扬</cp:lastModifiedBy>
  <dcterms:modified xsi:type="dcterms:W3CDTF">2024-11-06T08:54:14Z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4C5ADDF8EF9240DFB59A1CE954EA5A09_13</vt:lpwstr>
  </property>
</Properties>
</file>