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E9DA2">
      <w:pPr>
        <w:widowControl/>
        <w:spacing w:line="590" w:lineRule="exact"/>
        <w:rPr>
          <w:rFonts w:ascii="Times New Roman" w:hAnsi="Times New Roman" w:eastAsia="仿宋_GB2312" w:cs="Times New Roman"/>
          <w:sz w:val="32"/>
          <w:szCs w:val="32"/>
        </w:rPr>
      </w:pPr>
    </w:p>
    <w:p w14:paraId="35495CF6">
      <w:pPr>
        <w:widowControl/>
        <w:spacing w:line="590" w:lineRule="exact"/>
        <w:jc w:val="center"/>
        <w:rPr>
          <w:rFonts w:ascii="方正小标宋简体" w:hAnsi="方正小标宋_GBK" w:eastAsia="方正小标宋简体" w:cs="Times New Roman"/>
          <w:sz w:val="40"/>
          <w:szCs w:val="32"/>
        </w:rPr>
      </w:pPr>
      <w:r>
        <w:rPr>
          <w:rFonts w:hint="eastAsia" w:ascii="方正小标宋简体" w:hAnsi="方正小标宋_GBK" w:eastAsia="方正小标宋简体" w:cs="Times New Roman"/>
          <w:sz w:val="40"/>
          <w:szCs w:val="32"/>
        </w:rPr>
        <w:t>承诺函</w:t>
      </w:r>
    </w:p>
    <w:p w14:paraId="557F052D">
      <w:pPr>
        <w:widowControl/>
        <w:spacing w:line="590" w:lineRule="exact"/>
        <w:jc w:val="left"/>
        <w:rPr>
          <w:rFonts w:ascii="Times New Roman" w:hAnsi="Times New Roman" w:eastAsia="仿宋_GB2312" w:cs="Times New Roman"/>
          <w:sz w:val="32"/>
          <w:szCs w:val="32"/>
        </w:rPr>
      </w:pPr>
    </w:p>
    <w:p w14:paraId="2A46806F">
      <w:pPr>
        <w:widowControl/>
        <w:spacing w:line="590" w:lineRule="exact"/>
        <w:rPr>
          <w:rFonts w:ascii="Times New Roman" w:hAnsi="Times New Roman" w:eastAsia="方正仿宋" w:cs="Times New Roman"/>
          <w:sz w:val="32"/>
          <w:szCs w:val="32"/>
        </w:rPr>
      </w:pPr>
      <w:r>
        <w:rPr>
          <w:rFonts w:hint="eastAsia" w:ascii="Times New Roman" w:hAnsi="Times New Roman" w:eastAsia="仿宋" w:cs="Times New Roman"/>
          <w:sz w:val="32"/>
          <w:szCs w:val="32"/>
          <w:highlight w:val="none"/>
          <w:lang w:val="en-US" w:eastAsia="zh-CN"/>
        </w:rPr>
        <w:t>四川翠融企业管理有限责任公司</w:t>
      </w:r>
      <w:r>
        <w:rPr>
          <w:rFonts w:hint="eastAsia" w:ascii="Times New Roman" w:hAnsi="Times New Roman" w:eastAsia="方正仿宋" w:cs="Times New Roman"/>
          <w:sz w:val="32"/>
          <w:szCs w:val="32"/>
        </w:rPr>
        <w:t>：</w:t>
      </w:r>
    </w:p>
    <w:p w14:paraId="5888D136">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本公司/本企业目前正在</w:t>
      </w:r>
      <w:r>
        <w:rPr>
          <w:rFonts w:ascii="Times New Roman" w:hAnsi="Times New Roman" w:eastAsia="方正仿宋" w:cs="Times New Roman"/>
          <w:color w:val="auto"/>
          <w:sz w:val="32"/>
          <w:szCs w:val="32"/>
        </w:rPr>
        <w:t>向</w:t>
      </w:r>
      <w:r>
        <w:rPr>
          <w:rFonts w:hint="eastAsia" w:ascii="Times New Roman" w:hAnsi="Times New Roman" w:eastAsia="仿宋" w:cs="Times New Roman"/>
          <w:sz w:val="32"/>
          <w:szCs w:val="32"/>
          <w:highlight w:val="none"/>
          <w:lang w:val="en-US" w:eastAsia="zh-CN"/>
        </w:rPr>
        <w:t>四川翠融企业管理有限责任公司</w:t>
      </w:r>
      <w:r>
        <w:rPr>
          <w:rFonts w:ascii="Times New Roman" w:hAnsi="Times New Roman" w:eastAsia="方正仿宋" w:cs="Times New Roman"/>
          <w:sz w:val="32"/>
          <w:szCs w:val="32"/>
        </w:rPr>
        <w:t>申请</w:t>
      </w:r>
      <w:r>
        <w:rPr>
          <w:rFonts w:hint="eastAsia" w:ascii="Times New Roman" w:hAnsi="Times New Roman" w:eastAsia="方正仿宋" w:cs="Times New Roman"/>
          <w:sz w:val="32"/>
          <w:szCs w:val="32"/>
          <w:lang w:val="en-US" w:eastAsia="zh-CN"/>
        </w:rPr>
        <w:t>向基金</w:t>
      </w:r>
      <w:r>
        <w:rPr>
          <w:rFonts w:ascii="Times New Roman" w:hAnsi="Times New Roman" w:eastAsia="方正仿宋" w:cs="Times New Roman"/>
          <w:sz w:val="32"/>
          <w:szCs w:val="32"/>
        </w:rPr>
        <w:t>出资，现就相关事宜，做出以下说明和承诺:</w:t>
      </w:r>
    </w:p>
    <w:p w14:paraId="02C7F763">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一、本公司/本企业理解基金相关的法律、法规、规章、指引、办法和运行规则等文件的规定，承诺本公司/本企业和基金申请</w:t>
      </w:r>
      <w:r>
        <w:rPr>
          <w:rFonts w:hint="eastAsia" w:ascii="Times New Roman" w:hAnsi="Times New Roman" w:eastAsia="方正仿宋" w:cs="Times New Roman"/>
          <w:sz w:val="32"/>
          <w:szCs w:val="32"/>
          <w:lang w:val="en-US" w:eastAsia="zh-CN"/>
        </w:rPr>
        <w:t>资料</w:t>
      </w:r>
      <w:r>
        <w:rPr>
          <w:rFonts w:ascii="Times New Roman" w:hAnsi="Times New Roman" w:eastAsia="方正仿宋" w:cs="Times New Roman"/>
          <w:sz w:val="32"/>
          <w:szCs w:val="32"/>
        </w:rPr>
        <w:t>符合前述文件规定的要求</w:t>
      </w:r>
      <w:r>
        <w:rPr>
          <w:rFonts w:hint="eastAsia" w:ascii="Times New Roman" w:hAnsi="Times New Roman" w:eastAsia="方正仿宋" w:cs="Times New Roman"/>
          <w:sz w:val="32"/>
          <w:szCs w:val="32"/>
          <w:lang w:eastAsia="zh-CN"/>
        </w:rPr>
        <w:t>；</w:t>
      </w:r>
      <w:r>
        <w:rPr>
          <w:rFonts w:ascii="Times New Roman" w:hAnsi="Times New Roman" w:eastAsia="方正仿宋" w:cs="Times New Roman"/>
          <w:sz w:val="32"/>
          <w:szCs w:val="32"/>
        </w:rPr>
        <w:t>本公司/本企业将继续遵守前述文件的规定，并承诺</w:t>
      </w:r>
      <w:r>
        <w:rPr>
          <w:rFonts w:hint="eastAsia" w:ascii="Times New Roman" w:hAnsi="Times New Roman" w:eastAsia="方正仿宋" w:cs="Times New Roman"/>
          <w:sz w:val="32"/>
          <w:szCs w:val="32"/>
          <w:lang w:val="en-US" w:eastAsia="zh-CN"/>
        </w:rPr>
        <w:t>自</w:t>
      </w:r>
      <w:r>
        <w:rPr>
          <w:rFonts w:ascii="Times New Roman" w:hAnsi="Times New Roman" w:eastAsia="方正仿宋" w:cs="Times New Roman"/>
          <w:sz w:val="32"/>
          <w:szCs w:val="32"/>
        </w:rPr>
        <w:t>基金设立之日起，严格按照相关文件的规定管理基金事务。</w:t>
      </w:r>
    </w:p>
    <w:p w14:paraId="7941FA24">
      <w:pPr>
        <w:widowControl/>
        <w:spacing w:line="590" w:lineRule="exact"/>
        <w:ind w:firstLine="640" w:firstLineChars="200"/>
        <w:rPr>
          <w:rFonts w:ascii="Times New Roman" w:hAnsi="Times New Roman" w:eastAsia="方正仿宋" w:cs="Times New Roman"/>
          <w:sz w:val="32"/>
          <w:szCs w:val="32"/>
        </w:rPr>
      </w:pPr>
      <w:r>
        <w:rPr>
          <w:rFonts w:ascii="Times New Roman" w:hAnsi="Times New Roman" w:eastAsia="方正仿宋" w:cs="Times New Roman"/>
          <w:sz w:val="32"/>
          <w:szCs w:val="32"/>
        </w:rPr>
        <w:t>二、本公司/本企业相关人员提供的关于本公司/本企业、基金投资人、基金申请</w:t>
      </w:r>
      <w:r>
        <w:rPr>
          <w:rFonts w:hint="eastAsia" w:ascii="Times New Roman" w:hAnsi="Times New Roman" w:eastAsia="方正仿宋" w:cs="Times New Roman"/>
          <w:sz w:val="32"/>
          <w:szCs w:val="32"/>
          <w:lang w:val="en-US" w:eastAsia="zh-CN"/>
        </w:rPr>
        <w:t>表</w:t>
      </w:r>
      <w:r>
        <w:rPr>
          <w:rFonts w:ascii="Times New Roman" w:hAnsi="Times New Roman" w:eastAsia="方正仿宋" w:cs="Times New Roman"/>
          <w:sz w:val="32"/>
          <w:szCs w:val="32"/>
        </w:rPr>
        <w:t>等全部资料和信息（包括但不限于基金申请材料及有关陈述、保证、声明、确认等）均是真实、准确和完整的，不存在虚假记载、误导性陈述和重大遗漏，且该等全部资料和信息的复印件/电子件均与原件完全一致。发生重大变更时，将及时提供最新资料和信息。</w:t>
      </w:r>
    </w:p>
    <w:p w14:paraId="58F7A4AE">
      <w:pPr>
        <w:widowControl/>
        <w:spacing w:line="590" w:lineRule="exact"/>
        <w:ind w:firstLine="640" w:firstLineChars="200"/>
        <w:rPr>
          <w:rFonts w:hint="default" w:ascii="Times New Roman" w:hAnsi="Times New Roman" w:eastAsia="方正仿宋" w:cs="Times New Roman"/>
          <w:sz w:val="32"/>
          <w:szCs w:val="32"/>
          <w:lang w:val="en-US" w:eastAsia="zh-CN"/>
        </w:rPr>
      </w:pPr>
      <w:r>
        <w:rPr>
          <w:rFonts w:hint="eastAsia" w:ascii="Times New Roman" w:hAnsi="Times New Roman" w:eastAsia="方正仿宋" w:cs="Times New Roman"/>
          <w:sz w:val="32"/>
          <w:szCs w:val="32"/>
          <w:lang w:val="en-US" w:eastAsia="zh-CN"/>
        </w:rPr>
        <w:t>三、</w:t>
      </w:r>
      <w:r>
        <w:rPr>
          <w:rFonts w:ascii="Times New Roman" w:hAnsi="Times New Roman" w:eastAsia="方正仿宋" w:cs="Times New Roman"/>
          <w:sz w:val="32"/>
          <w:szCs w:val="32"/>
        </w:rPr>
        <w:t>本公司/本企业</w:t>
      </w:r>
      <w:r>
        <w:rPr>
          <w:rFonts w:hint="default" w:ascii="Times New Roman" w:hAnsi="Times New Roman" w:eastAsia="方正仿宋" w:cs="Times New Roman"/>
          <w:sz w:val="32"/>
          <w:szCs w:val="32"/>
          <w:lang w:val="en-US" w:eastAsia="zh-CN"/>
        </w:rPr>
        <w:t>承诺</w:t>
      </w:r>
      <w:r>
        <w:rPr>
          <w:rFonts w:hint="eastAsia" w:ascii="Times New Roman" w:hAnsi="Times New Roman" w:eastAsia="方正仿宋" w:cs="Times New Roman"/>
          <w:sz w:val="32"/>
          <w:szCs w:val="32"/>
          <w:lang w:val="en-US" w:eastAsia="zh-CN"/>
        </w:rPr>
        <w:t>，</w:t>
      </w:r>
      <w:r>
        <w:rPr>
          <w:rFonts w:hint="default" w:ascii="Times New Roman" w:hAnsi="Times New Roman" w:eastAsia="方正仿宋" w:cs="Times New Roman"/>
          <w:sz w:val="32"/>
          <w:szCs w:val="32"/>
          <w:lang w:val="en-US" w:eastAsia="zh-CN"/>
        </w:rPr>
        <w:t>若被确定为达成合作意向的申请机构、管理机构（或拟设机构），贵公司及相关宜宾方出资主体按照国资程序启动尽职调查，</w:t>
      </w:r>
      <w:r>
        <w:rPr>
          <w:rFonts w:ascii="Times New Roman" w:hAnsi="Times New Roman" w:eastAsia="方正仿宋" w:cs="Times New Roman"/>
          <w:sz w:val="32"/>
          <w:szCs w:val="32"/>
        </w:rPr>
        <w:t>本公司/本企业</w:t>
      </w:r>
      <w:r>
        <w:rPr>
          <w:rFonts w:hint="default" w:ascii="Times New Roman" w:hAnsi="Times New Roman" w:eastAsia="方正仿宋" w:cs="Times New Roman"/>
          <w:sz w:val="32"/>
          <w:szCs w:val="32"/>
          <w:lang w:val="en-US" w:eastAsia="zh-CN"/>
        </w:rPr>
        <w:t>不配合尽职调查的，贵公司及相关宜宾方出资主体将终止与</w:t>
      </w:r>
      <w:r>
        <w:rPr>
          <w:rFonts w:ascii="Times New Roman" w:hAnsi="Times New Roman" w:eastAsia="方正仿宋" w:cs="Times New Roman"/>
          <w:sz w:val="32"/>
          <w:szCs w:val="32"/>
        </w:rPr>
        <w:t>本公司/本企业</w:t>
      </w:r>
      <w:r>
        <w:rPr>
          <w:rFonts w:hint="default" w:ascii="Times New Roman" w:hAnsi="Times New Roman" w:eastAsia="方正仿宋" w:cs="Times New Roman"/>
          <w:sz w:val="32"/>
          <w:szCs w:val="32"/>
          <w:lang w:val="en-US" w:eastAsia="zh-CN"/>
        </w:rPr>
        <w:t>合作。在完成尽职调查后，</w:t>
      </w:r>
      <w:r>
        <w:rPr>
          <w:rFonts w:ascii="Times New Roman" w:hAnsi="Times New Roman" w:eastAsia="方正仿宋" w:cs="Times New Roman"/>
          <w:sz w:val="32"/>
          <w:szCs w:val="32"/>
        </w:rPr>
        <w:t>本公司/本企业</w:t>
      </w:r>
      <w:r>
        <w:rPr>
          <w:rFonts w:hint="default" w:ascii="Times New Roman" w:hAnsi="Times New Roman" w:eastAsia="方正仿宋" w:cs="Times New Roman"/>
          <w:sz w:val="32"/>
          <w:szCs w:val="32"/>
          <w:lang w:val="en-US" w:eastAsia="zh-CN"/>
        </w:rPr>
        <w:t>将根据贵公司及相关宜宾方出资主体内部决策意见开展下阶段工作。如果</w:t>
      </w:r>
      <w:r>
        <w:rPr>
          <w:rFonts w:ascii="Times New Roman" w:hAnsi="Times New Roman" w:eastAsia="方正仿宋" w:cs="Times New Roman"/>
          <w:sz w:val="32"/>
          <w:szCs w:val="32"/>
        </w:rPr>
        <w:t>本公司/本企业</w:t>
      </w:r>
      <w:r>
        <w:rPr>
          <w:rFonts w:hint="default" w:ascii="Times New Roman" w:hAnsi="Times New Roman" w:eastAsia="方正仿宋" w:cs="Times New Roman"/>
          <w:sz w:val="32"/>
          <w:szCs w:val="32"/>
          <w:lang w:val="en-US" w:eastAsia="zh-CN"/>
        </w:rPr>
        <w:t>与其他管理机构负责人为同一人或者存在控股关系的情况下同时进行申报，</w:t>
      </w:r>
      <w:r>
        <w:rPr>
          <w:rFonts w:ascii="Times New Roman" w:hAnsi="Times New Roman" w:eastAsia="方正仿宋" w:cs="Times New Roman"/>
          <w:sz w:val="32"/>
          <w:szCs w:val="32"/>
        </w:rPr>
        <w:t>本公司/本企业</w:t>
      </w:r>
      <w:r>
        <w:rPr>
          <w:rFonts w:hint="default" w:ascii="Times New Roman" w:hAnsi="Times New Roman" w:eastAsia="方正仿宋" w:cs="Times New Roman"/>
          <w:sz w:val="32"/>
          <w:szCs w:val="32"/>
          <w:lang w:val="en-US" w:eastAsia="zh-CN"/>
        </w:rPr>
        <w:t>申报</w:t>
      </w:r>
      <w:r>
        <w:rPr>
          <w:rFonts w:hint="eastAsia" w:ascii="Times New Roman" w:hAnsi="Times New Roman" w:eastAsia="方正仿宋" w:cs="Times New Roman"/>
          <w:sz w:val="32"/>
          <w:szCs w:val="32"/>
          <w:lang w:val="en-US" w:eastAsia="zh-CN"/>
        </w:rPr>
        <w:t>文件作为无效处理。</w:t>
      </w:r>
    </w:p>
    <w:p w14:paraId="6A2DC59D">
      <w:pPr>
        <w:widowControl/>
        <w:spacing w:line="590" w:lineRule="exact"/>
        <w:ind w:firstLine="640" w:firstLineChars="200"/>
        <w:rPr>
          <w:rFonts w:ascii="Times New Roman" w:hAnsi="Times New Roman" w:eastAsia="方正仿宋" w:cs="Times New Roman"/>
          <w:sz w:val="32"/>
          <w:szCs w:val="32"/>
        </w:rPr>
      </w:pPr>
      <w:r>
        <w:rPr>
          <w:rFonts w:hint="eastAsia" w:ascii="Times New Roman" w:hAnsi="Times New Roman" w:eastAsia="方正仿宋" w:cs="Times New Roman"/>
          <w:sz w:val="32"/>
          <w:szCs w:val="32"/>
          <w:lang w:val="en-US" w:eastAsia="zh-CN"/>
        </w:rPr>
        <w:t>四</w:t>
      </w:r>
      <w:r>
        <w:rPr>
          <w:rFonts w:ascii="Times New Roman" w:hAnsi="Times New Roman" w:eastAsia="方正仿宋" w:cs="Times New Roman"/>
          <w:sz w:val="32"/>
          <w:szCs w:val="32"/>
        </w:rPr>
        <w:t>、如上述说明和承诺情况存在任何虚假或隐瞒，本公司/本企业愿承担由此产生的一切法律责任。同时，如贵司在基金设立后发现上述说明和承诺情况存在任何虚假或隐瞒，本公司/本企业愿承担由此产生的包括但不限于以下法律责任:</w:t>
      </w:r>
    </w:p>
    <w:p w14:paraId="289AF482">
      <w:pPr>
        <w:widowControl/>
        <w:spacing w:line="590" w:lineRule="exact"/>
        <w:ind w:firstLine="640" w:firstLineChars="200"/>
        <w:rPr>
          <w:rFonts w:ascii="方正仿宋" w:hAnsi="Times New Roman" w:eastAsia="方正仿宋" w:cs="Times New Roman"/>
          <w:sz w:val="32"/>
          <w:szCs w:val="32"/>
        </w:rPr>
      </w:pPr>
      <w:r>
        <w:rPr>
          <w:rFonts w:hint="eastAsia" w:ascii="方正仿宋" w:hAnsi="Times New Roman" w:eastAsia="方正仿宋" w:cs="Times New Roman"/>
          <w:sz w:val="32"/>
          <w:szCs w:val="32"/>
        </w:rPr>
        <w:t>（1）向贵司承担相应责任并赔偿由此对贵司造成的全部损失;</w:t>
      </w:r>
    </w:p>
    <w:p w14:paraId="7496F4DC">
      <w:pPr>
        <w:widowControl/>
        <w:spacing w:line="590" w:lineRule="exact"/>
        <w:ind w:firstLine="640" w:firstLineChars="200"/>
        <w:rPr>
          <w:rFonts w:ascii="方正仿宋" w:hAnsi="Times New Roman" w:eastAsia="方正仿宋" w:cs="Times New Roman"/>
          <w:sz w:val="32"/>
          <w:szCs w:val="32"/>
        </w:rPr>
      </w:pPr>
      <w:r>
        <w:rPr>
          <w:rFonts w:hint="eastAsia" w:ascii="方正仿宋" w:hAnsi="Times New Roman" w:eastAsia="方正仿宋" w:cs="Times New Roman"/>
          <w:sz w:val="32"/>
          <w:szCs w:val="32"/>
        </w:rPr>
        <w:t>（2）依据基金《合伙协议》/《公司章程》/《委托管理协议》等规定承担相应的法律责任;</w:t>
      </w:r>
    </w:p>
    <w:p w14:paraId="252906D7">
      <w:pPr>
        <w:widowControl/>
        <w:spacing w:line="590" w:lineRule="exact"/>
        <w:ind w:firstLine="640" w:firstLineChars="200"/>
        <w:rPr>
          <w:rFonts w:ascii="方正仿宋" w:hAnsi="Times New Roman" w:eastAsia="方正仿宋" w:cs="Times New Roman"/>
          <w:sz w:val="32"/>
          <w:szCs w:val="32"/>
        </w:rPr>
      </w:pPr>
      <w:r>
        <w:rPr>
          <w:rFonts w:hint="eastAsia" w:ascii="方正仿宋" w:hAnsi="Times New Roman" w:eastAsia="方正仿宋" w:cs="Times New Roman"/>
          <w:sz w:val="32"/>
          <w:szCs w:val="32"/>
        </w:rPr>
        <w:t>（3）承担其他与此相关的法律责任。</w:t>
      </w:r>
    </w:p>
    <w:p w14:paraId="2CA21650">
      <w:pPr>
        <w:widowControl/>
        <w:spacing w:line="590" w:lineRule="exact"/>
        <w:ind w:firstLine="640" w:firstLineChars="200"/>
        <w:rPr>
          <w:rFonts w:ascii="方正仿宋" w:hAnsi="Times New Roman" w:eastAsia="方正仿宋" w:cs="Times New Roman"/>
          <w:sz w:val="32"/>
          <w:szCs w:val="32"/>
        </w:rPr>
      </w:pPr>
    </w:p>
    <w:p w14:paraId="6F9B57EE">
      <w:pPr>
        <w:widowControl/>
        <w:spacing w:line="590" w:lineRule="exact"/>
        <w:ind w:firstLine="640" w:firstLineChars="200"/>
        <w:rPr>
          <w:rFonts w:ascii="方正仿宋" w:hAnsi="Times New Roman" w:eastAsia="方正仿宋" w:cs="Times New Roman"/>
          <w:sz w:val="32"/>
          <w:szCs w:val="32"/>
        </w:rPr>
      </w:pPr>
    </w:p>
    <w:p w14:paraId="02812D1D">
      <w:pPr>
        <w:widowControl/>
        <w:spacing w:line="590" w:lineRule="exact"/>
        <w:ind w:firstLine="4800" w:firstLineChars="1500"/>
        <w:rPr>
          <w:rFonts w:ascii="方正仿宋" w:hAnsi="Times New Roman" w:eastAsia="方正仿宋" w:cs="Times New Roman"/>
          <w:sz w:val="32"/>
          <w:szCs w:val="32"/>
        </w:rPr>
      </w:pPr>
      <w:r>
        <w:rPr>
          <w:rFonts w:hint="eastAsia" w:ascii="方正仿宋" w:hAnsi="Times New Roman" w:eastAsia="方正仿宋" w:cs="Times New Roman"/>
          <w:sz w:val="32"/>
          <w:szCs w:val="32"/>
        </w:rPr>
        <w:t>承诺人:（公章、骑缝章）</w:t>
      </w:r>
    </w:p>
    <w:p w14:paraId="137F1C5A">
      <w:pPr>
        <w:widowControl/>
        <w:spacing w:line="590" w:lineRule="exact"/>
        <w:ind w:firstLine="2880" w:firstLineChars="900"/>
        <w:rPr>
          <w:rFonts w:ascii="方正仿宋" w:hAnsi="Times New Roman" w:eastAsia="方正仿宋" w:cs="Times New Roman"/>
          <w:sz w:val="32"/>
          <w:szCs w:val="32"/>
        </w:rPr>
      </w:pPr>
      <w:r>
        <w:rPr>
          <w:rFonts w:hint="eastAsia" w:ascii="方正仿宋" w:hAnsi="Times New Roman" w:eastAsia="方正仿宋" w:cs="Times New Roman"/>
          <w:sz w:val="32"/>
          <w:szCs w:val="32"/>
        </w:rPr>
        <w:t>法定代表人/执行事务合伙人:（签字）</w:t>
      </w:r>
    </w:p>
    <w:p w14:paraId="5234EF50">
      <w:pPr>
        <w:widowControl/>
        <w:spacing w:line="590" w:lineRule="exact"/>
        <w:ind w:firstLine="5120" w:firstLineChars="1600"/>
        <w:rPr>
          <w:rFonts w:ascii="方正仿宋" w:hAnsi="Times New Roman" w:eastAsia="方正仿宋" w:cs="Times New Roman"/>
          <w:sz w:val="32"/>
          <w:szCs w:val="32"/>
        </w:rPr>
      </w:pPr>
      <w:r>
        <w:rPr>
          <w:rFonts w:hint="eastAsia" w:ascii="方正仿宋" w:hAnsi="Times New Roman" w:eastAsia="方正仿宋" w:cs="Times New Roman"/>
          <w:sz w:val="32"/>
          <w:szCs w:val="32"/>
        </w:rPr>
        <w:t>日期:    年  月  日</w:t>
      </w:r>
    </w:p>
    <w:p w14:paraId="70046881">
      <w:pPr>
        <w:widowControl/>
        <w:spacing w:line="590" w:lineRule="exact"/>
        <w:ind w:firstLine="5120" w:firstLineChars="1600"/>
        <w:jc w:val="left"/>
        <w:rPr>
          <w:rFonts w:ascii="Times New Roman" w:hAnsi="Times New Roman" w:eastAsia="仿宋_GB2312" w:cs="Times New Roman"/>
          <w:sz w:val="32"/>
          <w:szCs w:val="32"/>
        </w:rPr>
      </w:pPr>
    </w:p>
    <w:p w14:paraId="0427E4BC">
      <w:pPr>
        <w:widowControl/>
        <w:spacing w:line="590" w:lineRule="exact"/>
        <w:ind w:firstLine="5120" w:firstLineChars="1600"/>
        <w:jc w:val="left"/>
        <w:rPr>
          <w:rFonts w:ascii="Times New Roman" w:hAnsi="Times New Roman" w:eastAsia="仿宋_GB2312" w:cs="Times New Roman"/>
          <w:sz w:val="32"/>
          <w:szCs w:val="32"/>
        </w:rPr>
      </w:pPr>
    </w:p>
    <w:p w14:paraId="35D3D0FD">
      <w:pPr>
        <w:widowControl/>
        <w:spacing w:line="590" w:lineRule="exact"/>
        <w:ind w:firstLine="5120" w:firstLineChars="1600"/>
        <w:jc w:val="left"/>
        <w:rPr>
          <w:rFonts w:ascii="Times New Roman" w:hAnsi="Times New Roman" w:eastAsia="仿宋_GB2312" w:cs="Times New Roman"/>
          <w:sz w:val="32"/>
          <w:szCs w:val="32"/>
        </w:rPr>
      </w:pPr>
    </w:p>
    <w:p w14:paraId="64F2452D">
      <w:pPr>
        <w:widowControl/>
        <w:spacing w:line="590" w:lineRule="exact"/>
        <w:ind w:firstLine="5120" w:firstLineChars="1600"/>
        <w:jc w:val="left"/>
        <w:rPr>
          <w:rFonts w:ascii="Times New Roman" w:hAnsi="Times New Roman" w:eastAsia="仿宋_GB2312" w:cs="Times New Roman"/>
          <w:sz w:val="32"/>
          <w:szCs w:val="32"/>
        </w:rPr>
      </w:pPr>
    </w:p>
    <w:p w14:paraId="5F1AE722">
      <w:pPr>
        <w:widowControl/>
        <w:spacing w:line="590" w:lineRule="exact"/>
        <w:ind w:firstLine="5120" w:firstLineChars="1600"/>
        <w:jc w:val="left"/>
        <w:rPr>
          <w:rFonts w:ascii="Times New Roman" w:hAnsi="Times New Roman" w:eastAsia="仿宋_GB2312" w:cs="Times New Roman"/>
          <w:sz w:val="32"/>
          <w:szCs w:val="32"/>
        </w:rPr>
      </w:pPr>
    </w:p>
    <w:p w14:paraId="45A1B71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hZjUxOGRlYTE0MmI4MDE1MTIyOTA4ZTUwN2I3NmEifQ=="/>
  </w:docVars>
  <w:rsids>
    <w:rsidRoot w:val="006758C9"/>
    <w:rsid w:val="003E5EC5"/>
    <w:rsid w:val="006758C9"/>
    <w:rsid w:val="00A92244"/>
    <w:rsid w:val="02C81CA4"/>
    <w:rsid w:val="0423005B"/>
    <w:rsid w:val="0CA54BD3"/>
    <w:rsid w:val="12D746E8"/>
    <w:rsid w:val="156264EB"/>
    <w:rsid w:val="1AE654C9"/>
    <w:rsid w:val="264310BC"/>
    <w:rsid w:val="28E3573D"/>
    <w:rsid w:val="2E9565E0"/>
    <w:rsid w:val="323B5FE4"/>
    <w:rsid w:val="36B05EE4"/>
    <w:rsid w:val="3E712942"/>
    <w:rsid w:val="42F712F1"/>
    <w:rsid w:val="43C86D22"/>
    <w:rsid w:val="46F8334E"/>
    <w:rsid w:val="4EF57A63"/>
    <w:rsid w:val="4F411D97"/>
    <w:rsid w:val="53D416FB"/>
    <w:rsid w:val="58C223CA"/>
    <w:rsid w:val="59C84651"/>
    <w:rsid w:val="5AB81BD1"/>
    <w:rsid w:val="5D821D03"/>
    <w:rsid w:val="60383FDA"/>
    <w:rsid w:val="64506EF0"/>
    <w:rsid w:val="6BDC5470"/>
    <w:rsid w:val="6D99403B"/>
    <w:rsid w:val="74CB6013"/>
    <w:rsid w:val="76B63116"/>
    <w:rsid w:val="7988442B"/>
    <w:rsid w:val="7B920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pPr>
    <w:rPr>
      <w:rFonts w:ascii="Cambria" w:hAnsi="Cambria"/>
      <w:b/>
      <w:bCs/>
      <w:kern w:val="0"/>
    </w:rPr>
  </w:style>
  <w:style w:type="paragraph" w:styleId="4">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375d7b50-0ffa-4b78-b77f-403e57d9e736</errorID>
      <errorWord>申请向</errorWord>
      <group>L1_Word</group>
      <groupName>字词问题</groupName>
      <ability>L2_Typo</ability>
      <abilityName>字词错误</abilityName>
      <candidateList>
        <item>申请</item>
      </candidateList>
      <explain/>
      <paraID>5888D136</paraID>
      <start>26</start>
      <end>29</end>
      <status>unmodified</status>
      <modifiedWord/>
      <trackRevisions>false</trackRevisions>
    </reviewItem>
    <reviewItem>
      <errorID>fb9e8697-ee00-45c3-b323-8106ce526c4e</errorID>
      <errorWord>做出</errorWord>
      <group>L1_Word</group>
      <groupName>字词问题</groupName>
      <ability>L2_Typo</ability>
      <abilityName>字词错误</abilityName>
      <candidateList>
        <item>作出</item>
      </candidateList>
      <explain/>
      <paraID>5888D136</paraID>
      <start>41</start>
      <end>43</end>
      <status>unmodified</status>
      <modifiedWord/>
      <trackRevisions>false</trackRevisions>
    </reviewItem>
    <reviewItem>
      <errorID>9f14f659-5cac-4c57-8a0e-38bad2d0684b</errorID>
      <errorWord>:</errorWord>
      <group>L1_Format</group>
      <groupName>格式问题</groupName>
      <ability>L2_HalfPunc</ability>
      <abilityName>全半角检查</abilityName>
      <candidateList>
        <item>：</item>
      </candidateList>
      <explain>文本全半角错误。</explain>
      <paraID>5888D136</paraID>
      <start>50</start>
      <end>51</end>
      <status>unmodified</status>
      <modifiedWord/>
      <trackRevisions>false</trackRevisions>
    </reviewItem>
    <reviewItem>
      <errorID>2a835d9b-3512-4b3d-980c-9f2317f2a691</errorID>
      <errorWord>法律、法规</errorWord>
      <group>L1_Word</group>
      <groupName>字词问题</groupName>
      <ability>L2_Typo</ability>
      <abilityName>字词错误</abilityName>
      <candidateList>
        <item>法律法规</item>
      </candidateList>
      <explain/>
      <paraID> 2C7F763</paraID>
      <start>16</start>
      <end>21</end>
      <status>unmodified</status>
      <modifiedWord/>
      <trackRevisions>false</trackRevisions>
    </reviewItem>
    <reviewItem>
      <errorID>5c9f7b9a-dad2-4a98-8c3a-84b816e5ba12</errorID>
      <errorWord>诺</errorWord>
      <group>L1_Word</group>
      <groupName>字词问题</groupName>
      <ability>L2_Typo</ability>
      <abilityName>字词错误</abilityName>
      <candidateList>
        <item>诺自</item>
      </candidateList>
      <explain/>
      <paraID> 2C7F763</paraID>
      <start>92</start>
      <end>93</end>
      <status>unmodified</status>
      <modifiedWord/>
      <trackRevisions>false</trackRevisions>
    </reviewItem>
    <reviewItem>
      <errorID>592b80c3-6b52-4fa4-bc21-665ca9be933e</errorID>
      <errorWord>。</errorWord>
      <group>L1_Punc</group>
      <groupName>标点问题</groupName>
      <ability>L2_Punc</ability>
      <abilityName>标点符号检查</abilityName>
      <candidateList>
        <item>；</item>
      </candidateList>
      <explain/>
      <paraID>7941FA24</paraID>
      <start>131</start>
      <end>132</end>
      <status>unmodified</status>
      <modifiedWord/>
      <trackRevisions>false</trackRevisions>
    </reviewItem>
    <reviewItem>
      <errorID>f0ab12bc-209f-4b3b-b8de-30bd8843b265</errorID>
      <errorWord>合作</errorWord>
      <group>L1_Word</group>
      <groupName>字词问题</groupName>
      <ability>L2_Typo</ability>
      <abilityName>字词错误</abilityName>
      <candidateList>
        <item>的合作</item>
      </candidateList>
      <explain/>
      <paraID>676472C0</paraID>
      <start>107</start>
      <end>109</end>
      <status>unmodified</status>
      <modifiedWord/>
      <trackRevisions>false</trackRevisions>
    </reviewItem>
    <reviewItem>
      <errorID>524ccde1-d146-4681-a71e-26b5067827a1</errorID>
      <errorWord>本</errorWord>
      <group>L1_Word</group>
      <groupName>字词问题</groupName>
      <ability>L2_Typo</ability>
      <abilityName>字词错误</abilityName>
      <candidateList>
        <item>在本</item>
      </candidateList>
      <explain/>
      <paraID>676472C0</paraID>
      <start>158</start>
      <end>159</end>
      <status>unmodified</status>
      <modifiedWord/>
      <trackRevisions>false</trackRevisions>
    </reviewItem>
    <reviewItem>
      <errorID>8edb1e84-ab74-4b2c-a8dd-daab9e0010a4</errorID>
      <errorWord>申报</errorWord>
      <group>L1_Word</group>
      <groupName>字词问题</groupName>
      <ability>L2_Typo</ability>
      <abilityName>字词错误</abilityName>
      <candidateList>
        <item>的申报</item>
      </candidateList>
      <explain/>
      <paraID>676472C0</paraID>
      <start>205</start>
      <end>207</end>
      <status>unmodified</status>
      <modifiedWord/>
      <trackRevisions>false</trackRevisions>
    </reviewItem>
    <reviewItem>
      <errorID>737f9a8e-030a-42e8-81ee-c1f9c4521f9c</errorID>
      <errorWord>由此而</errorWord>
      <group>L1_Word</group>
      <groupName>字词问题</groupName>
      <ability>L2_Typo</ability>
      <abilityName>字词错误</abilityName>
      <candidateList>
        <item>由此</item>
      </candidateList>
      <explain/>
      <paraID>6A2DC59D</paraID>
      <start>33</start>
      <end>36</end>
      <status>unmodified</status>
      <modifiedWord/>
      <trackRevisions>false</trackRevisions>
    </reviewItem>
    <reviewItem>
      <errorID>2e9ca25e-b08c-4611-9761-a2f73f5f4be2</errorID>
      <errorWord>由此而</errorWord>
      <group>L1_Word</group>
      <groupName>字词问题</groupName>
      <ability>L2_Typo</ability>
      <abilityName>字词错误</abilityName>
      <candidateList>
        <item>由此</item>
      </candidateList>
      <explain/>
      <paraID>6A2DC59D</paraID>
      <start>89</start>
      <end>92</end>
      <status>unmodified</status>
      <modifiedWord/>
      <trackRevisions>false</trackRevisions>
    </reviewItem>
    <reviewItem>
      <errorID>de6c0a1d-b901-4cfd-ba7d-740ef336dc8a</errorID>
      <errorWord>:</errorWord>
      <group>L1_Format</group>
      <groupName>格式问题</groupName>
      <ability>L2_HalfPunc</ability>
      <abilityName>全半角检查</abilityName>
      <candidateList>
        <item>：</item>
      </candidateList>
      <explain>文本全半角错误。</explain>
      <paraID>6A2DC59D</paraID>
      <start>107</start>
      <end>108</end>
      <status>unmodified</status>
      <modifiedWord/>
      <trackRevisions>false</trackRevisions>
    </reviewItem>
    <reviewItem>
      <errorID>ae9ee56a-5870-4bad-8df8-4ec1a1a09cb8</errorID>
      <errorWord>;</errorWord>
      <group>L1_Punc</group>
      <groupName>标点问题</groupName>
      <ability>L2_Punc</ability>
      <abilityName>标点符号检查</abilityName>
      <candidateList>
        <item>；</item>
      </candidateList>
      <explain/>
      <paraID>289AF482</paraID>
      <start>27</start>
      <end>28</end>
      <status>unmodified</status>
      <modifiedWord/>
      <trackRevisions>false</trackRevisions>
    </reviewItem>
    <reviewItem>
      <errorID>cf48389b-cd6e-45b0-b505-62a67c860a0b</errorID>
      <errorWord>;</errorWord>
      <group>L1_Punc</group>
      <groupName>标点问题</groupName>
      <ability>L2_Punc</ability>
      <abilityName>标点符号检查</abilityName>
      <candidateList>
        <item>；</item>
      </candidateList>
      <explain/>
      <paraID>7496F4DC</paraID>
      <start>41</start>
      <end>42</end>
      <status>unmodified</status>
      <modifiedWord/>
      <trackRevisions>false</trackRevisions>
    </reviewItem>
    <reviewItem>
      <errorID>a494ebc1-de71-43ac-814f-2df470a0d858</errorID>
      <errorWord>:</errorWord>
      <group>L1_Format</group>
      <groupName>格式问题</groupName>
      <ability>L2_HalfPunc</ability>
      <abilityName>全半角检查</abilityName>
      <candidateList>
        <item>：</item>
      </candidateList>
      <explain>文本全半角错误。</explain>
      <paraID> 2812D1D</paraID>
      <start>3</start>
      <end>4</end>
      <status>unmodified</status>
      <modifiedWord/>
      <trackRevisions>false</trackRevisions>
    </reviewItem>
    <reviewItem>
      <errorID>7114aa6b-33d8-41a0-a95f-18f12ea10c22</errorID>
      <errorWord>:</errorWord>
      <group>L1_Format</group>
      <groupName>格式问题</groupName>
      <ability>L2_HalfPunc</ability>
      <abilityName>全半角检查</abilityName>
      <candidateList>
        <item>：</item>
      </candidateList>
      <explain>文本全半角错误。</explain>
      <paraID>137F1C5A</paraID>
      <start>13</start>
      <end>14</end>
      <status>unmodified</status>
      <modifiedWord/>
      <trackRevisions>false</trackRevisions>
    </reviewItem>
    <reviewItem>
      <errorID>0a171d0f-8df6-4e49-9ff2-364531a4c537</errorID>
      <errorWord>:</errorWord>
      <group>L1_Format</group>
      <groupName>格式问题</groupName>
      <ability>L2_HalfPunc</ability>
      <abilityName>全半角检查</abilityName>
      <candidateList>
        <item>：</item>
      </candidateList>
      <explain>文本全半角错误。</explain>
      <paraID>5234EF50</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a39b1a17-d8af-4189-ba01-0ee05c69d75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Pages>
  <Words>786</Words>
  <Characters>786</Characters>
  <Lines>5</Lines>
  <Paragraphs>1</Paragraphs>
  <TotalTime>2</TotalTime>
  <ScaleCrop>false</ScaleCrop>
  <LinksUpToDate>false</LinksUpToDate>
  <CharactersWithSpaces>794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2024-06-07T07:29:00Z</dcterms:created>
  <dc:creator>Windows User</dc:creator>
  <cp:lastModifiedBy>bulingbuling</cp:lastModifiedBy>
  <dcterms:modified xsi:type="dcterms:W3CDTF">2026-05-08T08:00:31Z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8C90B0EE08334830A38112CB2F7A8754_13</vt:lpwstr>
  </property>
  <property fmtid="{D5CDD505-2E9C-101B-9397-08002B2CF9AE}" pid="4" name="KSOTemplateDocerSaveRecord">
    <vt:lpwstr>eyJoZGlkIjoiNTRlNjdmNmRmM2VkNGRiMmQzOWZjMzU0ZjE0NWY2YjUiLCJ1c2VySWQiOiIyNzY4MjU4NTEifQ==</vt:lpwstr>
  </property>
</Properties>
</file>