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30BD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w:t>
      </w:r>
    </w:p>
    <w:p w14:paraId="7F9EA7C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小标宋简体" w:cs="Times New Roman"/>
          <w:sz w:val="44"/>
          <w:szCs w:val="44"/>
        </w:rPr>
      </w:pPr>
    </w:p>
    <w:p w14:paraId="7991217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广西林业产业发展基金管理人申报指南</w:t>
      </w:r>
    </w:p>
    <w:p w14:paraId="11E997A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374CF30A">
      <w:pPr>
        <w:keepNext w:val="0"/>
        <w:keepLines w:val="0"/>
        <w:pageBreakBefore w:val="0"/>
        <w:widowControl/>
        <w:kinsoku w:val="0"/>
        <w:wordWrap/>
        <w:overflowPunct/>
        <w:topLinePunct w:val="0"/>
        <w:autoSpaceDE w:val="0"/>
        <w:autoSpaceDN w:val="0"/>
        <w:bidi w:val="0"/>
        <w:adjustRightInd w:val="0"/>
        <w:snapToGrid w:val="0"/>
        <w:spacing w:line="560" w:lineRule="exact"/>
        <w:ind w:left="640"/>
        <w:jc w:val="both"/>
        <w:textAlignment w:val="baseline"/>
        <w:outlineLvl w:val="1"/>
        <w:rPr>
          <w:rFonts w:hint="default" w:ascii="Times New Roman" w:hAnsi="Times New Roman" w:eastAsia="黑体" w:cs="Times New Roman"/>
          <w:sz w:val="32"/>
          <w:szCs w:val="32"/>
        </w:rPr>
      </w:pPr>
      <w:r>
        <w:rPr>
          <w:rFonts w:hint="default" w:ascii="Times New Roman" w:hAnsi="Times New Roman" w:eastAsia="黑体" w:cs="Times New Roman"/>
          <w:spacing w:val="3"/>
          <w:position w:val="1"/>
          <w:sz w:val="32"/>
          <w:szCs w:val="32"/>
        </w:rPr>
        <w:t>一、设立要求</w:t>
      </w:r>
    </w:p>
    <w:p w14:paraId="6E2EF58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11"/>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pacing w:val="8"/>
          <w:sz w:val="32"/>
          <w:szCs w:val="32"/>
        </w:rPr>
        <w:t>（一）设立形式和架构</w:t>
      </w:r>
    </w:p>
    <w:p w14:paraId="77E2C6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 w:firstLine="639"/>
        <w:jc w:val="both"/>
        <w:textAlignment w:val="baseline"/>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12"/>
          <w:sz w:val="32"/>
          <w:szCs w:val="32"/>
        </w:rPr>
        <w:t>公司制或有限合伙制，采用母子基金架构。母基金以参股</w:t>
      </w:r>
      <w:r>
        <w:rPr>
          <w:rFonts w:hint="default" w:ascii="Times New Roman" w:hAnsi="Times New Roman" w:eastAsia="仿宋_GB2312" w:cs="Times New Roman"/>
          <w:spacing w:val="9"/>
          <w:sz w:val="32"/>
          <w:szCs w:val="32"/>
        </w:rPr>
        <w:t>子基金为主，可根据管理</w:t>
      </w:r>
      <w:r>
        <w:rPr>
          <w:rFonts w:hint="default" w:ascii="Times New Roman" w:hAnsi="Times New Roman" w:eastAsia="仿宋_GB2312" w:cs="Times New Roman"/>
          <w:spacing w:val="9"/>
          <w:sz w:val="32"/>
          <w:szCs w:val="32"/>
          <w:lang w:eastAsia="zh-CN"/>
        </w:rPr>
        <w:t>人</w:t>
      </w:r>
      <w:r>
        <w:rPr>
          <w:rFonts w:hint="default" w:ascii="Times New Roman" w:hAnsi="Times New Roman" w:eastAsia="仿宋_GB2312" w:cs="Times New Roman"/>
          <w:spacing w:val="9"/>
          <w:sz w:val="32"/>
          <w:szCs w:val="32"/>
        </w:rPr>
        <w:t>配资情况适度开展直投，</w:t>
      </w:r>
      <w:r>
        <w:rPr>
          <w:rFonts w:hint="default" w:ascii="Times New Roman" w:hAnsi="Times New Roman" w:eastAsia="仿宋_GB2312" w:cs="Times New Roman"/>
          <w:spacing w:val="-56"/>
          <w:sz w:val="32"/>
          <w:szCs w:val="32"/>
        </w:rPr>
        <w:t xml:space="preserve"> </w:t>
      </w:r>
      <w:r>
        <w:rPr>
          <w:rFonts w:hint="default" w:ascii="Times New Roman" w:hAnsi="Times New Roman" w:eastAsia="仿宋_GB2312" w:cs="Times New Roman"/>
          <w:spacing w:val="9"/>
          <w:sz w:val="32"/>
          <w:szCs w:val="32"/>
        </w:rPr>
        <w:t>具体比</w:t>
      </w:r>
      <w:r>
        <w:rPr>
          <w:rFonts w:hint="default" w:ascii="Times New Roman" w:hAnsi="Times New Roman" w:eastAsia="仿宋_GB2312" w:cs="Times New Roman"/>
          <w:spacing w:val="7"/>
          <w:sz w:val="32"/>
          <w:szCs w:val="32"/>
        </w:rPr>
        <w:t>例以《</w:t>
      </w:r>
      <w:r>
        <w:rPr>
          <w:rFonts w:hint="default" w:ascii="Times New Roman" w:hAnsi="Times New Roman" w:eastAsia="仿宋_GB2312" w:cs="Times New Roman"/>
          <w:spacing w:val="7"/>
          <w:sz w:val="32"/>
          <w:szCs w:val="32"/>
          <w:lang w:eastAsia="zh-CN"/>
        </w:rPr>
        <w:t>广西政府投资基金</w:t>
      </w:r>
      <w:r>
        <w:rPr>
          <w:rFonts w:hint="default" w:ascii="Times New Roman" w:hAnsi="Times New Roman" w:eastAsia="仿宋_GB2312" w:cs="Times New Roman"/>
          <w:spacing w:val="7"/>
          <w:sz w:val="32"/>
          <w:szCs w:val="32"/>
        </w:rPr>
        <w:t>管理办法》</w:t>
      </w:r>
      <w:r>
        <w:rPr>
          <w:rFonts w:hint="default" w:ascii="Times New Roman" w:hAnsi="Times New Roman" w:eastAsia="仿宋_GB2312" w:cs="Times New Roman"/>
          <w:spacing w:val="7"/>
          <w:sz w:val="32"/>
          <w:szCs w:val="32"/>
          <w:lang w:eastAsia="zh-CN"/>
        </w:rPr>
        <w:t>等</w:t>
      </w:r>
      <w:r>
        <w:rPr>
          <w:rFonts w:hint="default" w:ascii="Times New Roman" w:hAnsi="Times New Roman" w:eastAsia="仿宋_GB2312" w:cs="Times New Roman"/>
          <w:spacing w:val="7"/>
          <w:sz w:val="32"/>
          <w:szCs w:val="32"/>
        </w:rPr>
        <w:t>规定为准。</w:t>
      </w:r>
    </w:p>
    <w:p w14:paraId="1A1BACB3">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right="10" w:firstLine="639"/>
        <w:jc w:val="both"/>
        <w:textAlignment w:val="baseline"/>
        <w:rPr>
          <w:rFonts w:hint="default" w:ascii="Times New Roman" w:hAnsi="Times New Roman" w:eastAsia="楷体_GB2312" w:cs="Times New Roman"/>
          <w:spacing w:val="7"/>
          <w:sz w:val="32"/>
          <w:szCs w:val="32"/>
          <w:lang w:eastAsia="zh-CN"/>
        </w:rPr>
      </w:pPr>
      <w:r>
        <w:rPr>
          <w:rFonts w:hint="default" w:ascii="Times New Roman" w:hAnsi="Times New Roman" w:eastAsia="楷体_GB2312" w:cs="Times New Roman"/>
          <w:spacing w:val="7"/>
          <w:sz w:val="32"/>
          <w:szCs w:val="32"/>
          <w:lang w:eastAsia="zh-CN"/>
        </w:rPr>
        <w:t>投资方向</w:t>
      </w:r>
    </w:p>
    <w:p w14:paraId="6F34C9F5">
      <w:pPr>
        <w:keepNext w:val="0"/>
        <w:keepLines w:val="0"/>
        <w:pageBreakBefore w:val="0"/>
        <w:widowControl/>
        <w:kinsoku w:val="0"/>
        <w:wordWrap/>
        <w:overflowPunct/>
        <w:topLinePunct w:val="0"/>
        <w:autoSpaceDE w:val="0"/>
        <w:autoSpaceDN w:val="0"/>
        <w:bidi w:val="0"/>
        <w:adjustRightInd w:val="0"/>
        <w:snapToGrid w:val="0"/>
        <w:spacing w:line="560" w:lineRule="exact"/>
        <w:ind w:firstLine="688" w:firstLineChars="200"/>
        <w:textAlignment w:val="baseline"/>
        <w:rPr>
          <w:rFonts w:hint="default" w:ascii="Times New Roman" w:hAnsi="Times New Roman" w:eastAsia="仿宋_GB2312" w:cs="Times New Roman"/>
          <w:snapToGrid w:val="0"/>
          <w:color w:val="000000"/>
          <w:spacing w:val="12"/>
          <w:kern w:val="0"/>
          <w:sz w:val="32"/>
          <w:szCs w:val="32"/>
          <w:lang w:val="en-US" w:eastAsia="zh-CN" w:bidi="ar-SA"/>
        </w:rPr>
      </w:pPr>
      <w:r>
        <w:rPr>
          <w:rFonts w:hint="eastAsia" w:ascii="Times New Roman" w:hAnsi="Times New Roman" w:eastAsia="仿宋_GB2312" w:cs="Times New Roman"/>
          <w:snapToGrid w:val="0"/>
          <w:color w:val="000000"/>
          <w:spacing w:val="12"/>
          <w:kern w:val="0"/>
          <w:sz w:val="32"/>
          <w:szCs w:val="32"/>
          <w:lang w:val="en-US" w:eastAsia="zh-CN" w:bidi="ar-SA"/>
        </w:rPr>
        <w:t>林产工业原料林</w:t>
      </w:r>
      <w:r>
        <w:rPr>
          <w:rFonts w:hint="default" w:ascii="Times New Roman" w:hAnsi="Times New Roman" w:eastAsia="仿宋_GB2312" w:cs="Times New Roman"/>
          <w:snapToGrid w:val="0"/>
          <w:color w:val="000000"/>
          <w:spacing w:val="12"/>
          <w:kern w:val="0"/>
          <w:sz w:val="32"/>
          <w:szCs w:val="32"/>
          <w:lang w:val="en-US" w:eastAsia="zh-CN" w:bidi="ar-SA"/>
        </w:rPr>
        <w:t>建设、木本粮油加工、香精香料加工、木竹材加工、高端绿色家居、林浆纸、林源生物医药、林业机械装备等林业特色优势产业</w:t>
      </w:r>
      <w:r>
        <w:rPr>
          <w:rFonts w:hint="eastAsia" w:ascii="Times New Roman" w:hAnsi="Times New Roman" w:eastAsia="仿宋_GB2312" w:cs="Times New Roman"/>
          <w:snapToGrid w:val="0"/>
          <w:color w:val="000000"/>
          <w:spacing w:val="12"/>
          <w:kern w:val="0"/>
          <w:sz w:val="32"/>
          <w:szCs w:val="32"/>
          <w:lang w:val="en-US" w:eastAsia="zh-CN" w:bidi="ar-SA"/>
        </w:rPr>
        <w:t>。</w:t>
      </w:r>
    </w:p>
    <w:p w14:paraId="62637E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11"/>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pacing w:val="-11"/>
          <w:sz w:val="32"/>
          <w:szCs w:val="32"/>
        </w:rPr>
        <w:t>（</w:t>
      </w:r>
      <w:r>
        <w:rPr>
          <w:rFonts w:hint="default" w:ascii="Times New Roman" w:hAnsi="Times New Roman" w:eastAsia="楷体_GB2312" w:cs="Times New Roman"/>
          <w:spacing w:val="-11"/>
          <w:sz w:val="32"/>
          <w:szCs w:val="32"/>
          <w:lang w:eastAsia="zh-CN"/>
        </w:rPr>
        <w:t>三</w:t>
      </w:r>
      <w:r>
        <w:rPr>
          <w:rFonts w:hint="default" w:ascii="Times New Roman" w:hAnsi="Times New Roman" w:eastAsia="楷体_GB2312" w:cs="Times New Roman"/>
          <w:spacing w:val="-11"/>
          <w:sz w:val="32"/>
          <w:szCs w:val="32"/>
        </w:rPr>
        <w:t>）设立规模</w:t>
      </w:r>
    </w:p>
    <w:p w14:paraId="25DE73F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92" w:firstLineChars="200"/>
        <w:jc w:val="both"/>
        <w:textAlignment w:val="baseline"/>
        <w:rPr>
          <w:rFonts w:hint="default" w:ascii="Times New Roman" w:hAnsi="Times New Roman" w:eastAsia="仿宋_GB2312" w:cs="Times New Roman"/>
          <w:spacing w:val="13"/>
          <w:sz w:val="32"/>
          <w:szCs w:val="32"/>
          <w:lang w:val="en-US" w:eastAsia="zh-CN"/>
        </w:rPr>
      </w:pPr>
      <w:r>
        <w:rPr>
          <w:rFonts w:hint="default" w:ascii="Times New Roman" w:hAnsi="Times New Roman" w:eastAsia="仿宋_GB2312" w:cs="Times New Roman"/>
          <w:spacing w:val="13"/>
          <w:sz w:val="32"/>
          <w:szCs w:val="32"/>
          <w:lang w:val="en-US" w:eastAsia="zh-CN"/>
        </w:rPr>
        <w:t>预计</w:t>
      </w:r>
      <w:r>
        <w:rPr>
          <w:rFonts w:hint="default" w:ascii="Times New Roman" w:hAnsi="Times New Roman" w:eastAsia="仿宋_GB2312" w:cs="Times New Roman"/>
          <w:spacing w:val="13"/>
          <w:sz w:val="32"/>
          <w:szCs w:val="32"/>
          <w:lang w:eastAsia="zh-CN"/>
        </w:rPr>
        <w:t>认缴规模</w:t>
      </w:r>
      <w:r>
        <w:rPr>
          <w:rFonts w:hint="default" w:ascii="Times New Roman" w:hAnsi="Times New Roman" w:eastAsia="仿宋_GB2312" w:cs="Times New Roman"/>
          <w:spacing w:val="13"/>
          <w:sz w:val="32"/>
          <w:szCs w:val="32"/>
          <w:lang w:val="en-US" w:eastAsia="zh-CN"/>
        </w:rPr>
        <w:t>不低于10亿元。</w:t>
      </w:r>
    </w:p>
    <w:p w14:paraId="67D54A2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11"/>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pacing w:val="5"/>
          <w:sz w:val="32"/>
          <w:szCs w:val="32"/>
        </w:rPr>
        <w:t>（</w:t>
      </w:r>
      <w:r>
        <w:rPr>
          <w:rFonts w:hint="default" w:ascii="Times New Roman" w:hAnsi="Times New Roman" w:eastAsia="楷体_GB2312" w:cs="Times New Roman"/>
          <w:spacing w:val="5"/>
          <w:sz w:val="32"/>
          <w:szCs w:val="32"/>
          <w:lang w:eastAsia="zh-CN"/>
        </w:rPr>
        <w:t>四</w:t>
      </w:r>
      <w:r>
        <w:rPr>
          <w:rFonts w:hint="default" w:ascii="Times New Roman" w:hAnsi="Times New Roman" w:eastAsia="楷体_GB2312" w:cs="Times New Roman"/>
          <w:spacing w:val="5"/>
          <w:sz w:val="32"/>
          <w:szCs w:val="32"/>
        </w:rPr>
        <w:t>）返投比例</w:t>
      </w:r>
    </w:p>
    <w:p w14:paraId="5EAEBF2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48"/>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rPr>
        <w:t>不低于引导基金出资额的1.2倍。</w:t>
      </w:r>
    </w:p>
    <w:p w14:paraId="7E341C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15"/>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pacing w:val="10"/>
          <w:sz w:val="32"/>
          <w:szCs w:val="32"/>
        </w:rPr>
        <w:t>（</w:t>
      </w:r>
      <w:r>
        <w:rPr>
          <w:rFonts w:hint="default" w:ascii="Times New Roman" w:hAnsi="Times New Roman" w:eastAsia="楷体_GB2312" w:cs="Times New Roman"/>
          <w:spacing w:val="10"/>
          <w:sz w:val="32"/>
          <w:szCs w:val="32"/>
          <w:lang w:eastAsia="zh-CN"/>
        </w:rPr>
        <w:t>五</w:t>
      </w:r>
      <w:r>
        <w:rPr>
          <w:rFonts w:hint="default" w:ascii="Times New Roman" w:hAnsi="Times New Roman" w:eastAsia="楷体_GB2312" w:cs="Times New Roman"/>
          <w:spacing w:val="10"/>
          <w:sz w:val="32"/>
          <w:szCs w:val="32"/>
        </w:rPr>
        <w:t>）存续期限</w:t>
      </w:r>
    </w:p>
    <w:p w14:paraId="6B1EACB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rPr>
        <w:t>原则上不</w:t>
      </w:r>
      <w:r>
        <w:rPr>
          <w:rFonts w:hint="default" w:ascii="Times New Roman" w:hAnsi="Times New Roman" w:eastAsia="仿宋_GB2312" w:cs="Times New Roman"/>
          <w:spacing w:val="3"/>
          <w:sz w:val="32"/>
          <w:szCs w:val="32"/>
          <w:lang w:eastAsia="zh-CN"/>
        </w:rPr>
        <w:t>低于</w:t>
      </w:r>
      <w:r>
        <w:rPr>
          <w:rFonts w:hint="default" w:ascii="Times New Roman" w:hAnsi="Times New Roman" w:eastAsia="仿宋_GB2312" w:cs="Times New Roman"/>
          <w:spacing w:val="36"/>
          <w:sz w:val="32"/>
          <w:szCs w:val="32"/>
          <w:lang w:val="en-US" w:eastAsia="zh-CN"/>
        </w:rPr>
        <w:t>5</w:t>
      </w:r>
      <w:r>
        <w:rPr>
          <w:rFonts w:hint="default" w:ascii="Times New Roman" w:hAnsi="Times New Roman" w:eastAsia="仿宋_GB2312" w:cs="Times New Roman"/>
          <w:spacing w:val="3"/>
          <w:sz w:val="32"/>
          <w:szCs w:val="32"/>
        </w:rPr>
        <w:t>年。</w:t>
      </w:r>
    </w:p>
    <w:p w14:paraId="0BD21FC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15"/>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pacing w:val="6"/>
          <w:sz w:val="32"/>
          <w:szCs w:val="32"/>
        </w:rPr>
        <w:t>（</w:t>
      </w:r>
      <w:r>
        <w:rPr>
          <w:rFonts w:hint="default" w:ascii="Times New Roman" w:hAnsi="Times New Roman" w:eastAsia="楷体_GB2312" w:cs="Times New Roman"/>
          <w:spacing w:val="6"/>
          <w:sz w:val="32"/>
          <w:szCs w:val="32"/>
          <w:lang w:eastAsia="zh-CN"/>
        </w:rPr>
        <w:t>六</w:t>
      </w:r>
      <w:r>
        <w:rPr>
          <w:rFonts w:hint="default" w:ascii="Times New Roman" w:hAnsi="Times New Roman" w:eastAsia="楷体_GB2312" w:cs="Times New Roman"/>
          <w:spacing w:val="6"/>
          <w:sz w:val="32"/>
          <w:szCs w:val="32"/>
        </w:rPr>
        <w:t>）管理费</w:t>
      </w:r>
    </w:p>
    <w:p w14:paraId="50E4D7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母基金管理费由</w:t>
      </w:r>
      <w:r>
        <w:rPr>
          <w:rFonts w:hint="default" w:ascii="Times New Roman" w:hAnsi="Times New Roman" w:eastAsia="仿宋_GB2312" w:cs="Times New Roman"/>
          <w:spacing w:val="4"/>
          <w:sz w:val="32"/>
          <w:szCs w:val="32"/>
          <w:lang w:eastAsia="zh-CN"/>
        </w:rPr>
        <w:t>各方协商确定</w:t>
      </w:r>
      <w:r>
        <w:rPr>
          <w:rFonts w:hint="default" w:ascii="Times New Roman" w:hAnsi="Times New Roman" w:eastAsia="仿宋_GB2312" w:cs="Times New Roman"/>
          <w:spacing w:val="4"/>
          <w:sz w:val="32"/>
          <w:szCs w:val="32"/>
          <w:lang w:val="en-US" w:eastAsia="zh-CN"/>
        </w:rPr>
        <w:t>；母基金下设</w:t>
      </w:r>
      <w:r>
        <w:rPr>
          <w:rFonts w:hint="default" w:ascii="Times New Roman" w:hAnsi="Times New Roman" w:eastAsia="仿宋_GB2312" w:cs="Times New Roman"/>
          <w:spacing w:val="4"/>
          <w:sz w:val="32"/>
          <w:szCs w:val="32"/>
          <w:lang w:eastAsia="zh-CN"/>
        </w:rPr>
        <w:t>子基金</w:t>
      </w:r>
      <w:r>
        <w:rPr>
          <w:rFonts w:hint="default" w:ascii="Times New Roman" w:hAnsi="Times New Roman" w:eastAsia="仿宋_GB2312" w:cs="Times New Roman"/>
          <w:spacing w:val="4"/>
          <w:sz w:val="32"/>
          <w:szCs w:val="32"/>
          <w:lang w:val="en-US" w:eastAsia="zh-CN"/>
        </w:rPr>
        <w:t>管理费原则上不超过子基金实缴规模的2%/年。</w:t>
      </w:r>
    </w:p>
    <w:p w14:paraId="7A48AF0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15"/>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pacing w:val="9"/>
          <w:sz w:val="32"/>
          <w:szCs w:val="32"/>
        </w:rPr>
        <w:t>（</w:t>
      </w:r>
      <w:r>
        <w:rPr>
          <w:rFonts w:hint="default" w:ascii="Times New Roman" w:hAnsi="Times New Roman" w:eastAsia="楷体_GB2312" w:cs="Times New Roman"/>
          <w:spacing w:val="9"/>
          <w:sz w:val="32"/>
          <w:szCs w:val="32"/>
          <w:lang w:eastAsia="zh-CN"/>
        </w:rPr>
        <w:t>七</w:t>
      </w:r>
      <w:r>
        <w:rPr>
          <w:rFonts w:hint="default" w:ascii="Times New Roman" w:hAnsi="Times New Roman" w:eastAsia="楷体_GB2312" w:cs="Times New Roman"/>
          <w:spacing w:val="9"/>
          <w:sz w:val="32"/>
          <w:szCs w:val="32"/>
        </w:rPr>
        <w:t>）收益分配</w:t>
      </w:r>
    </w:p>
    <w:p w14:paraId="4F4157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 w:firstLine="649"/>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9"/>
          <w:sz w:val="32"/>
          <w:szCs w:val="32"/>
        </w:rPr>
        <w:t>基金投资收益分配原则上采取“先回本后分利”方式</w:t>
      </w:r>
      <w:r>
        <w:rPr>
          <w:rFonts w:hint="default"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10"/>
          <w:sz w:val="32"/>
          <w:szCs w:val="32"/>
          <w:lang w:eastAsia="zh-CN"/>
        </w:rPr>
        <w:t>也可根据基金实际情况由各出资人协商确定。</w:t>
      </w:r>
    </w:p>
    <w:p w14:paraId="447AED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pacing w:val="5"/>
          <w:sz w:val="32"/>
          <w:szCs w:val="32"/>
        </w:rPr>
        <w:t>（</w:t>
      </w:r>
      <w:r>
        <w:rPr>
          <w:rFonts w:hint="default" w:ascii="Times New Roman" w:hAnsi="Times New Roman" w:eastAsia="楷体_GB2312" w:cs="Times New Roman"/>
          <w:spacing w:val="5"/>
          <w:sz w:val="32"/>
          <w:szCs w:val="32"/>
          <w:lang w:eastAsia="zh-CN"/>
        </w:rPr>
        <w:t>八</w:t>
      </w:r>
      <w:r>
        <w:rPr>
          <w:rFonts w:hint="default" w:ascii="Times New Roman" w:hAnsi="Times New Roman" w:eastAsia="楷体_GB2312" w:cs="Times New Roman"/>
          <w:spacing w:val="5"/>
          <w:sz w:val="32"/>
          <w:szCs w:val="32"/>
        </w:rPr>
        <w:t>）退出机制</w:t>
      </w:r>
    </w:p>
    <w:p w14:paraId="09BFB63C">
      <w:pPr>
        <w:keepNext w:val="0"/>
        <w:keepLines w:val="0"/>
        <w:pageBreakBefore w:val="0"/>
        <w:widowControl/>
        <w:kinsoku w:val="0"/>
        <w:wordWrap/>
        <w:overflowPunct/>
        <w:topLinePunct w:val="0"/>
        <w:autoSpaceDE w:val="0"/>
        <w:autoSpaceDN w:val="0"/>
        <w:bidi w:val="0"/>
        <w:adjustRightInd w:val="0"/>
        <w:snapToGrid w:val="0"/>
        <w:spacing w:line="560" w:lineRule="exact"/>
        <w:ind w:firstLine="68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2"/>
          <w:sz w:val="32"/>
          <w:szCs w:val="32"/>
        </w:rPr>
        <w:t>基金存续期到期或达到约定退出条件时，政府出资主体应及时报告主管部门，按照有关协议约定或评估价格，通过股权转让、股权回购、清算退出等方式，及时开展投资退出、收益分配和清算工作</w:t>
      </w:r>
      <w:r>
        <w:rPr>
          <w:rFonts w:hint="default"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到期无法退出的，可根据实际情况延期并报告主管部门。</w:t>
      </w:r>
    </w:p>
    <w:p w14:paraId="75E9FAF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z w:val="32"/>
          <w:szCs w:val="32"/>
        </w:rPr>
      </w:pPr>
    </w:p>
    <w:p w14:paraId="17BD8BE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01" w:hanging="1254"/>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附件：</w:t>
      </w: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z w:val="32"/>
          <w:szCs w:val="32"/>
        </w:rPr>
        <w:t>广西林业产业发展基金</w:t>
      </w:r>
      <w:r>
        <w:rPr>
          <w:rFonts w:hint="default" w:ascii="Times New Roman" w:hAnsi="Times New Roman" w:eastAsia="仿宋_GB2312" w:cs="Times New Roman"/>
          <w:sz w:val="32"/>
          <w:szCs w:val="32"/>
          <w:lang w:eastAsia="zh-CN"/>
        </w:rPr>
        <w:t>管理人</w:t>
      </w:r>
      <w:r>
        <w:rPr>
          <w:rFonts w:hint="default" w:ascii="Times New Roman" w:hAnsi="Times New Roman" w:eastAsia="仿宋_GB2312" w:cs="Times New Roman"/>
          <w:spacing w:val="7"/>
          <w:sz w:val="32"/>
          <w:szCs w:val="32"/>
        </w:rPr>
        <w:t>申报材料（样本）</w:t>
      </w:r>
    </w:p>
    <w:p w14:paraId="1EF520C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577"/>
        <w:jc w:val="both"/>
        <w:textAlignment w:val="baseline"/>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lang w:val="en-US" w:eastAsia="zh-CN"/>
        </w:rPr>
        <w:t>2.</w:t>
      </w:r>
      <w:r>
        <w:rPr>
          <w:rFonts w:hint="default" w:ascii="Times New Roman" w:hAnsi="Times New Roman" w:eastAsia="仿宋_GB2312" w:cs="Times New Roman"/>
          <w:spacing w:val="7"/>
          <w:sz w:val="32"/>
          <w:szCs w:val="32"/>
        </w:rPr>
        <w:t>承诺函、声明函及授权委托书</w:t>
      </w:r>
    </w:p>
    <w:p w14:paraId="304C7A7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z w:val="32"/>
          <w:szCs w:val="32"/>
        </w:rPr>
        <w:sectPr>
          <w:footerReference r:id="rId5" w:type="default"/>
          <w:pgSz w:w="11907" w:h="16839"/>
          <w:pgMar w:top="2098" w:right="1474" w:bottom="1984" w:left="1587" w:header="0" w:footer="1023" w:gutter="0"/>
          <w:cols w:space="720" w:num="1"/>
        </w:sectPr>
      </w:pPr>
    </w:p>
    <w:p w14:paraId="77A90B6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outlineLvl w:val="0"/>
        <w:rPr>
          <w:rFonts w:hint="default" w:ascii="Times New Roman" w:hAnsi="Times New Roman" w:cs="Times New Roman"/>
          <w:spacing w:val="9"/>
          <w:sz w:val="43"/>
          <w:szCs w:val="43"/>
          <w:lang w:val="en-US" w:eastAsia="zh-CN"/>
        </w:rPr>
      </w:pPr>
    </w:p>
    <w:p w14:paraId="1B810AC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default" w:ascii="Times New Roman" w:hAnsi="Times New Roman" w:eastAsia="方正小标宋简体" w:cs="Times New Roman"/>
          <w:spacing w:val="7"/>
          <w:sz w:val="44"/>
          <w:szCs w:val="44"/>
        </w:rPr>
      </w:pPr>
      <w:r>
        <w:rPr>
          <w:rFonts w:hint="default" w:ascii="Times New Roman" w:hAnsi="Times New Roman" w:eastAsia="方正小标宋简体" w:cs="Times New Roman"/>
          <w:sz w:val="44"/>
          <w:szCs w:val="44"/>
        </w:rPr>
        <w:t>广西林业产业发展基金</w:t>
      </w:r>
      <w:r>
        <w:rPr>
          <w:rFonts w:hint="default" w:ascii="Times New Roman" w:hAnsi="Times New Roman" w:eastAsia="方正小标宋简体" w:cs="Times New Roman"/>
          <w:sz w:val="44"/>
          <w:szCs w:val="44"/>
          <w:lang w:eastAsia="zh-CN"/>
        </w:rPr>
        <w:t>管理人</w:t>
      </w:r>
      <w:r>
        <w:rPr>
          <w:rFonts w:hint="default" w:ascii="Times New Roman" w:hAnsi="Times New Roman" w:eastAsia="方正小标宋简体" w:cs="Times New Roman"/>
          <w:spacing w:val="7"/>
          <w:sz w:val="44"/>
          <w:szCs w:val="44"/>
        </w:rPr>
        <w:t>申报材料</w:t>
      </w:r>
    </w:p>
    <w:p w14:paraId="725CD34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7"/>
          <w:sz w:val="44"/>
          <w:szCs w:val="44"/>
        </w:rPr>
        <w:t>（样本）</w:t>
      </w:r>
    </w:p>
    <w:p w14:paraId="79E693A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473F929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0970419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19AC8CE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71B66AC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02A19FA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066586F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02F8DCD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4C60362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3895464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6E9A3CDE">
      <w:pPr>
        <w:keepNext w:val="0"/>
        <w:keepLines w:val="0"/>
        <w:pageBreakBefore w:val="0"/>
        <w:widowControl/>
        <w:kinsoku w:val="0"/>
        <w:wordWrap/>
        <w:overflowPunct/>
        <w:topLinePunct w:val="0"/>
        <w:autoSpaceDE w:val="0"/>
        <w:autoSpaceDN w:val="0"/>
        <w:bidi w:val="0"/>
        <w:adjustRightInd w:val="0"/>
        <w:snapToGrid w:val="0"/>
        <w:spacing w:line="560" w:lineRule="exact"/>
        <w:ind w:left="7"/>
        <w:jc w:val="both"/>
        <w:textAlignment w:val="baseline"/>
        <w:rPr>
          <w:rFonts w:hint="default" w:ascii="Times New Roman" w:hAnsi="Times New Roman" w:eastAsia="黑体" w:cs="Times New Roman"/>
          <w:sz w:val="31"/>
          <w:szCs w:val="31"/>
        </w:rPr>
      </w:pPr>
      <w:r>
        <w:rPr>
          <w:rFonts w:hint="default" w:ascii="Times New Roman" w:hAnsi="Times New Roman" w:eastAsia="黑体" w:cs="Times New Roman"/>
          <w:spacing w:val="2"/>
          <w:sz w:val="31"/>
          <w:szCs w:val="31"/>
        </w:rPr>
        <w:t>法定代表人：</w:t>
      </w:r>
      <w:r>
        <w:rPr>
          <w:rFonts w:hint="default" w:ascii="Times New Roman" w:hAnsi="Times New Roman" w:eastAsia="黑体" w:cs="Times New Roman"/>
          <w:spacing w:val="-126"/>
          <w:sz w:val="31"/>
          <w:szCs w:val="31"/>
        </w:rPr>
        <w:t xml:space="preserve"> </w:t>
      </w:r>
      <w:r>
        <w:rPr>
          <w:rFonts w:hint="default" w:ascii="Times New Roman" w:hAnsi="Times New Roman" w:eastAsia="黑体" w:cs="Times New Roman"/>
          <w:sz w:val="31"/>
          <w:szCs w:val="31"/>
          <w:u w:val="single" w:color="auto"/>
        </w:rPr>
        <w:t xml:space="preserve">                                     </w:t>
      </w:r>
    </w:p>
    <w:p w14:paraId="58454B1F">
      <w:pPr>
        <w:keepNext w:val="0"/>
        <w:keepLines w:val="0"/>
        <w:pageBreakBefore w:val="0"/>
        <w:widowControl/>
        <w:kinsoku w:val="0"/>
        <w:wordWrap/>
        <w:overflowPunct/>
        <w:topLinePunct w:val="0"/>
        <w:autoSpaceDE w:val="0"/>
        <w:autoSpaceDN w:val="0"/>
        <w:bidi w:val="0"/>
        <w:adjustRightInd w:val="0"/>
        <w:snapToGrid w:val="0"/>
        <w:spacing w:line="560" w:lineRule="exact"/>
        <w:ind w:left="10"/>
        <w:jc w:val="both"/>
        <w:textAlignment w:val="baseline"/>
        <w:rPr>
          <w:rFonts w:hint="eastAsia" w:ascii="Times New Roman" w:hAnsi="Times New Roman" w:eastAsia="黑体" w:cs="Times New Roman"/>
          <w:sz w:val="31"/>
          <w:szCs w:val="31"/>
          <w:lang w:val="en-US" w:eastAsia="zh-CN"/>
        </w:rPr>
      </w:pPr>
      <w:r>
        <w:rPr>
          <w:rFonts w:hint="default" w:ascii="Times New Roman" w:hAnsi="Times New Roman" w:eastAsia="黑体" w:cs="Times New Roman"/>
          <w:spacing w:val="-2"/>
          <w:sz w:val="31"/>
          <w:szCs w:val="31"/>
        </w:rPr>
        <w:t>单</w:t>
      </w:r>
      <w:r>
        <w:rPr>
          <w:rFonts w:hint="default" w:ascii="Times New Roman" w:hAnsi="Times New Roman" w:eastAsia="黑体" w:cs="Times New Roman"/>
          <w:spacing w:val="-36"/>
          <w:sz w:val="31"/>
          <w:szCs w:val="31"/>
        </w:rPr>
        <w:t xml:space="preserve"> </w:t>
      </w:r>
      <w:r>
        <w:rPr>
          <w:rFonts w:hint="default" w:ascii="Times New Roman" w:hAnsi="Times New Roman" w:eastAsia="黑体" w:cs="Times New Roman"/>
          <w:spacing w:val="-2"/>
          <w:sz w:val="31"/>
          <w:szCs w:val="31"/>
        </w:rPr>
        <w:t>位</w:t>
      </w:r>
      <w:r>
        <w:rPr>
          <w:rFonts w:hint="default" w:ascii="Times New Roman" w:hAnsi="Times New Roman" w:eastAsia="黑体" w:cs="Times New Roman"/>
          <w:spacing w:val="-36"/>
          <w:sz w:val="31"/>
          <w:szCs w:val="31"/>
        </w:rPr>
        <w:t xml:space="preserve"> </w:t>
      </w:r>
      <w:r>
        <w:rPr>
          <w:rFonts w:hint="default" w:ascii="Times New Roman" w:hAnsi="Times New Roman" w:eastAsia="黑体" w:cs="Times New Roman"/>
          <w:spacing w:val="-2"/>
          <w:sz w:val="31"/>
          <w:szCs w:val="31"/>
        </w:rPr>
        <w:t>地</w:t>
      </w:r>
      <w:r>
        <w:rPr>
          <w:rFonts w:hint="default" w:ascii="Times New Roman" w:hAnsi="Times New Roman" w:eastAsia="黑体" w:cs="Times New Roman"/>
          <w:spacing w:val="-32"/>
          <w:sz w:val="31"/>
          <w:szCs w:val="31"/>
        </w:rPr>
        <w:t xml:space="preserve"> </w:t>
      </w:r>
      <w:r>
        <w:rPr>
          <w:rFonts w:hint="default" w:ascii="Times New Roman" w:hAnsi="Times New Roman" w:eastAsia="黑体" w:cs="Times New Roman"/>
          <w:spacing w:val="-2"/>
          <w:sz w:val="31"/>
          <w:szCs w:val="31"/>
        </w:rPr>
        <w:t>址：</w:t>
      </w:r>
      <w:r>
        <w:rPr>
          <w:rFonts w:hint="default" w:ascii="Times New Roman" w:hAnsi="Times New Roman" w:eastAsia="黑体" w:cs="Times New Roman"/>
          <w:sz w:val="31"/>
          <w:szCs w:val="31"/>
          <w:u w:val="single" w:color="auto"/>
        </w:rPr>
        <w:t xml:space="preserve">                                     </w:t>
      </w:r>
    </w:p>
    <w:p w14:paraId="1C56FCF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黑体" w:cs="Times New Roman"/>
          <w:sz w:val="31"/>
          <w:szCs w:val="31"/>
          <w:lang w:val="en-US" w:eastAsia="zh-CN"/>
        </w:rPr>
      </w:pPr>
      <w:r>
        <w:rPr>
          <w:rFonts w:hint="default" w:ascii="Times New Roman" w:hAnsi="Times New Roman" w:eastAsia="黑体" w:cs="Times New Roman"/>
          <w:spacing w:val="-4"/>
          <w:sz w:val="31"/>
          <w:szCs w:val="31"/>
        </w:rPr>
        <w:t>联</w:t>
      </w:r>
      <w:r>
        <w:rPr>
          <w:rFonts w:hint="default" w:ascii="Times New Roman" w:hAnsi="Times New Roman" w:eastAsia="黑体" w:cs="Times New Roman"/>
          <w:spacing w:val="27"/>
          <w:sz w:val="31"/>
          <w:szCs w:val="31"/>
        </w:rPr>
        <w:t xml:space="preserve">  </w:t>
      </w:r>
      <w:r>
        <w:rPr>
          <w:rFonts w:hint="default" w:ascii="Times New Roman" w:hAnsi="Times New Roman" w:eastAsia="黑体" w:cs="Times New Roman"/>
          <w:spacing w:val="-4"/>
          <w:sz w:val="31"/>
          <w:szCs w:val="31"/>
        </w:rPr>
        <w:t>系</w:t>
      </w:r>
      <w:r>
        <w:rPr>
          <w:rFonts w:hint="default" w:ascii="Times New Roman" w:hAnsi="Times New Roman" w:eastAsia="黑体" w:cs="Times New Roman"/>
          <w:spacing w:val="12"/>
          <w:sz w:val="31"/>
          <w:szCs w:val="31"/>
        </w:rPr>
        <w:t xml:space="preserve"> </w:t>
      </w:r>
      <w:r>
        <w:rPr>
          <w:rFonts w:hint="default" w:ascii="Times New Roman" w:hAnsi="Times New Roman" w:eastAsia="黑体" w:cs="Times New Roman"/>
          <w:spacing w:val="-4"/>
          <w:sz w:val="31"/>
          <w:szCs w:val="31"/>
        </w:rPr>
        <w:t>人：</w:t>
      </w:r>
      <w:r>
        <w:rPr>
          <w:rFonts w:hint="default" w:ascii="Times New Roman" w:hAnsi="Times New Roman" w:eastAsia="黑体" w:cs="Times New Roman"/>
          <w:spacing w:val="-4"/>
          <w:sz w:val="31"/>
          <w:szCs w:val="31"/>
          <w:u w:val="single" w:color="auto"/>
        </w:rPr>
        <w:t xml:space="preserve">                                     </w:t>
      </w:r>
      <w:r>
        <w:rPr>
          <w:rFonts w:hint="eastAsia" w:ascii="Times New Roman" w:hAnsi="Times New Roman" w:eastAsia="黑体" w:cs="Times New Roman"/>
          <w:spacing w:val="-4"/>
          <w:sz w:val="31"/>
          <w:szCs w:val="31"/>
          <w:u w:val="single" w:color="auto"/>
          <w:lang w:val="en-US" w:eastAsia="zh-CN"/>
        </w:rPr>
        <w:t xml:space="preserve">  </w:t>
      </w:r>
    </w:p>
    <w:p w14:paraId="086EF56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Times New Roman" w:hAnsi="Times New Roman" w:eastAsia="黑体" w:cs="Times New Roman"/>
          <w:sz w:val="31"/>
          <w:szCs w:val="31"/>
          <w:lang w:val="en-US" w:eastAsia="zh-CN"/>
        </w:rPr>
      </w:pPr>
      <w:r>
        <w:rPr>
          <w:rFonts w:hint="default" w:ascii="Times New Roman" w:hAnsi="Times New Roman" w:eastAsia="黑体" w:cs="Times New Roman"/>
          <w:spacing w:val="-10"/>
          <w:sz w:val="31"/>
          <w:szCs w:val="31"/>
        </w:rPr>
        <w:t>联 系</w:t>
      </w:r>
      <w:r>
        <w:rPr>
          <w:rFonts w:hint="default" w:ascii="Times New Roman" w:hAnsi="Times New Roman" w:eastAsia="黑体" w:cs="Times New Roman"/>
          <w:spacing w:val="-8"/>
          <w:sz w:val="31"/>
          <w:szCs w:val="31"/>
        </w:rPr>
        <w:t xml:space="preserve"> </w:t>
      </w:r>
      <w:r>
        <w:rPr>
          <w:rFonts w:hint="default" w:ascii="Times New Roman" w:hAnsi="Times New Roman" w:eastAsia="黑体" w:cs="Times New Roman"/>
          <w:spacing w:val="-10"/>
          <w:sz w:val="31"/>
          <w:szCs w:val="31"/>
        </w:rPr>
        <w:t>电</w:t>
      </w:r>
      <w:r>
        <w:rPr>
          <w:rFonts w:hint="default" w:ascii="Times New Roman" w:hAnsi="Times New Roman" w:eastAsia="黑体" w:cs="Times New Roman"/>
          <w:spacing w:val="-38"/>
          <w:sz w:val="31"/>
          <w:szCs w:val="31"/>
        </w:rPr>
        <w:t xml:space="preserve"> </w:t>
      </w:r>
      <w:r>
        <w:rPr>
          <w:rFonts w:hint="default" w:ascii="Times New Roman" w:hAnsi="Times New Roman" w:eastAsia="黑体" w:cs="Times New Roman"/>
          <w:spacing w:val="-10"/>
          <w:sz w:val="31"/>
          <w:szCs w:val="31"/>
        </w:rPr>
        <w:t>话：</w:t>
      </w:r>
      <w:r>
        <w:rPr>
          <w:rFonts w:hint="default" w:ascii="Times New Roman" w:hAnsi="Times New Roman" w:eastAsia="黑体" w:cs="Times New Roman"/>
          <w:sz w:val="31"/>
          <w:szCs w:val="31"/>
          <w:u w:val="single" w:color="auto"/>
        </w:rPr>
        <w:t xml:space="preserve">                                     </w:t>
      </w:r>
    </w:p>
    <w:p w14:paraId="77E83EA4">
      <w:pPr>
        <w:keepNext w:val="0"/>
        <w:keepLines w:val="0"/>
        <w:pageBreakBefore w:val="0"/>
        <w:widowControl/>
        <w:kinsoku w:val="0"/>
        <w:wordWrap/>
        <w:overflowPunct/>
        <w:topLinePunct w:val="0"/>
        <w:autoSpaceDE w:val="0"/>
        <w:autoSpaceDN w:val="0"/>
        <w:bidi w:val="0"/>
        <w:adjustRightInd w:val="0"/>
        <w:snapToGrid w:val="0"/>
        <w:spacing w:line="560" w:lineRule="exact"/>
        <w:ind w:left="37"/>
        <w:jc w:val="both"/>
        <w:textAlignment w:val="baseline"/>
        <w:rPr>
          <w:rFonts w:hint="default" w:ascii="Times New Roman" w:hAnsi="Times New Roman" w:eastAsia="黑体" w:cs="Times New Roman"/>
          <w:sz w:val="31"/>
          <w:szCs w:val="31"/>
          <w:lang w:val="en-US" w:eastAsia="zh-CN"/>
        </w:rPr>
      </w:pPr>
      <w:r>
        <w:rPr>
          <w:rFonts w:hint="default" w:ascii="Times New Roman" w:hAnsi="Times New Roman" w:eastAsia="黑体" w:cs="Times New Roman"/>
          <w:spacing w:val="-9"/>
          <w:sz w:val="31"/>
          <w:szCs w:val="31"/>
        </w:rPr>
        <w:t>申</w:t>
      </w:r>
      <w:r>
        <w:rPr>
          <w:rFonts w:hint="default" w:ascii="Times New Roman" w:hAnsi="Times New Roman" w:eastAsia="黑体" w:cs="Times New Roman"/>
          <w:spacing w:val="-19"/>
          <w:sz w:val="31"/>
          <w:szCs w:val="31"/>
        </w:rPr>
        <w:t xml:space="preserve"> </w:t>
      </w:r>
      <w:r>
        <w:rPr>
          <w:rFonts w:hint="default" w:ascii="Times New Roman" w:hAnsi="Times New Roman" w:eastAsia="黑体" w:cs="Times New Roman"/>
          <w:spacing w:val="-9"/>
          <w:sz w:val="31"/>
          <w:szCs w:val="31"/>
        </w:rPr>
        <w:t>请</w:t>
      </w:r>
      <w:r>
        <w:rPr>
          <w:rFonts w:hint="default" w:ascii="Times New Roman" w:hAnsi="Times New Roman" w:eastAsia="黑体" w:cs="Times New Roman"/>
          <w:spacing w:val="-18"/>
          <w:sz w:val="31"/>
          <w:szCs w:val="31"/>
        </w:rPr>
        <w:t xml:space="preserve"> </w:t>
      </w:r>
      <w:r>
        <w:rPr>
          <w:rFonts w:hint="default" w:ascii="Times New Roman" w:hAnsi="Times New Roman" w:eastAsia="黑体" w:cs="Times New Roman"/>
          <w:spacing w:val="-9"/>
          <w:sz w:val="31"/>
          <w:szCs w:val="31"/>
        </w:rPr>
        <w:t>时 间：</w:t>
      </w:r>
      <w:r>
        <w:rPr>
          <w:rFonts w:hint="default" w:ascii="Times New Roman" w:hAnsi="Times New Roman" w:eastAsia="黑体" w:cs="Times New Roman"/>
          <w:spacing w:val="-9"/>
          <w:sz w:val="31"/>
          <w:szCs w:val="31"/>
          <w:u w:val="single" w:color="auto"/>
        </w:rPr>
        <w:t xml:space="preserve">                                      </w:t>
      </w:r>
      <w:r>
        <w:rPr>
          <w:rFonts w:hint="eastAsia" w:ascii="Times New Roman" w:hAnsi="Times New Roman" w:eastAsia="黑体" w:cs="Times New Roman"/>
          <w:spacing w:val="-9"/>
          <w:sz w:val="31"/>
          <w:szCs w:val="31"/>
          <w:u w:val="single" w:color="auto"/>
          <w:lang w:val="en-US" w:eastAsia="zh-CN"/>
        </w:rPr>
        <w:t xml:space="preserve">   </w:t>
      </w:r>
    </w:p>
    <w:p w14:paraId="0611175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4D9B2D4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黑体" w:cs="Times New Roman"/>
          <w:spacing w:val="2"/>
          <w:sz w:val="32"/>
          <w:szCs w:val="32"/>
        </w:rPr>
      </w:pPr>
    </w:p>
    <w:p w14:paraId="34C497D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lang w:eastAsia="zh-CN"/>
        </w:rPr>
        <w:t>注：</w:t>
      </w:r>
      <w:r>
        <w:rPr>
          <w:rFonts w:hint="default" w:ascii="Times New Roman" w:hAnsi="Times New Roman" w:eastAsia="黑体" w:cs="Times New Roman"/>
          <w:spacing w:val="2"/>
          <w:sz w:val="32"/>
          <w:szCs w:val="32"/>
        </w:rPr>
        <w:t>申报材料连续编码并列出目录，务必添加对应页码</w:t>
      </w:r>
      <w:r>
        <w:rPr>
          <w:rFonts w:hint="default" w:ascii="Times New Roman" w:hAnsi="Times New Roman" w:eastAsia="黑体" w:cs="Times New Roman"/>
          <w:spacing w:val="2"/>
          <w:sz w:val="32"/>
          <w:szCs w:val="32"/>
          <w:lang w:eastAsia="zh-CN"/>
        </w:rPr>
        <w:t>，</w:t>
      </w:r>
      <w:r>
        <w:rPr>
          <w:rFonts w:hint="default" w:ascii="Times New Roman" w:hAnsi="Times New Roman" w:eastAsia="黑体" w:cs="Times New Roman"/>
          <w:spacing w:val="7"/>
          <w:sz w:val="32"/>
          <w:szCs w:val="32"/>
        </w:rPr>
        <w:t>纸质版规范打印装订成册，左侧胶装</w:t>
      </w:r>
      <w:r>
        <w:rPr>
          <w:rFonts w:hint="default" w:ascii="Times New Roman" w:hAnsi="Times New Roman" w:eastAsia="黑体" w:cs="Times New Roman"/>
          <w:spacing w:val="7"/>
          <w:sz w:val="32"/>
          <w:szCs w:val="32"/>
          <w:lang w:eastAsia="zh-CN"/>
        </w:rPr>
        <w:t>，</w:t>
      </w:r>
      <w:r>
        <w:rPr>
          <w:rFonts w:hint="default" w:ascii="Times New Roman" w:hAnsi="Times New Roman" w:eastAsia="黑体" w:cs="Times New Roman"/>
          <w:spacing w:val="7"/>
          <w:sz w:val="32"/>
          <w:szCs w:val="32"/>
        </w:rPr>
        <w:t>并加盖骑缝章。</w:t>
      </w:r>
    </w:p>
    <w:p w14:paraId="150687E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pPr>
    </w:p>
    <w:p w14:paraId="3162A96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pPr>
    </w:p>
    <w:p w14:paraId="6DA148D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pPr>
    </w:p>
    <w:p w14:paraId="186432B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pPr>
    </w:p>
    <w:p w14:paraId="4BA1D51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pPr>
    </w:p>
    <w:p w14:paraId="2D5EE86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4"/>
        </w:rPr>
      </w:pPr>
    </w:p>
    <w:p w14:paraId="5530A6B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申报材料提交内容要求</w:t>
      </w:r>
    </w:p>
    <w:p w14:paraId="3B9E13CA">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default" w:ascii="Times New Roman" w:hAnsi="Times New Roman" w:cs="Times New Roman"/>
        </w:rPr>
      </w:pPr>
    </w:p>
    <w:p w14:paraId="370A47A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申报机构</w:t>
      </w:r>
      <w:r>
        <w:rPr>
          <w:rFonts w:hint="default" w:ascii="Times New Roman" w:hAnsi="Times New Roman" w:eastAsia="黑体" w:cs="Times New Roman"/>
          <w:sz w:val="32"/>
          <w:szCs w:val="32"/>
        </w:rPr>
        <w:t>基本</w:t>
      </w:r>
      <w:r>
        <w:rPr>
          <w:rFonts w:hint="default" w:ascii="Times New Roman" w:hAnsi="Times New Roman" w:eastAsia="黑体" w:cs="Times New Roman"/>
          <w:sz w:val="32"/>
          <w:szCs w:val="32"/>
          <w:lang w:eastAsia="zh-CN"/>
        </w:rPr>
        <w:t>情</w:t>
      </w:r>
      <w:r>
        <w:rPr>
          <w:rFonts w:hint="default" w:ascii="Times New Roman" w:hAnsi="Times New Roman" w:eastAsia="黑体" w:cs="Times New Roman"/>
          <w:sz w:val="32"/>
          <w:szCs w:val="32"/>
        </w:rPr>
        <w:t>况</w:t>
      </w:r>
    </w:p>
    <w:p w14:paraId="136FCC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主要阐述</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注册资本金（含实缴情况），机构性质（如：国有独资企业、国有绝对控股企业、国有相对控股企业、民营企业、外资企业及其他）、职工人数、股东情况（穿透至自然人）、治理架构、高级管理人员简介、中基协管理人登记编号等情况。需提供材料：</w:t>
      </w:r>
    </w:p>
    <w:p w14:paraId="29EFDA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（一）营业执照复印件、税务登记证书复印件、企业信用报告、完税证明复印件、实缴资本专项审计报告复印件或其他证明文件；</w:t>
      </w:r>
    </w:p>
    <w:p w14:paraId="0217FE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（二）法定代表人、高级管理人员、主要专业技术人员的简历并附身份证复印件、任职证明及所获主要荣誉，近一年内所有员工社保记录单据等证明材料（从属地社保机构下载打印并加盖公章）；</w:t>
      </w:r>
    </w:p>
    <w:p w14:paraId="0700ED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（三）申报机构有关诉讼、担保、其他或有风险事项说明及文件。最近五年内申报机构及其工作人员无行政主管机构或司法机关处罚的不良记录的声明或承诺。</w:t>
      </w:r>
    </w:p>
    <w:p w14:paraId="21386B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申报</w:t>
      </w:r>
      <w:r>
        <w:rPr>
          <w:rFonts w:hint="default" w:ascii="Times New Roman" w:hAnsi="Times New Roman" w:eastAsia="黑体" w:cs="Times New Roman"/>
          <w:sz w:val="32"/>
          <w:szCs w:val="32"/>
        </w:rPr>
        <w:t>机构内部管理制度和机制</w:t>
      </w:r>
    </w:p>
    <w:p w14:paraId="294910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w:t>
      </w: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机构目前已制定或拟制定的内部管理制度和机制。</w:t>
      </w:r>
    </w:p>
    <w:p w14:paraId="2A077A2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可提供材料：项目遴选机制、投资决策机制、激励约束机制、资产托管机制、财务管理制度和风险控制机制等。</w:t>
      </w:r>
    </w:p>
    <w:p w14:paraId="52470C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申报</w:t>
      </w:r>
      <w:r>
        <w:rPr>
          <w:rFonts w:hint="default" w:ascii="Times New Roman" w:hAnsi="Times New Roman" w:eastAsia="黑体" w:cs="Times New Roman"/>
          <w:sz w:val="32"/>
          <w:szCs w:val="32"/>
        </w:rPr>
        <w:t>机构综合实力</w:t>
      </w:r>
    </w:p>
    <w:p w14:paraId="597CF7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（一）机构配资能力</w:t>
      </w:r>
    </w:p>
    <w:p w14:paraId="10B1CE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主要阐述在基金投资期内，能够使用</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自有资金，或</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已管理的其他基金，或</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母（总）公司（包括其上级控股公司，下同）自有资金，对主题基金进行配资能力。</w:t>
      </w:r>
    </w:p>
    <w:p w14:paraId="7EA704F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可提供材料：</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或其母（总）公司近三年经营情况报告、审计报告及近一期的财务报表等。</w:t>
      </w:r>
    </w:p>
    <w:p w14:paraId="45D2D3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（二）机构募资能力</w:t>
      </w:r>
    </w:p>
    <w:p w14:paraId="6C51213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主要描述</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或</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母（总）公司在该行业的资本运作能力。</w:t>
      </w:r>
    </w:p>
    <w:p w14:paraId="1EA622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可提供材料：</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或</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的母（总）公司募资案例（募资协议书、资金交割凭证等证明材料）等。</w:t>
      </w:r>
    </w:p>
    <w:p w14:paraId="666703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（三）投后管理能力</w:t>
      </w:r>
    </w:p>
    <w:p w14:paraId="7361A9A4">
      <w:pPr>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textAlignment w:val="baseline"/>
        <w:rPr>
          <w:rFonts w:hint="default" w:ascii="Times New Roman" w:hAnsi="Times New Roman" w:eastAsia="仿宋_GB2312" w:cs="Times New Roman"/>
          <w:w w:val="95"/>
          <w:sz w:val="32"/>
          <w:szCs w:val="32"/>
        </w:rPr>
      </w:pPr>
      <w:r>
        <w:rPr>
          <w:rFonts w:hint="default" w:ascii="Times New Roman" w:hAnsi="Times New Roman" w:eastAsia="仿宋_GB2312" w:cs="Times New Roman"/>
          <w:w w:val="95"/>
          <w:sz w:val="32"/>
          <w:szCs w:val="32"/>
        </w:rPr>
        <w:t>主要阐述</w:t>
      </w:r>
      <w:r>
        <w:rPr>
          <w:rFonts w:hint="default" w:ascii="Times New Roman" w:hAnsi="Times New Roman" w:eastAsia="仿宋_GB2312" w:cs="Times New Roman"/>
          <w:w w:val="95"/>
          <w:sz w:val="32"/>
          <w:szCs w:val="32"/>
          <w:lang w:eastAsia="zh-CN"/>
        </w:rPr>
        <w:t>申报机构</w:t>
      </w:r>
      <w:r>
        <w:rPr>
          <w:rFonts w:hint="default" w:ascii="Times New Roman" w:hAnsi="Times New Roman" w:eastAsia="仿宋_GB2312" w:cs="Times New Roman"/>
          <w:w w:val="95"/>
          <w:sz w:val="32"/>
          <w:szCs w:val="32"/>
        </w:rPr>
        <w:t>可以提供后续增值服务的种类、内容等。</w:t>
      </w:r>
    </w:p>
    <w:p w14:paraId="1D79F2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（四）本地服务能力</w:t>
      </w:r>
    </w:p>
    <w:p w14:paraId="2D6B08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广西</w:t>
      </w:r>
      <w:r>
        <w:rPr>
          <w:rFonts w:hint="default" w:ascii="Times New Roman" w:hAnsi="Times New Roman" w:eastAsia="仿宋_GB2312" w:cs="Times New Roman"/>
          <w:sz w:val="32"/>
          <w:szCs w:val="32"/>
        </w:rPr>
        <w:t>已配备或拟配备的管理团队情况、固定办公场所情况等。</w:t>
      </w:r>
    </w:p>
    <w:p w14:paraId="072ADC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可提供材料：</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广西区</w:t>
      </w:r>
      <w:r>
        <w:rPr>
          <w:rFonts w:hint="default" w:ascii="Times New Roman" w:hAnsi="Times New Roman" w:eastAsia="仿宋_GB2312" w:cs="Times New Roman"/>
          <w:sz w:val="32"/>
          <w:szCs w:val="32"/>
        </w:rPr>
        <w:t>内设置的固定办公场所房屋产权证明或租赁协议（租赁协议上需注明租赁期限，租赁剩余期限原则上不低于</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年）；常驻</w:t>
      </w:r>
      <w:r>
        <w:rPr>
          <w:rFonts w:hint="default" w:ascii="Times New Roman" w:hAnsi="Times New Roman" w:eastAsia="仿宋_GB2312" w:cs="Times New Roman"/>
          <w:sz w:val="32"/>
          <w:szCs w:val="32"/>
          <w:lang w:eastAsia="zh-CN"/>
        </w:rPr>
        <w:t>广西</w:t>
      </w:r>
      <w:r>
        <w:rPr>
          <w:rFonts w:hint="default" w:ascii="Times New Roman" w:hAnsi="Times New Roman" w:eastAsia="仿宋_GB2312" w:cs="Times New Roman"/>
          <w:sz w:val="32"/>
          <w:szCs w:val="32"/>
        </w:rPr>
        <w:t>办公人员名单（常驻</w:t>
      </w:r>
      <w:r>
        <w:rPr>
          <w:rFonts w:hint="default" w:ascii="Times New Roman" w:hAnsi="Times New Roman" w:eastAsia="仿宋_GB2312" w:cs="Times New Roman"/>
          <w:sz w:val="32"/>
          <w:szCs w:val="32"/>
          <w:lang w:eastAsia="zh-CN"/>
        </w:rPr>
        <w:t>广西</w:t>
      </w:r>
      <w:r>
        <w:rPr>
          <w:rFonts w:hint="default" w:ascii="Times New Roman" w:hAnsi="Times New Roman" w:eastAsia="仿宋_GB2312" w:cs="Times New Roman"/>
          <w:sz w:val="32"/>
          <w:szCs w:val="32"/>
        </w:rPr>
        <w:t>以在</w:t>
      </w:r>
      <w:r>
        <w:rPr>
          <w:rFonts w:hint="default" w:ascii="Times New Roman" w:hAnsi="Times New Roman" w:eastAsia="仿宋_GB2312" w:cs="Times New Roman"/>
          <w:sz w:val="32"/>
          <w:szCs w:val="32"/>
          <w:lang w:eastAsia="zh-CN"/>
        </w:rPr>
        <w:t>广西</w:t>
      </w:r>
      <w:r>
        <w:rPr>
          <w:rFonts w:hint="default" w:ascii="Times New Roman" w:hAnsi="Times New Roman" w:eastAsia="仿宋_GB2312" w:cs="Times New Roman"/>
          <w:sz w:val="32"/>
          <w:szCs w:val="32"/>
        </w:rPr>
        <w:t>缴纳连续6个月以上个人所得税或社保为标准）。</w:t>
      </w:r>
    </w:p>
    <w:p w14:paraId="035A89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eastAsia="zh-CN"/>
        </w:rPr>
        <w:t>申报机构</w:t>
      </w:r>
      <w:r>
        <w:rPr>
          <w:rFonts w:hint="default" w:ascii="Times New Roman" w:hAnsi="Times New Roman" w:eastAsia="黑体" w:cs="Times New Roman"/>
          <w:sz w:val="32"/>
          <w:szCs w:val="32"/>
        </w:rPr>
        <w:t>领域能力和业绩</w:t>
      </w:r>
    </w:p>
    <w:p w14:paraId="07EB2E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（一）行业引领能力</w:t>
      </w:r>
    </w:p>
    <w:p w14:paraId="20401CA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或其母（总）公司在</w:t>
      </w:r>
      <w:r>
        <w:rPr>
          <w:rFonts w:hint="default" w:ascii="Times New Roman" w:hAnsi="Times New Roman" w:eastAsia="仿宋_GB2312" w:cs="Times New Roman"/>
          <w:sz w:val="32"/>
          <w:szCs w:val="32"/>
          <w:lang w:eastAsia="zh-CN"/>
        </w:rPr>
        <w:t>基金投资</w:t>
      </w:r>
      <w:r>
        <w:rPr>
          <w:rFonts w:hint="default" w:ascii="Times New Roman" w:hAnsi="Times New Roman" w:eastAsia="仿宋_GB2312" w:cs="Times New Roman"/>
          <w:sz w:val="32"/>
          <w:szCs w:val="32"/>
        </w:rPr>
        <w:t>领域的产业影响力、产业运营管理能力、产业链整合带动能力</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w:t>
      </w:r>
    </w:p>
    <w:p w14:paraId="3346D3D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可提供材料：</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或其母（总）公司在</w:t>
      </w:r>
      <w:r>
        <w:rPr>
          <w:rFonts w:hint="default" w:ascii="Times New Roman" w:hAnsi="Times New Roman" w:eastAsia="仿宋_GB2312" w:cs="Times New Roman"/>
          <w:sz w:val="32"/>
          <w:szCs w:val="32"/>
          <w:lang w:eastAsia="zh-CN"/>
        </w:rPr>
        <w:t>仅仅投资</w:t>
      </w:r>
      <w:r>
        <w:rPr>
          <w:rFonts w:hint="default" w:ascii="Times New Roman" w:hAnsi="Times New Roman" w:eastAsia="仿宋_GB2312" w:cs="Times New Roman"/>
          <w:sz w:val="32"/>
          <w:szCs w:val="32"/>
        </w:rPr>
        <w:t>领域排名情况；主办或承办重大会议（论坛）等活动情况；其他能够体现行业</w:t>
      </w:r>
      <w:r>
        <w:rPr>
          <w:rFonts w:hint="default" w:ascii="Times New Roman" w:hAnsi="Times New Roman" w:eastAsia="仿宋_GB2312" w:cs="Times New Roman"/>
          <w:sz w:val="32"/>
          <w:szCs w:val="32"/>
          <w:lang w:eastAsia="zh-CN"/>
        </w:rPr>
        <w:t>业绩</w:t>
      </w:r>
      <w:r>
        <w:rPr>
          <w:rFonts w:hint="default" w:ascii="Times New Roman" w:hAnsi="Times New Roman" w:eastAsia="仿宋_GB2312" w:cs="Times New Roman"/>
          <w:sz w:val="32"/>
          <w:szCs w:val="32"/>
        </w:rPr>
        <w:t>的证明材料。</w:t>
      </w:r>
    </w:p>
    <w:p w14:paraId="4AEC25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（二）行业研究能力</w:t>
      </w:r>
    </w:p>
    <w:p w14:paraId="7DD668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对国内外及</w:t>
      </w:r>
      <w:r>
        <w:rPr>
          <w:rFonts w:hint="default" w:ascii="Times New Roman" w:hAnsi="Times New Roman" w:eastAsia="仿宋_GB2312" w:cs="Times New Roman"/>
          <w:sz w:val="32"/>
          <w:szCs w:val="32"/>
          <w:lang w:eastAsia="zh-CN"/>
        </w:rPr>
        <w:t>广西林业</w:t>
      </w:r>
      <w:r>
        <w:rPr>
          <w:rFonts w:hint="default" w:ascii="Times New Roman" w:hAnsi="Times New Roman" w:eastAsia="仿宋_GB2312" w:cs="Times New Roman"/>
          <w:sz w:val="32"/>
          <w:szCs w:val="32"/>
        </w:rPr>
        <w:t>产业发展的理解，以及对管理该产业基金的运作理念与思路。</w:t>
      </w:r>
    </w:p>
    <w:p w14:paraId="03ABBE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可提供的材料：上述内容相关分析材料</w:t>
      </w:r>
      <w:r>
        <w:rPr>
          <w:rFonts w:hint="default" w:ascii="Times New Roman" w:hAnsi="Times New Roman" w:eastAsia="仿宋_GB2312" w:cs="Times New Roman"/>
          <w:sz w:val="32"/>
          <w:szCs w:val="32"/>
          <w:lang w:eastAsia="zh-CN"/>
        </w:rPr>
        <w:t>或申报机构</w:t>
      </w:r>
      <w:r>
        <w:rPr>
          <w:rFonts w:hint="default" w:ascii="Times New Roman" w:hAnsi="Times New Roman" w:eastAsia="仿宋_GB2312" w:cs="Times New Roman"/>
          <w:sz w:val="32"/>
          <w:szCs w:val="32"/>
        </w:rPr>
        <w:t>在该行业的研究报告等。</w:t>
      </w:r>
    </w:p>
    <w:p w14:paraId="5C81FB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（三）管理规模</w:t>
      </w:r>
    </w:p>
    <w:p w14:paraId="311F7F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既往累计管理的基金实缴规模；或核心管理人员具有参与管理相应规模基金的经验。</w:t>
      </w:r>
    </w:p>
    <w:p w14:paraId="72CC9B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可提供材料：</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既往累计管理的基金在银行的资金入账凭证或第三方机构出具的审计报告；或核心管理人员既往累计参与管理的基金在银行的资金入账凭证或第三方机构出具的审计报告。核心管理人员参与管理的上述基金投委会名单</w:t>
      </w:r>
      <w:r>
        <w:rPr>
          <w:rFonts w:hint="default" w:ascii="Times New Roman" w:hAnsi="Times New Roman" w:eastAsia="仿宋_GB2312" w:cs="Times New Roman"/>
          <w:w w:val="95"/>
          <w:sz w:val="32"/>
          <w:szCs w:val="32"/>
        </w:rPr>
        <w:t>，被投项目投资决议（投资决议需体现核心管理人员签章）等。</w:t>
      </w:r>
    </w:p>
    <w:p w14:paraId="24A8C7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（四）投资案例</w:t>
      </w:r>
    </w:p>
    <w:p w14:paraId="0D9F5C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年1月1日以来，</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或核心管理人员</w:t>
      </w:r>
      <w:r>
        <w:rPr>
          <w:rFonts w:hint="default" w:ascii="Times New Roman" w:hAnsi="Times New Roman" w:eastAsia="仿宋_GB2312" w:cs="Times New Roman"/>
          <w:sz w:val="32"/>
          <w:szCs w:val="32"/>
          <w:lang w:eastAsia="zh-CN"/>
        </w:rPr>
        <w:t>基金</w:t>
      </w:r>
      <w:r>
        <w:rPr>
          <w:rFonts w:hint="default" w:ascii="Times New Roman" w:hAnsi="Times New Roman" w:eastAsia="仿宋_GB2312" w:cs="Times New Roman"/>
          <w:sz w:val="32"/>
          <w:szCs w:val="32"/>
        </w:rPr>
        <w:t>投资案例及其规模。</w:t>
      </w:r>
    </w:p>
    <w:p w14:paraId="62B0809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可提供材料：</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或核心管理人员累计管理的基金产品（包括：名称、设立时间、规模、存续期限、投资类型、中基协备案编号等）。核心管理人员在所参与管理相关基金中曾担任关键人士或投决会成员或委派代表，或在申报单位及相关基金的管理人中担任负责投资业务高级管理人员的任职证明文件。</w:t>
      </w:r>
    </w:p>
    <w:p w14:paraId="141A1C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（五）管理业绩</w:t>
      </w:r>
    </w:p>
    <w:p w14:paraId="7B3BD2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或核心管理人员过往</w:t>
      </w:r>
      <w:r>
        <w:rPr>
          <w:rFonts w:hint="default" w:ascii="Times New Roman" w:hAnsi="Times New Roman" w:eastAsia="仿宋_GB2312" w:cs="Times New Roman"/>
          <w:sz w:val="32"/>
          <w:szCs w:val="32"/>
          <w:lang w:eastAsia="zh-CN"/>
        </w:rPr>
        <w:t>基金</w:t>
      </w:r>
      <w:r>
        <w:rPr>
          <w:rFonts w:hint="default" w:ascii="Times New Roman" w:hAnsi="Times New Roman" w:eastAsia="仿宋_GB2312" w:cs="Times New Roman"/>
          <w:sz w:val="32"/>
          <w:szCs w:val="32"/>
        </w:rPr>
        <w:t>投资项目实现上市、并购</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投资收益情况，并对投资中止、终止或失败案例等情形作例外说明。</w:t>
      </w:r>
    </w:p>
    <w:p w14:paraId="6C8D66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提供材料：项目的实施主体上市招股书或其他体现项目上市证明材料；并购合同副本（签约双方、并购方式及内容、并购金额、签约时间、签字页等，其中，商务条款需翻译成中文）或主管部门出具的并购（境外投资）批复文件或其他并购项目证明材料；</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或核心管理人员既往累计管理基金的加权平均DPI或其他体现投资收益情况证明材料。</w:t>
      </w:r>
    </w:p>
    <w:p w14:paraId="764222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、基金管理费</w:t>
      </w:r>
    </w:p>
    <w:p w14:paraId="2FABFDC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w:t>
      </w:r>
      <w:r>
        <w:rPr>
          <w:rFonts w:hint="default" w:ascii="Times New Roman" w:hAnsi="Times New Roman" w:eastAsia="仿宋_GB2312" w:cs="Times New Roman"/>
          <w:sz w:val="32"/>
          <w:szCs w:val="32"/>
          <w:lang w:eastAsia="zh-CN"/>
        </w:rPr>
        <w:t>申报机构</w:t>
      </w:r>
      <w:r>
        <w:rPr>
          <w:rFonts w:hint="default" w:ascii="Times New Roman" w:hAnsi="Times New Roman" w:eastAsia="仿宋_GB2312" w:cs="Times New Roman"/>
          <w:sz w:val="32"/>
          <w:szCs w:val="32"/>
        </w:rPr>
        <w:t>拟提取广西林业产业发展基金管理费用情况。</w:t>
      </w:r>
    </w:p>
    <w:p w14:paraId="7F6117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w:t>
      </w:r>
      <w:r>
        <w:rPr>
          <w:rFonts w:hint="default"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可自行提供认为重要的其他内容或佐证材料，所有证明材料、情况说明均须加盖申报单位公章。</w:t>
      </w:r>
    </w:p>
    <w:p w14:paraId="2D20CF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sectPr>
          <w:footerReference r:id="rId6" w:type="default"/>
          <w:pgSz w:w="11907" w:h="16839"/>
          <w:pgMar w:top="400" w:right="1699" w:bottom="1223" w:left="1719" w:header="0" w:footer="1021" w:gutter="0"/>
          <w:cols w:space="720" w:num="1"/>
        </w:sectPr>
      </w:pPr>
    </w:p>
    <w:p w14:paraId="01098AB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20CB94DA">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申报承诺书</w:t>
      </w:r>
    </w:p>
    <w:p w14:paraId="42CD482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676246A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本单位已了解广西林业产业发展基金管理</w:t>
      </w:r>
      <w:r>
        <w:rPr>
          <w:rFonts w:hint="default"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rPr>
        <w:t>遴选的相关政策、规定及申报要求，现向</w:t>
      </w:r>
      <w:r>
        <w:rPr>
          <w:rFonts w:hint="default" w:ascii="Times New Roman" w:hAnsi="Times New Roman" w:eastAsia="仿宋_GB2312" w:cs="Times New Roman"/>
          <w:sz w:val="32"/>
          <w:szCs w:val="32"/>
          <w:lang w:eastAsia="zh-CN"/>
        </w:rPr>
        <w:t>广西壮族自治区林业局</w:t>
      </w:r>
      <w:r>
        <w:rPr>
          <w:rFonts w:hint="default" w:ascii="Times New Roman" w:hAnsi="Times New Roman" w:eastAsia="仿宋_GB2312" w:cs="Times New Roman"/>
          <w:sz w:val="32"/>
          <w:szCs w:val="32"/>
        </w:rPr>
        <w:t>申请担任广西林业产业发展基金的管理</w:t>
      </w:r>
      <w:r>
        <w:rPr>
          <w:rFonts w:hint="default"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rPr>
        <w:t>。本单位已认真准备了申报材料，并对本次申报郑重承诺如下：</w:t>
      </w:r>
    </w:p>
    <w:p w14:paraId="6F468C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一、本单位所提交的申报材料为本单位独立编写，无委托其他机构代编写行为；</w:t>
      </w:r>
    </w:p>
    <w:p w14:paraId="3EA709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二、本单位所提交的申报材料相关内容完整、真实、准确，无欺瞒和作假行为；</w:t>
      </w:r>
    </w:p>
    <w:p w14:paraId="0FF3EE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三、在申报过程中，本单位将积极配合</w:t>
      </w:r>
      <w:r>
        <w:rPr>
          <w:rFonts w:hint="default" w:ascii="Times New Roman" w:hAnsi="Times New Roman" w:eastAsia="仿宋_GB2312" w:cs="Times New Roman"/>
          <w:sz w:val="32"/>
          <w:szCs w:val="32"/>
          <w:lang w:eastAsia="zh-CN"/>
        </w:rPr>
        <w:t>广西壮族自治区林业局</w:t>
      </w:r>
      <w:r>
        <w:rPr>
          <w:rFonts w:hint="default" w:ascii="Times New Roman" w:hAnsi="Times New Roman" w:eastAsia="仿宋_GB2312" w:cs="Times New Roman"/>
          <w:sz w:val="32"/>
          <w:szCs w:val="32"/>
        </w:rPr>
        <w:t>组织的相关</w:t>
      </w:r>
      <w:r>
        <w:rPr>
          <w:rFonts w:hint="default" w:ascii="Times New Roman" w:hAnsi="Times New Roman" w:eastAsia="仿宋_GB2312" w:cs="Times New Roman"/>
          <w:sz w:val="32"/>
          <w:szCs w:val="32"/>
          <w:lang w:eastAsia="zh-CN"/>
        </w:rPr>
        <w:t>审核及协商</w:t>
      </w:r>
      <w:r>
        <w:rPr>
          <w:rFonts w:hint="default" w:ascii="Times New Roman" w:hAnsi="Times New Roman" w:eastAsia="仿宋_GB2312" w:cs="Times New Roman"/>
          <w:sz w:val="32"/>
          <w:szCs w:val="32"/>
        </w:rPr>
        <w:t>等工作。</w:t>
      </w:r>
    </w:p>
    <w:p w14:paraId="3C9D307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如违反上述承诺，本单位愿意承担由此带来的一切后果及相关法律责任。</w:t>
      </w:r>
    </w:p>
    <w:p w14:paraId="7248F0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p>
    <w:p w14:paraId="4B6615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p>
    <w:p w14:paraId="1C45338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申请单位：（公章）</w:t>
      </w:r>
    </w:p>
    <w:p w14:paraId="411CA52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法定代表人（或执行事务合伙人委派代表或其授权代表）</w:t>
      </w:r>
      <w:r>
        <w:rPr>
          <w:rFonts w:hint="default" w:ascii="Times New Roman" w:hAnsi="Times New Roman" w:eastAsia="仿宋_GB2312" w:cs="Times New Roman"/>
          <w:sz w:val="32"/>
          <w:szCs w:val="32"/>
          <w:lang w:eastAsia="zh-CN"/>
        </w:rPr>
        <w:t>：</w:t>
      </w:r>
    </w:p>
    <w:p w14:paraId="035C68F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（签字）</w:t>
      </w:r>
    </w:p>
    <w:p w14:paraId="705FCBFB">
      <w:pPr>
        <w:keepNext w:val="0"/>
        <w:keepLines w:val="0"/>
        <w:pageBreakBefore w:val="0"/>
        <w:widowControl/>
        <w:kinsoku w:val="0"/>
        <w:wordWrap/>
        <w:overflowPunct/>
        <w:topLinePunct w:val="0"/>
        <w:autoSpaceDE w:val="0"/>
        <w:autoSpaceDN w:val="0"/>
        <w:bidi w:val="0"/>
        <w:adjustRightInd w:val="0"/>
        <w:snapToGrid w:val="0"/>
        <w:spacing w:line="560" w:lineRule="exact"/>
        <w:ind w:firstLine="5440" w:firstLineChars="1700"/>
        <w:textAlignment w:val="baseline"/>
        <w:rPr>
          <w:rFonts w:hint="default" w:ascii="Times New Roman" w:hAnsi="Times New Roman" w:eastAsia="仿宋_GB2312" w:cs="Times New Roman"/>
          <w:sz w:val="32"/>
          <w:szCs w:val="32"/>
        </w:rPr>
        <w:sectPr>
          <w:footerReference r:id="rId7" w:type="default"/>
          <w:pgSz w:w="11907" w:h="16839"/>
          <w:pgMar w:top="400" w:right="1605" w:bottom="1223" w:left="1692" w:header="0" w:footer="1021" w:gutter="0"/>
          <w:cols w:space="720" w:num="1"/>
        </w:sectPr>
      </w:pPr>
      <w:r>
        <w:rPr>
          <w:rFonts w:hint="default" w:ascii="Times New Roman" w:hAnsi="Times New Roman" w:eastAsia="仿宋_GB2312" w:cs="Times New Roman"/>
          <w:sz w:val="32"/>
          <w:szCs w:val="32"/>
        </w:rPr>
        <w:t>日期：  年  月  日</w:t>
      </w:r>
    </w:p>
    <w:p w14:paraId="18AC079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4"/>
        </w:rPr>
      </w:pPr>
    </w:p>
    <w:p w14:paraId="2263B2C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关于专职管理本基金的承诺书</w:t>
      </w:r>
    </w:p>
    <w:p w14:paraId="626E6E7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pPr>
    </w:p>
    <w:p w14:paraId="30D95E0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pPr>
    </w:p>
    <w:p w14:paraId="211C85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在此郑重承诺，我单位通过内部组建新团队或并入该团队实际控制的具有管理人资质的指定实体对本基金进行专职管理，同时，我单位保证内部组建新团队的专职性及在项目分配、业绩核算、费用核算上的独立性。一经发现我单位存在违反承诺的情形，我单位愿意承担由此造成的一切后果。</w:t>
      </w:r>
    </w:p>
    <w:p w14:paraId="5670D16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354EA72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5431318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6862DB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p>
    <w:p w14:paraId="08ABC0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p>
    <w:p w14:paraId="0CB440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p>
    <w:p w14:paraId="29CC6D2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申请单位：（公章）</w:t>
      </w:r>
    </w:p>
    <w:p w14:paraId="44BBF65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法定代表人（或执行事务合伙人委派代表或其授权代表）：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（签字）</w:t>
      </w:r>
    </w:p>
    <w:p w14:paraId="290F7FEF">
      <w:pPr>
        <w:keepNext w:val="0"/>
        <w:keepLines w:val="0"/>
        <w:pageBreakBefore w:val="0"/>
        <w:widowControl/>
        <w:kinsoku w:val="0"/>
        <w:wordWrap/>
        <w:overflowPunct/>
        <w:topLinePunct w:val="0"/>
        <w:autoSpaceDE w:val="0"/>
        <w:autoSpaceDN w:val="0"/>
        <w:bidi w:val="0"/>
        <w:adjustRightInd w:val="0"/>
        <w:snapToGrid w:val="0"/>
        <w:spacing w:line="560" w:lineRule="exact"/>
        <w:ind w:firstLine="5120" w:firstLineChars="16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  年  月  日</w:t>
      </w:r>
    </w:p>
    <w:p w14:paraId="738B916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6EB685C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07956B3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015DA8E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sz w:val="21"/>
        </w:rPr>
      </w:pPr>
    </w:p>
    <w:p w14:paraId="7A91766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97"/>
        <w:jc w:val="both"/>
        <w:textAlignment w:val="baseline"/>
        <w:rPr>
          <w:rFonts w:hint="default" w:ascii="Times New Roman" w:hAnsi="Times New Roman" w:cs="Times New Roman"/>
        </w:rPr>
      </w:pPr>
      <w:r>
        <w:rPr>
          <w:rFonts w:hint="default" w:ascii="Times New Roman" w:hAnsi="Times New Roman" w:cs="Times New Roman"/>
          <w:spacing w:val="3"/>
        </w:rPr>
        <w:t>注：如采用内部组建新团队或并入该团队实际控制的具有</w:t>
      </w:r>
      <w:r>
        <w:rPr>
          <w:rFonts w:hint="default" w:ascii="Times New Roman" w:hAnsi="Times New Roman" w:cs="Times New Roman"/>
          <w:spacing w:val="4"/>
        </w:rPr>
        <w:t>管理人资质的指定实体进行专职管理的方式，则申</w:t>
      </w:r>
      <w:r>
        <w:rPr>
          <w:rFonts w:hint="default" w:ascii="Times New Roman" w:hAnsi="Times New Roman" w:cs="Times New Roman"/>
          <w:spacing w:val="3"/>
        </w:rPr>
        <w:t>请单位应填</w:t>
      </w:r>
      <w:r>
        <w:rPr>
          <w:rFonts w:hint="default" w:ascii="Times New Roman" w:hAnsi="Times New Roman" w:cs="Times New Roman"/>
          <w:spacing w:val="5"/>
        </w:rPr>
        <w:t>写并提交本承诺书。</w:t>
      </w:r>
    </w:p>
    <w:p w14:paraId="5984E20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rPr>
        <w:sectPr>
          <w:footerReference r:id="rId8" w:type="default"/>
          <w:pgSz w:w="11907" w:h="16839"/>
          <w:pgMar w:top="400" w:right="1605" w:bottom="1223" w:left="1692" w:header="0" w:footer="1023" w:gutter="0"/>
          <w:cols w:space="720" w:num="1"/>
        </w:sectPr>
      </w:pPr>
    </w:p>
    <w:p w14:paraId="39828A7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pPr>
    </w:p>
    <w:p w14:paraId="78D2C5F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pPr>
    </w:p>
    <w:p w14:paraId="3AAADBF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关于经营状况和无不良行为记录的声明函</w:t>
      </w:r>
    </w:p>
    <w:p w14:paraId="0339FBF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pPr>
    </w:p>
    <w:p w14:paraId="05BF6B5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pPr>
    </w:p>
    <w:p w14:paraId="04BFE7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我单位在此郑重声明，我单位近三年经营正常，没有被责令停业，财产没有被接管、冻结，查封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没有破产；在经营活动中无重大违法违规行为，没有因违法经营受到刑事处罚或者责令停产停业、吊销许可证或者执照，不存在受到监管机构通报批评或处罚等问题，没有被列入“政府采购严重违法失信行为记录名单”，近一年内不存在管理团队成员大量离职等情形。在参与本次遴选申报活动中，一经发现我单位存在上述任何情况的，我单位愿意承担由此造成的一切后果。</w:t>
      </w:r>
    </w:p>
    <w:p w14:paraId="2D628B8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p>
    <w:p w14:paraId="048754A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p>
    <w:p w14:paraId="17CE83B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p>
    <w:p w14:paraId="043E13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p>
    <w:p w14:paraId="395832E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p>
    <w:p w14:paraId="4274B93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p>
    <w:p w14:paraId="3107408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申请单位：（公章）</w:t>
      </w:r>
    </w:p>
    <w:p w14:paraId="5044C6C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法定代表人（或执行事务合伙人委派代表或其授权代表）： （签字）</w:t>
      </w:r>
    </w:p>
    <w:p w14:paraId="7FA3CBAA">
      <w:pPr>
        <w:keepNext w:val="0"/>
        <w:keepLines w:val="0"/>
        <w:pageBreakBefore w:val="0"/>
        <w:widowControl/>
        <w:kinsoku w:val="0"/>
        <w:wordWrap/>
        <w:overflowPunct/>
        <w:topLinePunct w:val="0"/>
        <w:autoSpaceDE w:val="0"/>
        <w:autoSpaceDN w:val="0"/>
        <w:bidi w:val="0"/>
        <w:adjustRightInd w:val="0"/>
        <w:snapToGrid w:val="0"/>
        <w:spacing w:line="560" w:lineRule="exact"/>
        <w:ind w:firstLine="5440" w:firstLineChars="17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  年  月  日</w:t>
      </w:r>
    </w:p>
    <w:p w14:paraId="373F738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sectPr>
          <w:footerReference r:id="rId9" w:type="default"/>
          <w:pgSz w:w="11907" w:h="16839"/>
          <w:pgMar w:top="400" w:right="1586" w:bottom="1223" w:left="1692" w:header="0" w:footer="1021" w:gutter="0"/>
          <w:cols w:space="720" w:num="1"/>
        </w:sectPr>
      </w:pPr>
    </w:p>
    <w:p w14:paraId="1D3CC0F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sz w:val="32"/>
          <w:szCs w:val="32"/>
        </w:rPr>
      </w:pPr>
    </w:p>
    <w:p w14:paraId="00C09DD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法定代表人授权书</w:t>
      </w:r>
    </w:p>
    <w:p w14:paraId="7CE234E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p>
    <w:p w14:paraId="38FB59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本授权书声明：（法定代表人姓名、职务）为（单位名称）法定代表人，经单位内部合法程序，兹授权（授权委托代理人的姓名、职务）（身份证号码：  ）为（单位名称）的授权委托代理人，可代表本单位针对（项目名称）（以下简称“本项目”），以本单位名义签署或处理与本项目遴选相关的事务。（授权委托代理人的姓名）在上述授权范围内的一切行为均代表本单位，本单位承担授权委托代理人行为的全部法律后果。本授权书有效期自 年  月  日到  年  月  日。授权委托代理人无转委托权。</w:t>
      </w:r>
    </w:p>
    <w:p w14:paraId="6D4DE57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特此委托授权。</w:t>
      </w:r>
    </w:p>
    <w:p w14:paraId="5AFD17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p>
    <w:p w14:paraId="067B4A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p>
    <w:p w14:paraId="1FA16B1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法定代表人身份证复印件（加盖公章）、授权委托代理人身份证复印件（加盖公章）。</w:t>
      </w:r>
    </w:p>
    <w:p w14:paraId="2F955E3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p>
    <w:p w14:paraId="121157F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                       授权委托代理人：</w:t>
      </w:r>
    </w:p>
    <w:p w14:paraId="780CE2D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                 签名：</w:t>
      </w:r>
    </w:p>
    <w:p w14:paraId="4CF4367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单位公章：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身份证号码：</w:t>
      </w:r>
    </w:p>
    <w:p w14:paraId="3FE7E93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                           单位：</w:t>
      </w:r>
    </w:p>
    <w:p w14:paraId="1FDDF04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电话：                           联系电话：</w:t>
      </w:r>
    </w:p>
    <w:p w14:paraId="0FFF15E7">
      <w:pPr>
        <w:keepNext w:val="0"/>
        <w:keepLines w:val="0"/>
        <w:pageBreakBefore w:val="0"/>
        <w:widowControl/>
        <w:kinsoku w:val="0"/>
        <w:wordWrap/>
        <w:overflowPunct/>
        <w:topLinePunct w:val="0"/>
        <w:autoSpaceDE w:val="0"/>
        <w:autoSpaceDN w:val="0"/>
        <w:bidi w:val="0"/>
        <w:adjustRightInd w:val="0"/>
        <w:snapToGrid w:val="0"/>
        <w:spacing w:line="560" w:lineRule="exact"/>
        <w:ind w:firstLine="5440" w:firstLineChars="17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  年  月   日</w:t>
      </w:r>
    </w:p>
    <w:p w14:paraId="787EBDB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黑体" w:cs="Times New Roman"/>
          <w:sz w:val="32"/>
          <w:szCs w:val="32"/>
        </w:rPr>
      </w:pPr>
    </w:p>
    <w:p w14:paraId="4C5C07A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注：如法定代表人授权他人办理，须按此模板提供委托书。</w:t>
      </w:r>
    </w:p>
    <w:sectPr>
      <w:footerReference r:id="rId10" w:type="default"/>
      <w:pgSz w:w="11907" w:h="16839"/>
      <w:pgMar w:top="400" w:right="1582" w:bottom="1395" w:left="1577" w:header="0" w:footer="116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F7A01">
    <w:pPr>
      <w:spacing w:line="220" w:lineRule="auto"/>
      <w:ind w:left="4476"/>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A22F1">
    <w:pPr>
      <w:spacing w:line="223" w:lineRule="auto"/>
      <w:ind w:left="4348"/>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8B880">
    <w:pPr>
      <w:spacing w:line="223" w:lineRule="auto"/>
      <w:ind w:left="4372"/>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A158">
    <w:pPr>
      <w:spacing w:line="220" w:lineRule="auto"/>
      <w:ind w:left="4372"/>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E9717">
    <w:pPr>
      <w:spacing w:line="223" w:lineRule="auto"/>
      <w:ind w:left="4372"/>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925D">
    <w:pPr>
      <w:spacing w:line="236" w:lineRule="auto"/>
      <w:ind w:left="4299"/>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EE609"/>
    <w:multiLevelType w:val="singleLevel"/>
    <w:tmpl w:val="FC3EE60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BFFBF82"/>
    <w:rsid w:val="09DB5053"/>
    <w:rsid w:val="2FD76776"/>
    <w:rsid w:val="3C9131D6"/>
    <w:rsid w:val="3CFB6628"/>
    <w:rsid w:val="3E886F15"/>
    <w:rsid w:val="3F36BDFA"/>
    <w:rsid w:val="60580E22"/>
    <w:rsid w:val="6F3AC350"/>
    <w:rsid w:val="6FEF8A84"/>
    <w:rsid w:val="7AF7A399"/>
    <w:rsid w:val="7EF7B6C7"/>
    <w:rsid w:val="7FD72415"/>
    <w:rsid w:val="7FEE4040"/>
    <w:rsid w:val="7FFCB0D5"/>
    <w:rsid w:val="ABFFBF82"/>
    <w:rsid w:val="CDEF20CA"/>
    <w:rsid w:val="DDFF94F4"/>
    <w:rsid w:val="DFFFC169"/>
    <w:rsid w:val="EAFF1793"/>
    <w:rsid w:val="F7DF90FE"/>
    <w:rsid w:val="F7FFCA46"/>
    <w:rsid w:val="FB771701"/>
    <w:rsid w:val="FBDF64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2863</Words>
  <Characters>2875</Characters>
  <Lines>0</Lines>
  <Paragraphs>0</Paragraphs>
  <TotalTime>1.33333333333333</TotalTime>
  <ScaleCrop>false</ScaleCrop>
  <LinksUpToDate>false</LinksUpToDate>
  <CharactersWithSpaces>3095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2026-05-15T18:49:00Z</dcterms:created>
  <dc:creator>蔡华</dc:creator>
  <cp:lastModifiedBy>LikeY</cp:lastModifiedBy>
  <dcterms:modified xsi:type="dcterms:W3CDTF">2026-06-11T02:43:32Z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eyJoZGlkIjoiODg5MzZiYTJkYTU0ZTYzN2RlOTY5MWM3YThjYzg3MTMiLCJ1c2VySWQiOiIzODU0OTg4MzYifQ==</vt:lpwstr>
  </property>
  <property fmtid="{D5CDD505-2E9C-101B-9397-08002B2CF9AE}" pid="4" name="ICV">
    <vt:lpwstr>0B1FE0A709A94464924246A5AE13C6C8_13</vt:lpwstr>
  </property>
</Properties>
</file>