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AC018">
      <w:pPr>
        <w:widowControl w:val="0"/>
        <w:ind w:firstLine="0" w:firstLineChars="0"/>
        <w:rPr>
          <w:rFonts w:eastAsia="黑体" w:cs="Times New Roman"/>
        </w:rPr>
      </w:pPr>
      <w:r>
        <w:rPr>
          <w:rFonts w:eastAsia="黑体" w:cs="Times New Roman"/>
        </w:rPr>
        <w:t xml:space="preserve">申报指南附件1 </w:t>
      </w:r>
    </w:p>
    <w:p w14:paraId="59282D9C">
      <w:pPr>
        <w:spacing w:before="312" w:beforeLines="100" w:after="312" w:afterLines="100"/>
        <w:ind w:firstLine="0" w:firstLineChars="0"/>
        <w:jc w:val="center"/>
        <w:rPr>
          <w:rFonts w:eastAsia="微软雅黑" w:cs="Times New Roman"/>
          <w:sz w:val="44"/>
          <w:szCs w:val="44"/>
          <w:lang w:bidi="ar"/>
        </w:rPr>
      </w:pPr>
      <w:r>
        <w:rPr>
          <w:rFonts w:eastAsia="微软雅黑" w:cs="Times New Roman"/>
          <w:sz w:val="44"/>
          <w:szCs w:val="44"/>
          <w:lang w:bidi="ar"/>
        </w:rPr>
        <w:t>申报材料编制及报送说明</w:t>
      </w:r>
    </w:p>
    <w:p w14:paraId="756AB227">
      <w:pPr>
        <w:pStyle w:val="13"/>
        <w:widowControl w:val="0"/>
        <w:kinsoku/>
        <w:overflowPunct/>
        <w:adjustRightInd/>
        <w:snapToGrid/>
        <w:spacing w:after="0"/>
        <w:ind w:firstLine="640"/>
        <w:rPr>
          <w:rFonts w:cs="Times New Roman"/>
        </w:rPr>
      </w:pPr>
      <w:r>
        <w:rPr>
          <w:rFonts w:cs="Times New Roman"/>
        </w:rPr>
        <w:t>一、申报主体应为拟（已）设子基金的管理人。申报主体应根据</w:t>
      </w:r>
      <w:r>
        <w:rPr>
          <w:rFonts w:cs="Times New Roman"/>
          <w:b/>
          <w:bCs/>
        </w:rPr>
        <w:t>申报指南及其附件</w:t>
      </w:r>
      <w:r>
        <w:rPr>
          <w:rFonts w:cs="Times New Roman"/>
        </w:rPr>
        <w:t>要求进行申报材料编制、出具相关文件材料。所有申报材料数据及情况应保证真实、全面、准确，</w:t>
      </w:r>
      <w:r>
        <w:rPr>
          <w:rFonts w:cs="Times New Roman"/>
          <w:b/>
          <w:bCs/>
        </w:rPr>
        <w:t>不得虚报、漏报、选择性填报。</w:t>
      </w:r>
    </w:p>
    <w:p w14:paraId="1941855F">
      <w:pPr>
        <w:pStyle w:val="13"/>
        <w:widowControl w:val="0"/>
        <w:kinsoku/>
        <w:overflowPunct/>
        <w:adjustRightInd/>
        <w:snapToGrid/>
        <w:spacing w:after="0"/>
        <w:ind w:firstLine="640"/>
        <w:rPr>
          <w:rFonts w:cs="Times New Roman"/>
        </w:rPr>
      </w:pPr>
      <w:r>
        <w:rPr>
          <w:rFonts w:cs="Times New Roman"/>
        </w:rPr>
        <w:t>二、申报主体需要将全套申报材料连续编码并列出目录，务必添加对应页码，纸质版规范打印装订成册。</w:t>
      </w:r>
    </w:p>
    <w:p w14:paraId="01A64317">
      <w:pPr>
        <w:pStyle w:val="13"/>
        <w:widowControl w:val="0"/>
        <w:kinsoku/>
        <w:overflowPunct/>
        <w:adjustRightInd/>
        <w:snapToGrid/>
        <w:spacing w:after="0"/>
        <w:ind w:firstLine="640"/>
        <w:rPr>
          <w:rFonts w:cs="Times New Roman"/>
        </w:rPr>
      </w:pPr>
      <w:r>
        <w:rPr>
          <w:rFonts w:cs="Times New Roman"/>
        </w:rPr>
        <w:t>三、纸质申报材料按照</w:t>
      </w:r>
      <w:r>
        <w:rPr>
          <w:rFonts w:cs="Times New Roman"/>
          <w:b/>
          <w:bCs/>
        </w:rPr>
        <w:t>申报指南附件2</w:t>
      </w:r>
      <w:r>
        <w:rPr>
          <w:rFonts w:cs="Times New Roman"/>
        </w:rPr>
        <w:t>的要求，</w:t>
      </w:r>
      <w:r>
        <w:rPr>
          <w:rFonts w:cs="Times New Roman"/>
          <w:b/>
          <w:bCs/>
        </w:rPr>
        <w:t>提供正本一份和副本两份</w:t>
      </w:r>
      <w:r>
        <w:rPr>
          <w:rFonts w:cs="Times New Roman"/>
        </w:rPr>
        <w:t>，</w:t>
      </w:r>
      <w:r>
        <w:rPr>
          <w:rFonts w:hint="eastAsia" w:cs="Times New Roman"/>
          <w:b/>
          <w:bCs/>
        </w:rPr>
        <w:t>三份</w:t>
      </w:r>
      <w:r>
        <w:rPr>
          <w:rFonts w:cs="Times New Roman"/>
          <w:b/>
          <w:bCs/>
        </w:rPr>
        <w:t>须</w:t>
      </w:r>
      <w:r>
        <w:rPr>
          <w:rFonts w:hint="eastAsia" w:cs="Times New Roman"/>
          <w:b/>
          <w:bCs/>
        </w:rPr>
        <w:t>分别</w:t>
      </w:r>
      <w:r>
        <w:rPr>
          <w:rFonts w:cs="Times New Roman"/>
          <w:b/>
          <w:bCs/>
        </w:rPr>
        <w:t>左侧胶装，加盖骑缝章，封面加盖</w:t>
      </w:r>
      <w:r>
        <w:rPr>
          <w:rFonts w:hint="eastAsia" w:cs="Times New Roman"/>
          <w:b/>
          <w:bCs/>
        </w:rPr>
        <w:t>基金管理人</w:t>
      </w:r>
      <w:r>
        <w:rPr>
          <w:rFonts w:cs="Times New Roman"/>
          <w:b/>
          <w:bCs/>
        </w:rPr>
        <w:t>单位公章。</w:t>
      </w:r>
      <w:r>
        <w:rPr>
          <w:rFonts w:hint="eastAsia" w:cs="Times New Roman"/>
          <w:b/>
          <w:bCs/>
        </w:rPr>
        <w:t>三份材料需整体密封包装并贴封条，封条需</w:t>
      </w:r>
      <w:r>
        <w:rPr>
          <w:rFonts w:cs="Times New Roman"/>
          <w:b/>
          <w:bCs/>
        </w:rPr>
        <w:t>注明</w:t>
      </w:r>
      <w:r>
        <w:rPr>
          <w:rFonts w:hint="eastAsia" w:cs="Times New Roman"/>
          <w:b/>
          <w:bCs/>
        </w:rPr>
        <w:t>“</w:t>
      </w:r>
      <w:r>
        <w:rPr>
          <w:rFonts w:cs="Times New Roman"/>
          <w:b/>
          <w:bCs/>
        </w:rPr>
        <w:t>不准提前启封”字样</w:t>
      </w:r>
      <w:r>
        <w:rPr>
          <w:rFonts w:hint="eastAsia" w:cs="Times New Roman"/>
          <w:b/>
          <w:bCs/>
        </w:rPr>
        <w:t>并加盖申报主体公章</w:t>
      </w:r>
      <w:r>
        <w:rPr>
          <w:rFonts w:cs="Times New Roman"/>
        </w:rPr>
        <w:t>。</w:t>
      </w:r>
    </w:p>
    <w:p w14:paraId="626877F6">
      <w:pPr>
        <w:pStyle w:val="13"/>
        <w:widowControl w:val="0"/>
        <w:kinsoku/>
        <w:overflowPunct/>
        <w:adjustRightInd/>
        <w:snapToGrid/>
        <w:spacing w:after="0"/>
        <w:ind w:firstLine="640"/>
        <w:rPr>
          <w:rFonts w:cs="Times New Roman"/>
        </w:rPr>
      </w:pPr>
      <w:r>
        <w:rPr>
          <w:rFonts w:cs="Times New Roman"/>
        </w:rPr>
        <w:t>四、</w:t>
      </w:r>
      <w:r>
        <w:rPr>
          <w:rFonts w:hint="eastAsia" w:cs="Times New Roman"/>
        </w:rPr>
        <w:t xml:space="preserve">电子版申报材料同步发送至公司邮箱xgj@zyfh.cn（含可编辑word 版一份，扫描盖章版一份，扫描盖章版须与纸质版内容完全一致）。        </w:t>
      </w:r>
    </w:p>
    <w:p w14:paraId="5CCEF175">
      <w:pPr>
        <w:pStyle w:val="13"/>
        <w:widowControl w:val="0"/>
        <w:kinsoku/>
        <w:overflowPunct/>
        <w:adjustRightInd/>
        <w:snapToGrid/>
        <w:spacing w:after="0"/>
        <w:ind w:firstLine="640"/>
        <w:rPr>
          <w:rFonts w:ascii="仿宋_GB2312" w:cs="Times New Roman"/>
        </w:rPr>
      </w:pPr>
      <w:r>
        <w:rPr>
          <w:rFonts w:hint="eastAsia" w:ascii="仿宋_GB2312" w:cs="Times New Roman"/>
        </w:rPr>
        <w:t>五、申报材料中具体文件撰写，应遵守：</w:t>
      </w:r>
      <w:r>
        <w:rPr>
          <w:rFonts w:hint="eastAsia" w:ascii="黑体" w:hAnsi="黑体" w:eastAsia="黑体" w:cs="Times New Roman"/>
        </w:rPr>
        <w:t>一级标题黑体三号</w:t>
      </w:r>
      <w:r>
        <w:rPr>
          <w:rFonts w:hint="eastAsia" w:ascii="仿宋_GB2312" w:cs="Times New Roman"/>
        </w:rPr>
        <w:t>、</w:t>
      </w:r>
      <w:r>
        <w:rPr>
          <w:rFonts w:hint="eastAsia" w:ascii="楷体_GB2312" w:eastAsia="楷体_GB2312" w:cs="Times New Roman"/>
        </w:rPr>
        <w:t>二级标题楷体GB2312三号</w:t>
      </w:r>
      <w:r>
        <w:rPr>
          <w:rFonts w:hint="eastAsia" w:ascii="仿宋_GB2312" w:cs="Times New Roman"/>
        </w:rPr>
        <w:t>、三级标题仿宋GB2312三号、正文为仿宋GB2312三号；</w:t>
      </w:r>
      <w:r>
        <w:rPr>
          <w:rFonts w:cs="Times New Roman"/>
        </w:rPr>
        <w:t>行距28磅。</w:t>
      </w:r>
    </w:p>
    <w:p w14:paraId="0A11F9B0">
      <w:pPr>
        <w:kinsoku/>
        <w:rPr>
          <w:rFonts w:cs="Times New Roman"/>
          <w:shd w:val="clear" w:color="auto" w:fill="FFFFFF"/>
        </w:rPr>
      </w:pPr>
      <w:r>
        <w:rPr>
          <w:rFonts w:cs="Times New Roman"/>
        </w:rPr>
        <w:t>六、申报单位须将申报材料（</w:t>
      </w:r>
      <w:r>
        <w:rPr>
          <w:rFonts w:cs="Times New Roman"/>
          <w:b/>
          <w:bCs/>
        </w:rPr>
        <w:t>纸质材料一式 3 份，须密封</w:t>
      </w:r>
      <w:r>
        <w:rPr>
          <w:rFonts w:cs="Times New Roman"/>
        </w:rPr>
        <w:t>）邮寄至河南省国创混改基金管理有限公司。</w:t>
      </w:r>
      <w:r>
        <w:rPr>
          <w:rFonts w:cs="Times New Roman"/>
          <w:b/>
          <w:bCs/>
        </w:rPr>
        <w:t>电子版材料（含可编辑word 版一份，扫描盖章版一份，扫描盖章版须与纸质版内容完全一致）</w:t>
      </w:r>
      <w:r>
        <w:rPr>
          <w:rFonts w:cs="Times New Roman"/>
        </w:rPr>
        <w:t>同步发送至公司邮箱</w:t>
      </w:r>
      <w:r>
        <w:rPr>
          <w:rFonts w:cs="Times New Roman"/>
          <w:b/>
          <w:bCs/>
        </w:rPr>
        <w:t>xgj@zyfh.cn</w:t>
      </w:r>
      <w:r>
        <w:rPr>
          <w:rFonts w:cs="Times New Roman"/>
        </w:rPr>
        <w:t>。</w:t>
      </w:r>
      <w:r>
        <w:rPr>
          <w:rFonts w:cs="Times New Roman"/>
          <w:b/>
          <w:bCs/>
          <w:u w:val="single"/>
        </w:rPr>
        <w:t>申报受理时间以邮箱邮件显示的接收时间为准</w:t>
      </w:r>
      <w:r>
        <w:rPr>
          <w:rFonts w:cs="Times New Roman"/>
        </w:rPr>
        <w:t>，电子材料最晚接收时间为2026年</w:t>
      </w:r>
      <w:r>
        <w:rPr>
          <w:rFonts w:hint="eastAsia" w:cs="Times New Roman"/>
        </w:rPr>
        <w:t>8</w:t>
      </w:r>
      <w:r>
        <w:rPr>
          <w:rFonts w:cs="Times New Roman"/>
        </w:rPr>
        <w:t>月</w:t>
      </w:r>
      <w:r>
        <w:rPr>
          <w:rFonts w:hint="eastAsia" w:cs="Times New Roman"/>
          <w:lang w:val="en-US" w:eastAsia="zh-CN"/>
        </w:rPr>
        <w:t>10</w:t>
      </w:r>
      <w:r>
        <w:rPr>
          <w:rFonts w:cs="Times New Roman"/>
        </w:rPr>
        <w:t>日18:00；纸质材料市战新母基金</w:t>
      </w:r>
      <w:r>
        <w:rPr>
          <w:rFonts w:cs="Times New Roman"/>
          <w:b/>
          <w:bCs/>
        </w:rPr>
        <w:t>仅接收</w:t>
      </w:r>
      <w:r>
        <w:rPr>
          <w:rFonts w:cs="Times New Roman"/>
          <w:b/>
          <w:bCs/>
          <w:u w:val="single"/>
        </w:rPr>
        <w:t>EMS、顺丰</w:t>
      </w:r>
      <w:r>
        <w:rPr>
          <w:rFonts w:cs="Times New Roman"/>
        </w:rPr>
        <w:t>形式邮寄（邮寄</w:t>
      </w:r>
      <w:r>
        <w:rPr>
          <w:rFonts w:cs="Times New Roman"/>
          <w:b/>
          <w:bCs/>
        </w:rPr>
        <w:t>寄出</w:t>
      </w:r>
      <w:bookmarkStart w:id="2" w:name="_GoBack"/>
      <w:bookmarkEnd w:id="2"/>
      <w:r>
        <w:rPr>
          <w:rFonts w:cs="Times New Roman"/>
          <w:b/>
          <w:bCs/>
        </w:rPr>
        <w:t>地址需注明申报机构名称</w:t>
      </w:r>
      <w:r>
        <w:rPr>
          <w:rFonts w:cs="Times New Roman"/>
        </w:rPr>
        <w:t>），</w:t>
      </w:r>
      <w:r>
        <w:rPr>
          <w:rFonts w:cs="Times New Roman"/>
          <w:b/>
          <w:bCs/>
          <w:u w:val="single"/>
        </w:rPr>
        <w:t>不接受现场递交、闪送、跑腿等形式</w:t>
      </w:r>
      <w:r>
        <w:rPr>
          <w:rFonts w:cs="Times New Roman"/>
        </w:rPr>
        <w:t>。纸质邮寄材料最晚接收时间为2026年</w:t>
      </w:r>
      <w:r>
        <w:rPr>
          <w:rFonts w:hint="eastAsia" w:cs="Times New Roman"/>
        </w:rPr>
        <w:t>8</w:t>
      </w:r>
      <w:r>
        <w:rPr>
          <w:rFonts w:cs="Times New Roman"/>
        </w:rPr>
        <w:t>月</w:t>
      </w:r>
      <w:r>
        <w:rPr>
          <w:rFonts w:hint="eastAsia" w:cs="Times New Roman"/>
        </w:rPr>
        <w:t>1</w:t>
      </w:r>
      <w:r>
        <w:rPr>
          <w:rFonts w:hint="eastAsia" w:cs="Times New Roman"/>
          <w:lang w:val="en-US" w:eastAsia="zh-CN"/>
        </w:rPr>
        <w:t>1</w:t>
      </w:r>
      <w:r>
        <w:rPr>
          <w:rFonts w:cs="Times New Roman"/>
        </w:rPr>
        <w:t>日18:00。逾期递交或未按规定的格式、数量和形式递交的申报材料不予受理。申报主体一经提交书面申报材料，视为认同并接受《申报指南》（含附件）提出的全部要求。后续将按遴选程序开展相关工作</w:t>
      </w:r>
      <w:r>
        <w:rPr>
          <w:rFonts w:hint="eastAsia" w:cs="Times New Roman"/>
        </w:rPr>
        <w:t>。</w:t>
      </w:r>
    </w:p>
    <w:p w14:paraId="6EA482CB">
      <w:pPr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联系信息如下：</w:t>
      </w:r>
    </w:p>
    <w:p w14:paraId="383A85E1">
      <w:pPr>
        <w:rPr>
          <w:rFonts w:cs="Times New Roman"/>
          <w:shd w:val="clear" w:color="auto" w:fill="FFFFFF"/>
        </w:rPr>
      </w:pPr>
      <w:bookmarkStart w:id="0" w:name="OLE_LINK1"/>
      <w:r>
        <w:rPr>
          <w:rFonts w:hint="eastAsia" w:cs="Times New Roman"/>
          <w:shd w:val="clear" w:color="auto" w:fill="FFFFFF"/>
        </w:rPr>
        <w:t>地址：郑州市郑东新区新发展大厦20楼</w:t>
      </w:r>
    </w:p>
    <w:p w14:paraId="382EE460">
      <w:pPr>
        <w:rPr>
          <w:rFonts w:cs="Times New Roman"/>
          <w:shd w:val="clear" w:color="auto" w:fill="FFFFFF"/>
        </w:rPr>
      </w:pPr>
      <w:r>
        <w:rPr>
          <w:rFonts w:hint="eastAsia" w:cs="Times New Roman"/>
          <w:shd w:val="clear" w:color="auto" w:fill="FFFFFF"/>
        </w:rPr>
        <w:t>联系人：徐老师</w:t>
      </w:r>
    </w:p>
    <w:p w14:paraId="79FC1655">
      <w:pPr>
        <w:rPr>
          <w:rFonts w:cs="Times New Roman"/>
          <w:shd w:val="clear" w:color="auto" w:fill="FFFFFF"/>
        </w:rPr>
      </w:pPr>
      <w:r>
        <w:rPr>
          <w:rFonts w:hint="eastAsia" w:cs="Times New Roman"/>
          <w:shd w:val="clear" w:color="auto" w:fill="FFFFFF"/>
        </w:rPr>
        <w:t>电话：0371-66680517</w:t>
      </w:r>
    </w:p>
    <w:p w14:paraId="56F1A474">
      <w:pPr>
        <w:pStyle w:val="13"/>
        <w:widowControl w:val="0"/>
        <w:kinsoku/>
        <w:overflowPunct/>
        <w:adjustRightInd/>
        <w:snapToGrid/>
        <w:spacing w:after="0"/>
        <w:ind w:firstLine="640"/>
        <w:rPr>
          <w:rFonts w:cs="Times New Roman"/>
        </w:rPr>
      </w:pPr>
      <w:r>
        <w:rPr>
          <w:rFonts w:hint="eastAsia" w:cs="Times New Roman"/>
          <w:shd w:val="clear" w:color="auto" w:fill="FFFFFF"/>
        </w:rPr>
        <w:t>邮箱：xgj@zyfh.cn</w:t>
      </w:r>
      <w:bookmarkEnd w:id="0"/>
    </w:p>
    <w:p w14:paraId="0F3ECD6F">
      <w:pPr>
        <w:pStyle w:val="13"/>
        <w:widowControl w:val="0"/>
        <w:kinsoku/>
        <w:overflowPunct/>
        <w:adjustRightInd/>
        <w:snapToGrid/>
        <w:spacing w:after="0"/>
        <w:ind w:firstLine="640"/>
        <w:rPr>
          <w:rFonts w:cs="Times New Roman"/>
        </w:rPr>
      </w:pPr>
      <w:r>
        <w:rPr>
          <w:rFonts w:cs="Times New Roman"/>
        </w:rPr>
        <w:t>七、如无特殊说明，申报材料中各类数据基准日为202</w:t>
      </w:r>
      <w:r>
        <w:rPr>
          <w:rFonts w:hint="eastAsia" w:cs="Times New Roman"/>
        </w:rPr>
        <w:t>6年3月</w:t>
      </w:r>
      <w:r>
        <w:rPr>
          <w:rFonts w:cs="Times New Roman"/>
        </w:rPr>
        <w:t>3</w:t>
      </w:r>
      <w:r>
        <w:rPr>
          <w:rFonts w:hint="eastAsia" w:cs="Times New Roman"/>
        </w:rPr>
        <w:t>1日（若不能按该基准日提供相关数据请进行说明，数据最早不得早于</w:t>
      </w:r>
      <w:r>
        <w:rPr>
          <w:rFonts w:cs="Times New Roman"/>
        </w:rPr>
        <w:t>202</w:t>
      </w:r>
      <w:r>
        <w:rPr>
          <w:rFonts w:hint="eastAsia" w:cs="Times New Roman"/>
        </w:rPr>
        <w:t>5年</w:t>
      </w:r>
      <w:r>
        <w:rPr>
          <w:rFonts w:cs="Times New Roman"/>
        </w:rPr>
        <w:t>12</w:t>
      </w:r>
      <w:r>
        <w:rPr>
          <w:rFonts w:hint="eastAsia" w:cs="Times New Roman"/>
        </w:rPr>
        <w:t>月</w:t>
      </w:r>
      <w:r>
        <w:rPr>
          <w:rFonts w:cs="Times New Roman"/>
        </w:rPr>
        <w:t>31</w:t>
      </w:r>
      <w:r>
        <w:rPr>
          <w:rFonts w:hint="eastAsia" w:cs="Times New Roman"/>
        </w:rPr>
        <w:t>日）。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474" w:bottom="1985" w:left="1588" w:header="851" w:footer="992" w:gutter="0"/>
      <w:pgNumType w:start="1" w:chapStyle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3756B8-0953-49FC-8813-2CD2AFF2D2C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9C85C9A-001D-43A5-AD65-2190E4FD269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EF36069-C0BB-4069-B6F8-9C5A19878AC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A38C7A7-2762-4F05-9B18-6569EB66AD12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F75F4C27-7C4C-433E-8024-04E0BCD28CF2}"/>
  </w:font>
  <w:font w:name="WPSEMBED7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05279">
    <w:pPr>
      <w:pStyle w:val="8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2531110</wp:posOffset>
              </wp:positionH>
              <wp:positionV relativeFrom="paragraph">
                <wp:posOffset>0</wp:posOffset>
              </wp:positionV>
              <wp:extent cx="748030" cy="1828800"/>
              <wp:effectExtent l="0" t="0" r="13970" b="635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3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5251"/>
                          </w:sdtPr>
                          <w:sdtEndPr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sdtEndPr>
                          <w:sdtContent>
                            <w:p w14:paraId="27E0C325">
                              <w:pPr>
                                <w:pStyle w:val="8"/>
                                <w:ind w:firstLine="360"/>
                                <w:rPr>
                                  <w:rFonts w:hint="eastAsia" w:asciiTheme="minorEastAsia" w:hAnsiTheme="minorEastAsia"/>
                                  <w:sz w:val="28"/>
                                  <w:szCs w:val="28"/>
                                </w:rPr>
                              </w:pPr>
                              <w:bookmarkStart w:id="1" w:name="OLE_LINK12"/>
                              <w:r>
                                <w:rPr>
                                  <w:rFonts w:hint="eastAsia"/>
                                </w:rPr>
                                <w:t>—</w:t>
                              </w:r>
                              <w:bookmarkEnd w:id="1"/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  <w:instrText xml:space="preserve"> PAGE   \* MERGEFORMAT </w:instrTex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  <w:t xml:space="preserve"> 2 -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hint="eastAsia"/>
                                </w:rPr>
                                <w:t>—</w:t>
                              </w:r>
                            </w:p>
                          </w:sdtContent>
                        </w:sdt>
                        <w:p w14:paraId="74AB35E9">
                          <w:pPr>
                            <w:pStyle w:val="13"/>
                            <w:ind w:firstLine="640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9.3pt;margin-top:0pt;height:144pt;width:58.9pt;mso-position-horizontal-relative:margin;z-index:251659264;mso-width-relative:page;mso-height-relative:page;" filled="f" stroked="f" coordsize="21600,21600" o:gfxdata="UEsDBAoAAAAAAIdO4kAAAAAAAAAAAAAAAAAEAAAAZHJzL1BLAwQUAAAACACHTuJA24HHl9cAAAAI&#10;AQAADwAAAGRycy9kb3ducmV2LnhtbE2PPU/DMBCGdyT+g3VIbNROgShN43RA0AEmUoQY3eQSB+Jz&#10;FLtp4ddzTGU8vR/3vMXm5AYx4xR6TxqShQKBVPump07D2+7pJgMRoqHGDJ5QwzcG2JSXF4XJG3+k&#10;V5yr2AkuoZAbDTbGMZcy1BadCQs/IrHW+smZyOfUyWYyRy53g1wqlUpneuIP1oz4YLH+qg6OMd5f&#10;lNv+tPbDPZs2VHY3bx8/tb6+StQaRMRTPJvhD58zUDLT3h+oCWLQcLvKUrZq4EUs3yfpHYi9hmWW&#10;KZBlIf8PKH8BUEsDBBQAAAAIAIdO4kAqZWGiMgIAAFYEAAAOAAAAZHJzL2Uyb0RvYy54bWytVMtu&#10;EzEU3SPxD5b3ZCYtDVHUSRUaBSFVtFJArB2PJzOSX9hOZsIHwB+w6oY939Xv4NiTSVFh0QUb5859&#10;n3PvzeVVpyTZC+cbows6HuWUCM1N2ehtQT99XL2aUuID0yWTRouCHoSnV/OXLy5bOxNnpjayFI4g&#10;ifaz1ha0DsHOsszzWijmR8YKDWNlnGIBn26blY61yK5kdpbnk6w1rrTOcOE9tMveSI8Z3XMSmqpq&#10;uFgavlNChz6rE5IFQPJ1Yz2dp26rSvBwW1VeBCILCqQhvSgCeRPfbH7JZlvHbN3wYwvsOS08waRY&#10;o1H0lGrJAiM71/yVSjXcGW+qMOJGZT2QxAhQjPMn3KxrZkXCAqq9PZHu/19a/mF/50hTFnRCiWYK&#10;A3/48f3h/tfDz29kEulprZ/Ba23hF7q3psPSDHoPZUTdVU7FX+AhsIPcw4lc0QXCoXzzenqeX1DC&#10;YRpPz6bTPLGfPUZb58M7YRSJQkEdhpc4ZfsbH9AJXAeXWEybVSNlGqDUpAWC84s8BZwsiJAagRFD&#10;32uUQrfpjsA2pjwAlzP9YnjLVw2K3zAf7pjDJgAKbiXc4qmkQRFzlCipjfv6L330x4BgpaTFZhXU&#10;f9kxJyiR7zVGF9dwENwgbAZB79S1wbKOcYWWJxEBLshBrJxRn3FCi1gFJqY5ahU0DOJ16PcbJ8jF&#10;YpGcsGyWhRu9tjymjvR5u9gFUJiYjbT0XBzZwrolwo+nEff5z+/k9fh3MP8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24HHl9cAAAAIAQAADwAAAAAAAAABACAAAAAiAAAAZHJzL2Rvd25yZXYueG1s&#10;UEsBAhQAFAAAAAgAh07iQCplYaIyAgAAVgQAAA4AAAAAAAAAAQAgAAAAJg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5251"/>
                    </w:sdtPr>
                    <w:sdtEndPr>
                      <w:rPr>
                        <w:rFonts w:asciiTheme="minorEastAsia" w:hAnsiTheme="minorEastAsia"/>
                        <w:sz w:val="28"/>
                        <w:szCs w:val="28"/>
                      </w:rPr>
                    </w:sdtEndPr>
                    <w:sdtContent>
                      <w:p w14:paraId="27E0C325">
                        <w:pPr>
                          <w:pStyle w:val="8"/>
                          <w:ind w:firstLine="360"/>
                          <w:rPr>
                            <w:rFonts w:hint="eastAsia" w:asciiTheme="minorEastAsia" w:hAnsiTheme="minorEastAsia"/>
                            <w:sz w:val="28"/>
                            <w:szCs w:val="28"/>
                          </w:rPr>
                        </w:pPr>
                        <w:bookmarkStart w:id="1" w:name="OLE_LINK12"/>
                        <w:r>
                          <w:rPr>
                            <w:rFonts w:hint="eastAsia"/>
                          </w:rPr>
                          <w:t>—</w:t>
                        </w:r>
                        <w:bookmarkEnd w:id="1"/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  <w:instrText xml:space="preserve"> PAGE   \* MERGEFORMAT </w:instrText>
                        </w: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  <w:t xml:space="preserve"> 2 -</w:t>
                        </w: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hint="eastAsia"/>
                          </w:rPr>
                          <w:t>—</w:t>
                        </w:r>
                      </w:p>
                    </w:sdtContent>
                  </w:sdt>
                  <w:p w14:paraId="74AB35E9">
                    <w:pPr>
                      <w:pStyle w:val="13"/>
                      <w:ind w:firstLine="64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FBDB37">
    <w:pPr>
      <w:pStyle w:val="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2099A">
    <w:pPr>
      <w:pStyle w:val="8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6A917">
    <w:pPr>
      <w:pStyle w:val="9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7D9BF">
    <w:pPr>
      <w:pStyle w:val="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75422">
    <w:pPr>
      <w:pStyle w:val="9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D6D61"/>
    <w:rsid w:val="000035A6"/>
    <w:rsid w:val="00005CC8"/>
    <w:rsid w:val="00010C66"/>
    <w:rsid w:val="00020BFD"/>
    <w:rsid w:val="0002202B"/>
    <w:rsid w:val="0002708F"/>
    <w:rsid w:val="0004198F"/>
    <w:rsid w:val="0004371F"/>
    <w:rsid w:val="00046EC6"/>
    <w:rsid w:val="00047081"/>
    <w:rsid w:val="000470FB"/>
    <w:rsid w:val="00053E2B"/>
    <w:rsid w:val="00055E15"/>
    <w:rsid w:val="00061448"/>
    <w:rsid w:val="00066BB4"/>
    <w:rsid w:val="00067900"/>
    <w:rsid w:val="00071151"/>
    <w:rsid w:val="0007229C"/>
    <w:rsid w:val="0008402F"/>
    <w:rsid w:val="00093464"/>
    <w:rsid w:val="00093D2C"/>
    <w:rsid w:val="00093F74"/>
    <w:rsid w:val="00096473"/>
    <w:rsid w:val="00097509"/>
    <w:rsid w:val="000A2189"/>
    <w:rsid w:val="000A3AF2"/>
    <w:rsid w:val="000A646B"/>
    <w:rsid w:val="000A6BC8"/>
    <w:rsid w:val="000A728B"/>
    <w:rsid w:val="000B23F8"/>
    <w:rsid w:val="000B3C26"/>
    <w:rsid w:val="000B4D29"/>
    <w:rsid w:val="000C0C97"/>
    <w:rsid w:val="000C222C"/>
    <w:rsid w:val="000C2424"/>
    <w:rsid w:val="000C2982"/>
    <w:rsid w:val="000C60FB"/>
    <w:rsid w:val="000D0CD7"/>
    <w:rsid w:val="000D1BAC"/>
    <w:rsid w:val="000D2054"/>
    <w:rsid w:val="000D2A43"/>
    <w:rsid w:val="000D7C96"/>
    <w:rsid w:val="000E1C17"/>
    <w:rsid w:val="000E4EE2"/>
    <w:rsid w:val="000E504C"/>
    <w:rsid w:val="000E5292"/>
    <w:rsid w:val="000F51F4"/>
    <w:rsid w:val="000F7A2D"/>
    <w:rsid w:val="00101DDC"/>
    <w:rsid w:val="00102ACF"/>
    <w:rsid w:val="00105459"/>
    <w:rsid w:val="001126E1"/>
    <w:rsid w:val="001137F0"/>
    <w:rsid w:val="0011416B"/>
    <w:rsid w:val="00114FAB"/>
    <w:rsid w:val="001158F1"/>
    <w:rsid w:val="0012027F"/>
    <w:rsid w:val="0012037B"/>
    <w:rsid w:val="001223D2"/>
    <w:rsid w:val="00123F1E"/>
    <w:rsid w:val="00124582"/>
    <w:rsid w:val="0012587A"/>
    <w:rsid w:val="00133FF4"/>
    <w:rsid w:val="00134211"/>
    <w:rsid w:val="0013711C"/>
    <w:rsid w:val="00144778"/>
    <w:rsid w:val="001466B1"/>
    <w:rsid w:val="0015347C"/>
    <w:rsid w:val="00153E6B"/>
    <w:rsid w:val="001559B5"/>
    <w:rsid w:val="001574D7"/>
    <w:rsid w:val="0016015D"/>
    <w:rsid w:val="00161D5E"/>
    <w:rsid w:val="00162487"/>
    <w:rsid w:val="001626AE"/>
    <w:rsid w:val="00166350"/>
    <w:rsid w:val="0017089D"/>
    <w:rsid w:val="001740FA"/>
    <w:rsid w:val="00174AD9"/>
    <w:rsid w:val="0017707E"/>
    <w:rsid w:val="00177F0B"/>
    <w:rsid w:val="00180528"/>
    <w:rsid w:val="00180582"/>
    <w:rsid w:val="00182044"/>
    <w:rsid w:val="0018691A"/>
    <w:rsid w:val="00191FC0"/>
    <w:rsid w:val="00193DD9"/>
    <w:rsid w:val="001951C1"/>
    <w:rsid w:val="001954FA"/>
    <w:rsid w:val="00195D1A"/>
    <w:rsid w:val="001B0ABD"/>
    <w:rsid w:val="001B61D4"/>
    <w:rsid w:val="001B6B71"/>
    <w:rsid w:val="001C0731"/>
    <w:rsid w:val="001C7A96"/>
    <w:rsid w:val="001D1E2D"/>
    <w:rsid w:val="001D2040"/>
    <w:rsid w:val="001D2539"/>
    <w:rsid w:val="001D49D1"/>
    <w:rsid w:val="001D4D45"/>
    <w:rsid w:val="001D75C1"/>
    <w:rsid w:val="001D7904"/>
    <w:rsid w:val="001D7E82"/>
    <w:rsid w:val="001D7FAA"/>
    <w:rsid w:val="001F3592"/>
    <w:rsid w:val="0020216E"/>
    <w:rsid w:val="00205481"/>
    <w:rsid w:val="00207FF0"/>
    <w:rsid w:val="0021178E"/>
    <w:rsid w:val="002128BC"/>
    <w:rsid w:val="00216B73"/>
    <w:rsid w:val="0022081F"/>
    <w:rsid w:val="00222E8B"/>
    <w:rsid w:val="002277AE"/>
    <w:rsid w:val="0023030A"/>
    <w:rsid w:val="0023065B"/>
    <w:rsid w:val="002309C5"/>
    <w:rsid w:val="00231727"/>
    <w:rsid w:val="00232346"/>
    <w:rsid w:val="00233C38"/>
    <w:rsid w:val="00237BB9"/>
    <w:rsid w:val="002414B9"/>
    <w:rsid w:val="0024285C"/>
    <w:rsid w:val="00247904"/>
    <w:rsid w:val="00252199"/>
    <w:rsid w:val="002561DD"/>
    <w:rsid w:val="00262E4F"/>
    <w:rsid w:val="0026583D"/>
    <w:rsid w:val="00271BB0"/>
    <w:rsid w:val="00272948"/>
    <w:rsid w:val="0027333A"/>
    <w:rsid w:val="00273AC0"/>
    <w:rsid w:val="0027613A"/>
    <w:rsid w:val="00281FCD"/>
    <w:rsid w:val="00282C9A"/>
    <w:rsid w:val="002833FA"/>
    <w:rsid w:val="0028403C"/>
    <w:rsid w:val="00285CD4"/>
    <w:rsid w:val="00291A48"/>
    <w:rsid w:val="00293F9E"/>
    <w:rsid w:val="002A0EA1"/>
    <w:rsid w:val="002A106B"/>
    <w:rsid w:val="002A4F55"/>
    <w:rsid w:val="002B0A29"/>
    <w:rsid w:val="002B132B"/>
    <w:rsid w:val="002B2B99"/>
    <w:rsid w:val="002B663A"/>
    <w:rsid w:val="002C12DE"/>
    <w:rsid w:val="002C72F6"/>
    <w:rsid w:val="002D14B0"/>
    <w:rsid w:val="002D1780"/>
    <w:rsid w:val="002D2598"/>
    <w:rsid w:val="002D34FA"/>
    <w:rsid w:val="002D4E49"/>
    <w:rsid w:val="002D6262"/>
    <w:rsid w:val="002E4CB1"/>
    <w:rsid w:val="002F2B76"/>
    <w:rsid w:val="002F34B5"/>
    <w:rsid w:val="002F38F6"/>
    <w:rsid w:val="00303409"/>
    <w:rsid w:val="003101E2"/>
    <w:rsid w:val="003118C3"/>
    <w:rsid w:val="00312592"/>
    <w:rsid w:val="00317D27"/>
    <w:rsid w:val="00320567"/>
    <w:rsid w:val="00321E36"/>
    <w:rsid w:val="00321E9B"/>
    <w:rsid w:val="00325A63"/>
    <w:rsid w:val="00331685"/>
    <w:rsid w:val="003337BD"/>
    <w:rsid w:val="0033581D"/>
    <w:rsid w:val="00336D38"/>
    <w:rsid w:val="00341BD7"/>
    <w:rsid w:val="00343A06"/>
    <w:rsid w:val="00354883"/>
    <w:rsid w:val="00356D8E"/>
    <w:rsid w:val="00362AE0"/>
    <w:rsid w:val="00362F10"/>
    <w:rsid w:val="003702D6"/>
    <w:rsid w:val="00370924"/>
    <w:rsid w:val="00382545"/>
    <w:rsid w:val="00385BC1"/>
    <w:rsid w:val="003872BF"/>
    <w:rsid w:val="003872CC"/>
    <w:rsid w:val="00387865"/>
    <w:rsid w:val="003908CB"/>
    <w:rsid w:val="00391BA3"/>
    <w:rsid w:val="00393A75"/>
    <w:rsid w:val="00397EBB"/>
    <w:rsid w:val="003A0B44"/>
    <w:rsid w:val="003A1888"/>
    <w:rsid w:val="003A223A"/>
    <w:rsid w:val="003A5C6B"/>
    <w:rsid w:val="003A6844"/>
    <w:rsid w:val="003A7DAF"/>
    <w:rsid w:val="003B455B"/>
    <w:rsid w:val="003C065A"/>
    <w:rsid w:val="003C2BE8"/>
    <w:rsid w:val="003C345D"/>
    <w:rsid w:val="003D102E"/>
    <w:rsid w:val="003D5AAF"/>
    <w:rsid w:val="003D6D75"/>
    <w:rsid w:val="003D76B3"/>
    <w:rsid w:val="003D7852"/>
    <w:rsid w:val="003E1041"/>
    <w:rsid w:val="003E26F9"/>
    <w:rsid w:val="003E2C78"/>
    <w:rsid w:val="003E451C"/>
    <w:rsid w:val="003F1E93"/>
    <w:rsid w:val="003F4A0A"/>
    <w:rsid w:val="003F53E4"/>
    <w:rsid w:val="00402014"/>
    <w:rsid w:val="004030B4"/>
    <w:rsid w:val="004135D4"/>
    <w:rsid w:val="00416BF6"/>
    <w:rsid w:val="00416C2A"/>
    <w:rsid w:val="0041767F"/>
    <w:rsid w:val="00417A3C"/>
    <w:rsid w:val="00420436"/>
    <w:rsid w:val="0042054E"/>
    <w:rsid w:val="00420A3B"/>
    <w:rsid w:val="00421311"/>
    <w:rsid w:val="00424E8C"/>
    <w:rsid w:val="00425349"/>
    <w:rsid w:val="00425928"/>
    <w:rsid w:val="004266AC"/>
    <w:rsid w:val="0043159D"/>
    <w:rsid w:val="004316E9"/>
    <w:rsid w:val="00431AE4"/>
    <w:rsid w:val="00432839"/>
    <w:rsid w:val="00435117"/>
    <w:rsid w:val="0043611A"/>
    <w:rsid w:val="00437392"/>
    <w:rsid w:val="00437A87"/>
    <w:rsid w:val="00441FFE"/>
    <w:rsid w:val="004420BC"/>
    <w:rsid w:val="004436B6"/>
    <w:rsid w:val="004444F0"/>
    <w:rsid w:val="00452E0A"/>
    <w:rsid w:val="00455367"/>
    <w:rsid w:val="00457058"/>
    <w:rsid w:val="004657E2"/>
    <w:rsid w:val="00466A50"/>
    <w:rsid w:val="00467C4C"/>
    <w:rsid w:val="00470A98"/>
    <w:rsid w:val="00473865"/>
    <w:rsid w:val="004749CF"/>
    <w:rsid w:val="00474EBA"/>
    <w:rsid w:val="004753FF"/>
    <w:rsid w:val="00487A26"/>
    <w:rsid w:val="0049483F"/>
    <w:rsid w:val="0049579C"/>
    <w:rsid w:val="004961CC"/>
    <w:rsid w:val="00497C63"/>
    <w:rsid w:val="004A0561"/>
    <w:rsid w:val="004A1BC3"/>
    <w:rsid w:val="004A240D"/>
    <w:rsid w:val="004A353B"/>
    <w:rsid w:val="004A3AFF"/>
    <w:rsid w:val="004A5B6F"/>
    <w:rsid w:val="004A682A"/>
    <w:rsid w:val="004B0E51"/>
    <w:rsid w:val="004B18A2"/>
    <w:rsid w:val="004B423C"/>
    <w:rsid w:val="004B5C84"/>
    <w:rsid w:val="004C05E8"/>
    <w:rsid w:val="004C4210"/>
    <w:rsid w:val="004C4255"/>
    <w:rsid w:val="004C6134"/>
    <w:rsid w:val="004D172F"/>
    <w:rsid w:val="004D1D3D"/>
    <w:rsid w:val="004D2463"/>
    <w:rsid w:val="004D3ADB"/>
    <w:rsid w:val="004D64F6"/>
    <w:rsid w:val="004E07C9"/>
    <w:rsid w:val="004E2B9F"/>
    <w:rsid w:val="004E3368"/>
    <w:rsid w:val="004E517C"/>
    <w:rsid w:val="004F5275"/>
    <w:rsid w:val="00501E55"/>
    <w:rsid w:val="0050397A"/>
    <w:rsid w:val="0050516C"/>
    <w:rsid w:val="00505AC0"/>
    <w:rsid w:val="00507F2D"/>
    <w:rsid w:val="00512969"/>
    <w:rsid w:val="005150EB"/>
    <w:rsid w:val="0051533C"/>
    <w:rsid w:val="00516FCA"/>
    <w:rsid w:val="005171F4"/>
    <w:rsid w:val="00517354"/>
    <w:rsid w:val="00520E77"/>
    <w:rsid w:val="0052656F"/>
    <w:rsid w:val="00527C52"/>
    <w:rsid w:val="00533375"/>
    <w:rsid w:val="00533A02"/>
    <w:rsid w:val="005342D7"/>
    <w:rsid w:val="005366BB"/>
    <w:rsid w:val="005376E6"/>
    <w:rsid w:val="005419BD"/>
    <w:rsid w:val="00546AC9"/>
    <w:rsid w:val="00546EF3"/>
    <w:rsid w:val="00551F91"/>
    <w:rsid w:val="00555B84"/>
    <w:rsid w:val="00556761"/>
    <w:rsid w:val="00561E73"/>
    <w:rsid w:val="005624A7"/>
    <w:rsid w:val="005630D4"/>
    <w:rsid w:val="00564BE5"/>
    <w:rsid w:val="00566B26"/>
    <w:rsid w:val="005714A8"/>
    <w:rsid w:val="005729E7"/>
    <w:rsid w:val="00573DC2"/>
    <w:rsid w:val="005747B5"/>
    <w:rsid w:val="00577718"/>
    <w:rsid w:val="00577A3F"/>
    <w:rsid w:val="00577D6C"/>
    <w:rsid w:val="00580783"/>
    <w:rsid w:val="00580DF9"/>
    <w:rsid w:val="0058105D"/>
    <w:rsid w:val="00584059"/>
    <w:rsid w:val="005906FC"/>
    <w:rsid w:val="005911A8"/>
    <w:rsid w:val="005925E7"/>
    <w:rsid w:val="005943F4"/>
    <w:rsid w:val="005A0495"/>
    <w:rsid w:val="005A30BA"/>
    <w:rsid w:val="005A4803"/>
    <w:rsid w:val="005A5F4F"/>
    <w:rsid w:val="005B035D"/>
    <w:rsid w:val="005B2A8D"/>
    <w:rsid w:val="005B329F"/>
    <w:rsid w:val="005B5200"/>
    <w:rsid w:val="005C36D5"/>
    <w:rsid w:val="005C6E2C"/>
    <w:rsid w:val="005C7A63"/>
    <w:rsid w:val="005D2599"/>
    <w:rsid w:val="005D45A8"/>
    <w:rsid w:val="005D7F32"/>
    <w:rsid w:val="005E0AE9"/>
    <w:rsid w:val="005E2EE8"/>
    <w:rsid w:val="005E338F"/>
    <w:rsid w:val="005E3B19"/>
    <w:rsid w:val="005E4345"/>
    <w:rsid w:val="005E4F8F"/>
    <w:rsid w:val="005E63A2"/>
    <w:rsid w:val="005E6776"/>
    <w:rsid w:val="005F0F30"/>
    <w:rsid w:val="005F19D8"/>
    <w:rsid w:val="005F2898"/>
    <w:rsid w:val="005F7308"/>
    <w:rsid w:val="006000FB"/>
    <w:rsid w:val="00610277"/>
    <w:rsid w:val="006103B8"/>
    <w:rsid w:val="0061280A"/>
    <w:rsid w:val="006142C0"/>
    <w:rsid w:val="00614E05"/>
    <w:rsid w:val="00623B22"/>
    <w:rsid w:val="00624A72"/>
    <w:rsid w:val="00624CD0"/>
    <w:rsid w:val="006304C4"/>
    <w:rsid w:val="0063065A"/>
    <w:rsid w:val="00633D26"/>
    <w:rsid w:val="00635C8F"/>
    <w:rsid w:val="006373C5"/>
    <w:rsid w:val="00640861"/>
    <w:rsid w:val="00640E3A"/>
    <w:rsid w:val="006413F3"/>
    <w:rsid w:val="00641A8B"/>
    <w:rsid w:val="00642CD9"/>
    <w:rsid w:val="006435BD"/>
    <w:rsid w:val="00645F1A"/>
    <w:rsid w:val="00647E6E"/>
    <w:rsid w:val="0065138E"/>
    <w:rsid w:val="00651E0B"/>
    <w:rsid w:val="00652B78"/>
    <w:rsid w:val="00652BE3"/>
    <w:rsid w:val="0065308C"/>
    <w:rsid w:val="00660C0E"/>
    <w:rsid w:val="00662216"/>
    <w:rsid w:val="00665670"/>
    <w:rsid w:val="00671292"/>
    <w:rsid w:val="00671648"/>
    <w:rsid w:val="00680098"/>
    <w:rsid w:val="006803BD"/>
    <w:rsid w:val="00681416"/>
    <w:rsid w:val="00683465"/>
    <w:rsid w:val="0069726A"/>
    <w:rsid w:val="00697EDB"/>
    <w:rsid w:val="006A05E7"/>
    <w:rsid w:val="006A1F6B"/>
    <w:rsid w:val="006A65F4"/>
    <w:rsid w:val="006B03C5"/>
    <w:rsid w:val="006B42CE"/>
    <w:rsid w:val="006B4954"/>
    <w:rsid w:val="006C05BD"/>
    <w:rsid w:val="006C64AC"/>
    <w:rsid w:val="006D2123"/>
    <w:rsid w:val="006E4DB7"/>
    <w:rsid w:val="006E7F72"/>
    <w:rsid w:val="006F2290"/>
    <w:rsid w:val="00700840"/>
    <w:rsid w:val="0070190D"/>
    <w:rsid w:val="00703EB6"/>
    <w:rsid w:val="00704B14"/>
    <w:rsid w:val="00705620"/>
    <w:rsid w:val="00707909"/>
    <w:rsid w:val="007104D1"/>
    <w:rsid w:val="00710ADF"/>
    <w:rsid w:val="0071539B"/>
    <w:rsid w:val="00715FE7"/>
    <w:rsid w:val="007161AE"/>
    <w:rsid w:val="00723CC4"/>
    <w:rsid w:val="00725290"/>
    <w:rsid w:val="007252C3"/>
    <w:rsid w:val="00725764"/>
    <w:rsid w:val="007279A0"/>
    <w:rsid w:val="00727DB2"/>
    <w:rsid w:val="00732C29"/>
    <w:rsid w:val="007337C0"/>
    <w:rsid w:val="00735F7F"/>
    <w:rsid w:val="00737348"/>
    <w:rsid w:val="007411AE"/>
    <w:rsid w:val="0074580D"/>
    <w:rsid w:val="007515F4"/>
    <w:rsid w:val="007538C3"/>
    <w:rsid w:val="00755218"/>
    <w:rsid w:val="00756259"/>
    <w:rsid w:val="00761860"/>
    <w:rsid w:val="00763E9C"/>
    <w:rsid w:val="00765CF1"/>
    <w:rsid w:val="00770328"/>
    <w:rsid w:val="0077122B"/>
    <w:rsid w:val="00771251"/>
    <w:rsid w:val="007719C4"/>
    <w:rsid w:val="00773B73"/>
    <w:rsid w:val="0078355A"/>
    <w:rsid w:val="00783725"/>
    <w:rsid w:val="00783756"/>
    <w:rsid w:val="00784250"/>
    <w:rsid w:val="0078531E"/>
    <w:rsid w:val="007854DD"/>
    <w:rsid w:val="00791D07"/>
    <w:rsid w:val="007934A7"/>
    <w:rsid w:val="00794952"/>
    <w:rsid w:val="007A10F1"/>
    <w:rsid w:val="007A2732"/>
    <w:rsid w:val="007A27D5"/>
    <w:rsid w:val="007A5A8B"/>
    <w:rsid w:val="007A6272"/>
    <w:rsid w:val="007A76C1"/>
    <w:rsid w:val="007B03FF"/>
    <w:rsid w:val="007B4B80"/>
    <w:rsid w:val="007B56F8"/>
    <w:rsid w:val="007B5CA0"/>
    <w:rsid w:val="007B5FF3"/>
    <w:rsid w:val="007B6906"/>
    <w:rsid w:val="007C0FA5"/>
    <w:rsid w:val="007C1578"/>
    <w:rsid w:val="007C1A68"/>
    <w:rsid w:val="007C3F66"/>
    <w:rsid w:val="007C6E9A"/>
    <w:rsid w:val="007D108A"/>
    <w:rsid w:val="007D1B2A"/>
    <w:rsid w:val="007D3CF8"/>
    <w:rsid w:val="007D4225"/>
    <w:rsid w:val="007E0C92"/>
    <w:rsid w:val="007E4D2E"/>
    <w:rsid w:val="007F3692"/>
    <w:rsid w:val="007F4929"/>
    <w:rsid w:val="007F7E35"/>
    <w:rsid w:val="008037E0"/>
    <w:rsid w:val="00805CD1"/>
    <w:rsid w:val="00820A10"/>
    <w:rsid w:val="00822757"/>
    <w:rsid w:val="00823784"/>
    <w:rsid w:val="008243C3"/>
    <w:rsid w:val="008271F4"/>
    <w:rsid w:val="008374D0"/>
    <w:rsid w:val="008454FE"/>
    <w:rsid w:val="0084631F"/>
    <w:rsid w:val="0085071E"/>
    <w:rsid w:val="0085630C"/>
    <w:rsid w:val="00857325"/>
    <w:rsid w:val="00857619"/>
    <w:rsid w:val="00857763"/>
    <w:rsid w:val="00863214"/>
    <w:rsid w:val="008662E3"/>
    <w:rsid w:val="0086711F"/>
    <w:rsid w:val="00867DB0"/>
    <w:rsid w:val="008709A9"/>
    <w:rsid w:val="00872A32"/>
    <w:rsid w:val="008733D1"/>
    <w:rsid w:val="00873605"/>
    <w:rsid w:val="00874AB5"/>
    <w:rsid w:val="008755B2"/>
    <w:rsid w:val="00877C2A"/>
    <w:rsid w:val="00882889"/>
    <w:rsid w:val="0088296D"/>
    <w:rsid w:val="00883221"/>
    <w:rsid w:val="0088771F"/>
    <w:rsid w:val="00891E11"/>
    <w:rsid w:val="00895F6E"/>
    <w:rsid w:val="008A25BD"/>
    <w:rsid w:val="008A302B"/>
    <w:rsid w:val="008A75EA"/>
    <w:rsid w:val="008B4C57"/>
    <w:rsid w:val="008B65FB"/>
    <w:rsid w:val="008B7D1A"/>
    <w:rsid w:val="008C01B3"/>
    <w:rsid w:val="008C21B8"/>
    <w:rsid w:val="008D1A75"/>
    <w:rsid w:val="008D21B8"/>
    <w:rsid w:val="008D3CB1"/>
    <w:rsid w:val="008E32B0"/>
    <w:rsid w:val="008E4D2E"/>
    <w:rsid w:val="008F0C8F"/>
    <w:rsid w:val="008F135B"/>
    <w:rsid w:val="008F1FAC"/>
    <w:rsid w:val="008F2144"/>
    <w:rsid w:val="008F412A"/>
    <w:rsid w:val="008F640C"/>
    <w:rsid w:val="00901161"/>
    <w:rsid w:val="009016E4"/>
    <w:rsid w:val="0090233D"/>
    <w:rsid w:val="00902A49"/>
    <w:rsid w:val="00902EB8"/>
    <w:rsid w:val="009037E6"/>
    <w:rsid w:val="009156CC"/>
    <w:rsid w:val="00920050"/>
    <w:rsid w:val="009248B0"/>
    <w:rsid w:val="00926F99"/>
    <w:rsid w:val="00932952"/>
    <w:rsid w:val="00932B97"/>
    <w:rsid w:val="00932F25"/>
    <w:rsid w:val="0093353F"/>
    <w:rsid w:val="00935721"/>
    <w:rsid w:val="0094035A"/>
    <w:rsid w:val="009408D6"/>
    <w:rsid w:val="00941FA1"/>
    <w:rsid w:val="00942B4A"/>
    <w:rsid w:val="00943EE4"/>
    <w:rsid w:val="009444C9"/>
    <w:rsid w:val="00947169"/>
    <w:rsid w:val="00947716"/>
    <w:rsid w:val="0095277B"/>
    <w:rsid w:val="00954BF8"/>
    <w:rsid w:val="00955ACE"/>
    <w:rsid w:val="00956B6B"/>
    <w:rsid w:val="00957C27"/>
    <w:rsid w:val="00960214"/>
    <w:rsid w:val="009604B3"/>
    <w:rsid w:val="00960587"/>
    <w:rsid w:val="009616F3"/>
    <w:rsid w:val="00966E51"/>
    <w:rsid w:val="009703B7"/>
    <w:rsid w:val="0097056E"/>
    <w:rsid w:val="009730C9"/>
    <w:rsid w:val="00975C2B"/>
    <w:rsid w:val="00976FDC"/>
    <w:rsid w:val="0098268D"/>
    <w:rsid w:val="00983407"/>
    <w:rsid w:val="00986F28"/>
    <w:rsid w:val="009874E4"/>
    <w:rsid w:val="00990BE7"/>
    <w:rsid w:val="009913EE"/>
    <w:rsid w:val="009935D2"/>
    <w:rsid w:val="00993F6D"/>
    <w:rsid w:val="00996BD2"/>
    <w:rsid w:val="009A01CF"/>
    <w:rsid w:val="009A5C63"/>
    <w:rsid w:val="009A609C"/>
    <w:rsid w:val="009A677A"/>
    <w:rsid w:val="009B2150"/>
    <w:rsid w:val="009B2378"/>
    <w:rsid w:val="009B46D1"/>
    <w:rsid w:val="009B4E5E"/>
    <w:rsid w:val="009B70E8"/>
    <w:rsid w:val="009B74A3"/>
    <w:rsid w:val="009C0F8C"/>
    <w:rsid w:val="009C6DB9"/>
    <w:rsid w:val="009D04CC"/>
    <w:rsid w:val="009D3D95"/>
    <w:rsid w:val="009D51F4"/>
    <w:rsid w:val="009D55B2"/>
    <w:rsid w:val="009D6047"/>
    <w:rsid w:val="009E012B"/>
    <w:rsid w:val="009E7260"/>
    <w:rsid w:val="009F02D1"/>
    <w:rsid w:val="009F2344"/>
    <w:rsid w:val="009F49A3"/>
    <w:rsid w:val="009F4CCD"/>
    <w:rsid w:val="009F75FD"/>
    <w:rsid w:val="00A03A6D"/>
    <w:rsid w:val="00A04C8E"/>
    <w:rsid w:val="00A11B68"/>
    <w:rsid w:val="00A16338"/>
    <w:rsid w:val="00A21D6E"/>
    <w:rsid w:val="00A22C53"/>
    <w:rsid w:val="00A258AA"/>
    <w:rsid w:val="00A345E0"/>
    <w:rsid w:val="00A35A43"/>
    <w:rsid w:val="00A3603D"/>
    <w:rsid w:val="00A40540"/>
    <w:rsid w:val="00A40960"/>
    <w:rsid w:val="00A40B95"/>
    <w:rsid w:val="00A415A3"/>
    <w:rsid w:val="00A44690"/>
    <w:rsid w:val="00A44F1A"/>
    <w:rsid w:val="00A451FC"/>
    <w:rsid w:val="00A45BC4"/>
    <w:rsid w:val="00A50053"/>
    <w:rsid w:val="00A514DA"/>
    <w:rsid w:val="00A54DD2"/>
    <w:rsid w:val="00A551FA"/>
    <w:rsid w:val="00A5568A"/>
    <w:rsid w:val="00A609FD"/>
    <w:rsid w:val="00A627D5"/>
    <w:rsid w:val="00A64BBF"/>
    <w:rsid w:val="00A657E8"/>
    <w:rsid w:val="00A76059"/>
    <w:rsid w:val="00A819D5"/>
    <w:rsid w:val="00A81B8A"/>
    <w:rsid w:val="00A81D75"/>
    <w:rsid w:val="00A866CE"/>
    <w:rsid w:val="00A9074F"/>
    <w:rsid w:val="00A916E7"/>
    <w:rsid w:val="00A93121"/>
    <w:rsid w:val="00A97710"/>
    <w:rsid w:val="00AA1A6D"/>
    <w:rsid w:val="00AA3483"/>
    <w:rsid w:val="00AA5263"/>
    <w:rsid w:val="00AA732D"/>
    <w:rsid w:val="00AC2E63"/>
    <w:rsid w:val="00AC5F32"/>
    <w:rsid w:val="00AC78C5"/>
    <w:rsid w:val="00AD173B"/>
    <w:rsid w:val="00AD3B69"/>
    <w:rsid w:val="00AD3C49"/>
    <w:rsid w:val="00AE26A9"/>
    <w:rsid w:val="00AE7C7E"/>
    <w:rsid w:val="00AF0059"/>
    <w:rsid w:val="00AF14C2"/>
    <w:rsid w:val="00AF2BD5"/>
    <w:rsid w:val="00AF325B"/>
    <w:rsid w:val="00AF59C1"/>
    <w:rsid w:val="00AF73A1"/>
    <w:rsid w:val="00AF746F"/>
    <w:rsid w:val="00B01815"/>
    <w:rsid w:val="00B061AE"/>
    <w:rsid w:val="00B06501"/>
    <w:rsid w:val="00B07434"/>
    <w:rsid w:val="00B12BB5"/>
    <w:rsid w:val="00B13DD1"/>
    <w:rsid w:val="00B13E55"/>
    <w:rsid w:val="00B143AA"/>
    <w:rsid w:val="00B14416"/>
    <w:rsid w:val="00B14A28"/>
    <w:rsid w:val="00B17983"/>
    <w:rsid w:val="00B26AE5"/>
    <w:rsid w:val="00B26B06"/>
    <w:rsid w:val="00B27B56"/>
    <w:rsid w:val="00B358BD"/>
    <w:rsid w:val="00B35E72"/>
    <w:rsid w:val="00B434E6"/>
    <w:rsid w:val="00B43B85"/>
    <w:rsid w:val="00B461A9"/>
    <w:rsid w:val="00B55376"/>
    <w:rsid w:val="00B55823"/>
    <w:rsid w:val="00B56EA0"/>
    <w:rsid w:val="00B63EAB"/>
    <w:rsid w:val="00B75577"/>
    <w:rsid w:val="00B77001"/>
    <w:rsid w:val="00B80B3B"/>
    <w:rsid w:val="00B827E3"/>
    <w:rsid w:val="00B82E3E"/>
    <w:rsid w:val="00B90767"/>
    <w:rsid w:val="00B91619"/>
    <w:rsid w:val="00B91BD0"/>
    <w:rsid w:val="00B92451"/>
    <w:rsid w:val="00B92AD5"/>
    <w:rsid w:val="00B92B0B"/>
    <w:rsid w:val="00B94889"/>
    <w:rsid w:val="00B94B47"/>
    <w:rsid w:val="00B95781"/>
    <w:rsid w:val="00B96AA5"/>
    <w:rsid w:val="00B97D6D"/>
    <w:rsid w:val="00BA29FA"/>
    <w:rsid w:val="00BA443C"/>
    <w:rsid w:val="00BA5C8B"/>
    <w:rsid w:val="00BB0820"/>
    <w:rsid w:val="00BB6B8C"/>
    <w:rsid w:val="00BC0522"/>
    <w:rsid w:val="00BC3749"/>
    <w:rsid w:val="00BD1EB1"/>
    <w:rsid w:val="00BD40ED"/>
    <w:rsid w:val="00BD4379"/>
    <w:rsid w:val="00BE0034"/>
    <w:rsid w:val="00BE1420"/>
    <w:rsid w:val="00BE1E5F"/>
    <w:rsid w:val="00BE6147"/>
    <w:rsid w:val="00BE7BD9"/>
    <w:rsid w:val="00BF05CF"/>
    <w:rsid w:val="00BF157D"/>
    <w:rsid w:val="00BF215F"/>
    <w:rsid w:val="00BF24AA"/>
    <w:rsid w:val="00BF7288"/>
    <w:rsid w:val="00C0071F"/>
    <w:rsid w:val="00C048DE"/>
    <w:rsid w:val="00C04A3B"/>
    <w:rsid w:val="00C078AC"/>
    <w:rsid w:val="00C07BFF"/>
    <w:rsid w:val="00C12FED"/>
    <w:rsid w:val="00C13E6A"/>
    <w:rsid w:val="00C17D54"/>
    <w:rsid w:val="00C20B95"/>
    <w:rsid w:val="00C22949"/>
    <w:rsid w:val="00C26183"/>
    <w:rsid w:val="00C26844"/>
    <w:rsid w:val="00C3047A"/>
    <w:rsid w:val="00C327C8"/>
    <w:rsid w:val="00C36BF0"/>
    <w:rsid w:val="00C37580"/>
    <w:rsid w:val="00C37C52"/>
    <w:rsid w:val="00C43E62"/>
    <w:rsid w:val="00C45DA1"/>
    <w:rsid w:val="00C469BB"/>
    <w:rsid w:val="00C46FFE"/>
    <w:rsid w:val="00C519F2"/>
    <w:rsid w:val="00C5380A"/>
    <w:rsid w:val="00C55404"/>
    <w:rsid w:val="00C5561D"/>
    <w:rsid w:val="00C57571"/>
    <w:rsid w:val="00C6052C"/>
    <w:rsid w:val="00C60D4D"/>
    <w:rsid w:val="00C63007"/>
    <w:rsid w:val="00C7267D"/>
    <w:rsid w:val="00C748B7"/>
    <w:rsid w:val="00C7550B"/>
    <w:rsid w:val="00C76707"/>
    <w:rsid w:val="00C77983"/>
    <w:rsid w:val="00C77E54"/>
    <w:rsid w:val="00C807CF"/>
    <w:rsid w:val="00C826E6"/>
    <w:rsid w:val="00C87C96"/>
    <w:rsid w:val="00C90F7E"/>
    <w:rsid w:val="00C91DAC"/>
    <w:rsid w:val="00C96BED"/>
    <w:rsid w:val="00CB01FD"/>
    <w:rsid w:val="00CB1C05"/>
    <w:rsid w:val="00CB5C26"/>
    <w:rsid w:val="00CB62F7"/>
    <w:rsid w:val="00CC1807"/>
    <w:rsid w:val="00CC76BE"/>
    <w:rsid w:val="00CD0159"/>
    <w:rsid w:val="00CD4C1E"/>
    <w:rsid w:val="00CD6C56"/>
    <w:rsid w:val="00CD7B29"/>
    <w:rsid w:val="00CE05C4"/>
    <w:rsid w:val="00CE08A6"/>
    <w:rsid w:val="00CE1D05"/>
    <w:rsid w:val="00CE2565"/>
    <w:rsid w:val="00CE6F00"/>
    <w:rsid w:val="00CF1D68"/>
    <w:rsid w:val="00CF6F7E"/>
    <w:rsid w:val="00D07522"/>
    <w:rsid w:val="00D12EBC"/>
    <w:rsid w:val="00D13AFC"/>
    <w:rsid w:val="00D14EB6"/>
    <w:rsid w:val="00D164EF"/>
    <w:rsid w:val="00D22C9C"/>
    <w:rsid w:val="00D246FC"/>
    <w:rsid w:val="00D2489F"/>
    <w:rsid w:val="00D260C0"/>
    <w:rsid w:val="00D344C1"/>
    <w:rsid w:val="00D40118"/>
    <w:rsid w:val="00D41C66"/>
    <w:rsid w:val="00D4395F"/>
    <w:rsid w:val="00D45054"/>
    <w:rsid w:val="00D4763D"/>
    <w:rsid w:val="00D5350A"/>
    <w:rsid w:val="00D56846"/>
    <w:rsid w:val="00D61CFC"/>
    <w:rsid w:val="00D631B3"/>
    <w:rsid w:val="00D666ED"/>
    <w:rsid w:val="00D67587"/>
    <w:rsid w:val="00D71908"/>
    <w:rsid w:val="00D72C3D"/>
    <w:rsid w:val="00D807D6"/>
    <w:rsid w:val="00D8129A"/>
    <w:rsid w:val="00D82822"/>
    <w:rsid w:val="00D83579"/>
    <w:rsid w:val="00D83ADC"/>
    <w:rsid w:val="00D85677"/>
    <w:rsid w:val="00D86E72"/>
    <w:rsid w:val="00D87DA3"/>
    <w:rsid w:val="00D91A3E"/>
    <w:rsid w:val="00DA6017"/>
    <w:rsid w:val="00DB1CF3"/>
    <w:rsid w:val="00DB2EB2"/>
    <w:rsid w:val="00DB584D"/>
    <w:rsid w:val="00DB7E15"/>
    <w:rsid w:val="00DC0668"/>
    <w:rsid w:val="00DC175F"/>
    <w:rsid w:val="00DC2BAE"/>
    <w:rsid w:val="00DC350C"/>
    <w:rsid w:val="00DC3AE5"/>
    <w:rsid w:val="00DC4959"/>
    <w:rsid w:val="00DC5D29"/>
    <w:rsid w:val="00DC7258"/>
    <w:rsid w:val="00DE091A"/>
    <w:rsid w:val="00DE6A70"/>
    <w:rsid w:val="00DF0420"/>
    <w:rsid w:val="00DF25F7"/>
    <w:rsid w:val="00DF6740"/>
    <w:rsid w:val="00E0160D"/>
    <w:rsid w:val="00E0637F"/>
    <w:rsid w:val="00E077C6"/>
    <w:rsid w:val="00E13C2A"/>
    <w:rsid w:val="00E15A9F"/>
    <w:rsid w:val="00E15D40"/>
    <w:rsid w:val="00E16F94"/>
    <w:rsid w:val="00E17723"/>
    <w:rsid w:val="00E17E65"/>
    <w:rsid w:val="00E201F8"/>
    <w:rsid w:val="00E22FFB"/>
    <w:rsid w:val="00E27C03"/>
    <w:rsid w:val="00E33324"/>
    <w:rsid w:val="00E33866"/>
    <w:rsid w:val="00E35559"/>
    <w:rsid w:val="00E35F8A"/>
    <w:rsid w:val="00E3773E"/>
    <w:rsid w:val="00E37904"/>
    <w:rsid w:val="00E4169A"/>
    <w:rsid w:val="00E42013"/>
    <w:rsid w:val="00E43716"/>
    <w:rsid w:val="00E442BC"/>
    <w:rsid w:val="00E45D84"/>
    <w:rsid w:val="00E47F5E"/>
    <w:rsid w:val="00E50F4E"/>
    <w:rsid w:val="00E607EA"/>
    <w:rsid w:val="00E70E5A"/>
    <w:rsid w:val="00E77CC3"/>
    <w:rsid w:val="00E83B19"/>
    <w:rsid w:val="00E85714"/>
    <w:rsid w:val="00E85D38"/>
    <w:rsid w:val="00E9076D"/>
    <w:rsid w:val="00E94C0A"/>
    <w:rsid w:val="00E9732A"/>
    <w:rsid w:val="00EA394C"/>
    <w:rsid w:val="00EA63DC"/>
    <w:rsid w:val="00EB243D"/>
    <w:rsid w:val="00EB7E42"/>
    <w:rsid w:val="00EC44FF"/>
    <w:rsid w:val="00ED00DE"/>
    <w:rsid w:val="00ED2075"/>
    <w:rsid w:val="00ED2DC0"/>
    <w:rsid w:val="00ED6081"/>
    <w:rsid w:val="00EE01BE"/>
    <w:rsid w:val="00EE4B1F"/>
    <w:rsid w:val="00EE5903"/>
    <w:rsid w:val="00EF0886"/>
    <w:rsid w:val="00EF195F"/>
    <w:rsid w:val="00EF39AC"/>
    <w:rsid w:val="00EF42DD"/>
    <w:rsid w:val="00F007DA"/>
    <w:rsid w:val="00F01007"/>
    <w:rsid w:val="00F033C7"/>
    <w:rsid w:val="00F037AE"/>
    <w:rsid w:val="00F043F6"/>
    <w:rsid w:val="00F076D9"/>
    <w:rsid w:val="00F1187A"/>
    <w:rsid w:val="00F137D7"/>
    <w:rsid w:val="00F14142"/>
    <w:rsid w:val="00F14C45"/>
    <w:rsid w:val="00F1577C"/>
    <w:rsid w:val="00F15B0D"/>
    <w:rsid w:val="00F20BFE"/>
    <w:rsid w:val="00F2181A"/>
    <w:rsid w:val="00F22FB5"/>
    <w:rsid w:val="00F25184"/>
    <w:rsid w:val="00F26EFC"/>
    <w:rsid w:val="00F30C1B"/>
    <w:rsid w:val="00F32DFD"/>
    <w:rsid w:val="00F360D2"/>
    <w:rsid w:val="00F426A8"/>
    <w:rsid w:val="00F46704"/>
    <w:rsid w:val="00F50AB8"/>
    <w:rsid w:val="00F517B0"/>
    <w:rsid w:val="00F521A2"/>
    <w:rsid w:val="00F568E7"/>
    <w:rsid w:val="00F64211"/>
    <w:rsid w:val="00F67099"/>
    <w:rsid w:val="00F709AF"/>
    <w:rsid w:val="00F714B6"/>
    <w:rsid w:val="00F72B44"/>
    <w:rsid w:val="00F760FC"/>
    <w:rsid w:val="00F81E9A"/>
    <w:rsid w:val="00F856A4"/>
    <w:rsid w:val="00F85CCB"/>
    <w:rsid w:val="00F8690E"/>
    <w:rsid w:val="00F9060E"/>
    <w:rsid w:val="00F90724"/>
    <w:rsid w:val="00F91411"/>
    <w:rsid w:val="00F9445F"/>
    <w:rsid w:val="00F953A8"/>
    <w:rsid w:val="00F97E30"/>
    <w:rsid w:val="00FA18CD"/>
    <w:rsid w:val="00FA20ED"/>
    <w:rsid w:val="00FA5D26"/>
    <w:rsid w:val="00FA62FF"/>
    <w:rsid w:val="00FA6CAE"/>
    <w:rsid w:val="00FB1C04"/>
    <w:rsid w:val="00FB5C7C"/>
    <w:rsid w:val="00FB5E4E"/>
    <w:rsid w:val="00FB7803"/>
    <w:rsid w:val="00FC3590"/>
    <w:rsid w:val="00FD237C"/>
    <w:rsid w:val="00FD2DC9"/>
    <w:rsid w:val="00FE7C7B"/>
    <w:rsid w:val="00FE7E39"/>
    <w:rsid w:val="00FF1839"/>
    <w:rsid w:val="00FF1EFB"/>
    <w:rsid w:val="00FF3248"/>
    <w:rsid w:val="00FF431D"/>
    <w:rsid w:val="00FF4F6E"/>
    <w:rsid w:val="00FF5AE3"/>
    <w:rsid w:val="0A6D7633"/>
    <w:rsid w:val="0AC367B7"/>
    <w:rsid w:val="11F77B6A"/>
    <w:rsid w:val="135F1C2A"/>
    <w:rsid w:val="154F67B8"/>
    <w:rsid w:val="16601F0D"/>
    <w:rsid w:val="1B502228"/>
    <w:rsid w:val="25E72971"/>
    <w:rsid w:val="28AD6D61"/>
    <w:rsid w:val="2F5218A6"/>
    <w:rsid w:val="38F507D9"/>
    <w:rsid w:val="39A835F9"/>
    <w:rsid w:val="413D31AB"/>
    <w:rsid w:val="42A47894"/>
    <w:rsid w:val="4337482D"/>
    <w:rsid w:val="4AED01E6"/>
    <w:rsid w:val="55DC6DED"/>
    <w:rsid w:val="56870CF7"/>
    <w:rsid w:val="58A261CC"/>
    <w:rsid w:val="5E426F85"/>
    <w:rsid w:val="666B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overflowPunct w:val="0"/>
      <w:adjustRightInd w:val="0"/>
      <w:snapToGrid w:val="0"/>
      <w:spacing w:line="560" w:lineRule="exact"/>
      <w:ind w:firstLine="640" w:firstLineChars="200"/>
      <w:jc w:val="both"/>
    </w:pPr>
    <w:rPr>
      <w:rFonts w:ascii="Times New Roman" w:hAnsi="Times New Roman" w:eastAsia="仿宋_GB2312" w:cs="仿宋_GB231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200"/>
      <w:outlineLvl w:val="0"/>
    </w:pPr>
    <w:rPr>
      <w:rFonts w:eastAsia="黑体" w:cs="黑体"/>
      <w:bCs/>
      <w:kern w:val="44"/>
    </w:rPr>
  </w:style>
  <w:style w:type="paragraph" w:styleId="3">
    <w:name w:val="heading 2"/>
    <w:basedOn w:val="1"/>
    <w:next w:val="1"/>
    <w:qFormat/>
    <w:uiPriority w:val="9"/>
    <w:pPr>
      <w:autoSpaceDE w:val="0"/>
      <w:outlineLvl w:val="1"/>
    </w:pPr>
    <w:rPr>
      <w:rFonts w:eastAsia="楷体_GB2312" w:cs="Times New Roman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ind w:firstLine="562"/>
      <w:outlineLvl w:val="3"/>
    </w:pPr>
    <w:rPr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nhideWhenUsed/>
    <w:qFormat/>
    <w:uiPriority w:val="99"/>
    <w:pPr>
      <w:ind w:firstLine="420"/>
    </w:pPr>
  </w:style>
  <w:style w:type="paragraph" w:styleId="6">
    <w:name w:val="annotation text"/>
    <w:basedOn w:val="1"/>
    <w:link w:val="23"/>
    <w:qFormat/>
    <w:uiPriority w:val="0"/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footer"/>
    <w:basedOn w:val="1"/>
    <w:link w:val="1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9">
    <w:name w:val="header"/>
    <w:basedOn w:val="1"/>
    <w:link w:val="18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</w:rPr>
  </w:style>
  <w:style w:type="paragraph" w:styleId="11">
    <w:name w:val="Title"/>
    <w:basedOn w:val="1"/>
    <w:next w:val="1"/>
    <w:link w:val="21"/>
    <w:qFormat/>
    <w:uiPriority w:val="0"/>
    <w:pPr>
      <w:ind w:firstLine="0" w:firstLineChars="0"/>
      <w:jc w:val="center"/>
      <w:outlineLvl w:val="0"/>
    </w:pPr>
    <w:rPr>
      <w:rFonts w:eastAsia="微软雅黑" w:cs="微软雅黑"/>
      <w:sz w:val="44"/>
      <w:szCs w:val="44"/>
    </w:rPr>
  </w:style>
  <w:style w:type="paragraph" w:styleId="12">
    <w:name w:val="annotation subject"/>
    <w:basedOn w:val="6"/>
    <w:next w:val="6"/>
    <w:link w:val="24"/>
    <w:qFormat/>
    <w:uiPriority w:val="0"/>
    <w:pPr>
      <w:jc w:val="left"/>
    </w:pPr>
    <w:rPr>
      <w:b/>
      <w:bCs/>
    </w:rPr>
  </w:style>
  <w:style w:type="paragraph" w:styleId="13">
    <w:name w:val="Body Text First Indent 2"/>
    <w:basedOn w:val="7"/>
    <w:next w:val="1"/>
    <w:qFormat/>
    <w:uiPriority w:val="0"/>
    <w:pPr>
      <w:ind w:left="0" w:leftChars="0" w:firstLine="420"/>
    </w:p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qFormat/>
    <w:uiPriority w:val="0"/>
    <w:rPr>
      <w:sz w:val="21"/>
      <w:szCs w:val="21"/>
    </w:rPr>
  </w:style>
  <w:style w:type="character" w:customStyle="1" w:styleId="18">
    <w:name w:val="页眉 字符"/>
    <w:basedOn w:val="16"/>
    <w:link w:val="9"/>
    <w:qFormat/>
    <w:uiPriority w:val="0"/>
    <w:rPr>
      <w:rFonts w:ascii="宋体" w:hAnsi="宋体" w:eastAsia="宋体" w:cs="宋体"/>
      <w:sz w:val="18"/>
      <w:szCs w:val="18"/>
    </w:rPr>
  </w:style>
  <w:style w:type="character" w:customStyle="1" w:styleId="19">
    <w:name w:val="页脚 字符"/>
    <w:basedOn w:val="16"/>
    <w:link w:val="8"/>
    <w:qFormat/>
    <w:uiPriority w:val="0"/>
    <w:rPr>
      <w:rFonts w:ascii="宋体" w:hAnsi="宋体" w:eastAsia="宋体" w:cs="宋体"/>
      <w:sz w:val="18"/>
      <w:szCs w:val="18"/>
    </w:rPr>
  </w:style>
  <w:style w:type="paragraph" w:customStyle="1" w:styleId="20">
    <w:name w:val="修订1"/>
    <w:hidden/>
    <w:unhideWhenUsed/>
    <w:qFormat/>
    <w:uiPriority w:val="99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21">
    <w:name w:val="标题 字符"/>
    <w:basedOn w:val="16"/>
    <w:link w:val="11"/>
    <w:qFormat/>
    <w:uiPriority w:val="0"/>
    <w:rPr>
      <w:rFonts w:ascii="Times New Roman" w:hAnsi="Times New Roman" w:eastAsia="微软雅黑" w:cs="微软雅黑"/>
      <w:sz w:val="44"/>
      <w:szCs w:val="44"/>
    </w:rPr>
  </w:style>
  <w:style w:type="paragraph" w:customStyle="1" w:styleId="22">
    <w:name w:val="修订2"/>
    <w:hidden/>
    <w:unhideWhenUsed/>
    <w:qFormat/>
    <w:uiPriority w:val="99"/>
    <w:rPr>
      <w:rFonts w:ascii="Times New Roman" w:hAnsi="Times New Roman" w:eastAsia="仿宋_GB2312" w:cs="仿宋_GB2312"/>
      <w:sz w:val="32"/>
      <w:szCs w:val="32"/>
      <w:lang w:val="en-US" w:eastAsia="zh-CN" w:bidi="ar-SA"/>
    </w:rPr>
  </w:style>
  <w:style w:type="character" w:customStyle="1" w:styleId="23">
    <w:name w:val="批注文字 字符"/>
    <w:basedOn w:val="16"/>
    <w:link w:val="6"/>
    <w:qFormat/>
    <w:uiPriority w:val="0"/>
    <w:rPr>
      <w:rFonts w:ascii="Times New Roman" w:hAnsi="Times New Roman" w:eastAsia="仿宋_GB2312" w:cs="仿宋_GB2312"/>
      <w:sz w:val="32"/>
      <w:szCs w:val="32"/>
    </w:rPr>
  </w:style>
  <w:style w:type="character" w:customStyle="1" w:styleId="24">
    <w:name w:val="批注主题 字符"/>
    <w:basedOn w:val="23"/>
    <w:link w:val="12"/>
    <w:qFormat/>
    <w:uiPriority w:val="0"/>
    <w:rPr>
      <w:rFonts w:ascii="Times New Roman" w:hAnsi="Times New Roman" w:eastAsia="仿宋_GB2312" w:cs="仿宋_GB2312"/>
      <w:b/>
      <w:bCs/>
      <w:sz w:val="32"/>
      <w:szCs w:val="32"/>
    </w:rPr>
  </w:style>
  <w:style w:type="paragraph" w:customStyle="1" w:styleId="25">
    <w:name w:val="修订3"/>
    <w:hidden/>
    <w:unhideWhenUsed/>
    <w:qFormat/>
    <w:uiPriority w:val="99"/>
    <w:rPr>
      <w:rFonts w:ascii="Times New Roman" w:hAnsi="Times New Roman" w:eastAsia="仿宋_GB2312" w:cs="仿宋_GB2312"/>
      <w:sz w:val="32"/>
      <w:szCs w:val="32"/>
      <w:lang w:val="en-US" w:eastAsia="zh-CN" w:bidi="ar-SA"/>
    </w:rPr>
  </w:style>
  <w:style w:type="paragraph" w:customStyle="1" w:styleId="26">
    <w:name w:val="Revision"/>
    <w:hidden/>
    <w:unhideWhenUsed/>
    <w:qFormat/>
    <w:uiPriority w:val="99"/>
    <w:rPr>
      <w:rFonts w:ascii="Times New Roman" w:hAnsi="Times New Roman" w:eastAsia="仿宋_GB2312" w:cs="仿宋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16CF14-E8C5-4D2A-8824-0C2175C4F3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780</Words>
  <Characters>871</Characters>
  <Lines>6</Lines>
  <Paragraphs>1</Paragraphs>
  <TotalTime>11</TotalTime>
  <ScaleCrop>false</ScaleCrop>
  <LinksUpToDate>false</LinksUpToDate>
  <CharactersWithSpaces>884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2025-03-13T06:52:00Z</dcterms:created>
  <dc:creator>sxj</dc:creator>
  <cp:lastModifiedBy>杨雨晴</cp:lastModifiedBy>
  <cp:lastPrinted>2025-03-24T01:37:00Z</cp:lastPrinted>
  <dcterms:modified xsi:type="dcterms:W3CDTF">2026-07-27T08:48:32Z</dcterms:modified>
  <cp:revision>746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54A1F9C463C04DAAA006AF7F61B89834_13</vt:lpwstr>
  </property>
  <property fmtid="{D5CDD505-2E9C-101B-9397-08002B2CF9AE}" pid="4" name="KSOTemplateDocerSaveRecord">
    <vt:lpwstr>eyJoZGlkIjoiMzIyMjllMGE0OTcwMmZhYjgwZTA0ZTM0NGUzNzkzMjQiLCJ1c2VySWQiOiIyODQ0MTk0NDUifQ==</vt:lpwstr>
  </property>
</Properties>
</file>